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0" w:before="0" w:lineRule="auto"/>
        <w:jc w:val="center"/>
        <w:rPr>
          <w:b w:val="1"/>
          <w:color w:val="3b60af"/>
          <w:sz w:val="48"/>
          <w:szCs w:val="48"/>
        </w:rPr>
      </w:pPr>
      <w:bookmarkStart w:colFirst="0" w:colLast="0" w:name="_wnj5lft6lnll" w:id="0"/>
      <w:bookmarkEnd w:id="0"/>
      <w:r w:rsidDel="00000000" w:rsidR="00000000" w:rsidRPr="00000000">
        <w:rPr>
          <w:b w:val="1"/>
          <w:color w:val="3b60af"/>
          <w:sz w:val="48"/>
          <w:szCs w:val="48"/>
          <w:rtl w:val="0"/>
        </w:rPr>
        <w:t xml:space="preserve">Math Tasks: Primary (Grades 1-3)</w:t>
      </w:r>
    </w:p>
    <w:p w:rsidR="00000000" w:rsidDel="00000000" w:rsidP="00000000" w:rsidRDefault="00000000" w:rsidRPr="00000000" w14:paraId="00000002">
      <w:pPr>
        <w:rPr/>
      </w:pPr>
      <w:r w:rsidDel="00000000" w:rsidR="00000000" w:rsidRPr="00000000">
        <w:rPr>
          <w:rtl w:val="0"/>
        </w:rPr>
      </w:r>
    </w:p>
    <w:tbl>
      <w:tblPr>
        <w:tblStyle w:val="Table1"/>
        <w:tblW w:w="150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95"/>
        <w:gridCol w:w="7650"/>
        <w:gridCol w:w="3930"/>
        <w:tblGridChange w:id="0">
          <w:tblGrid>
            <w:gridCol w:w="3495"/>
            <w:gridCol w:w="7650"/>
            <w:gridCol w:w="3930"/>
          </w:tblGrid>
        </w:tblGridChange>
      </w:tblGrid>
      <w:tr>
        <w:trPr>
          <w:trHeight w:val="420" w:hRule="atLeast"/>
        </w:trPr>
        <w:tc>
          <w:tcPr>
            <w:gridSpan w:val="3"/>
            <w:tcBorders>
              <w:top w:color="000000" w:space="0" w:sz="18" w:val="single"/>
              <w:left w:color="000000" w:space="0" w:sz="18" w:val="single"/>
              <w:bottom w:color="ffffff" w:space="0" w:sz="18" w:val="single"/>
            </w:tcBorders>
            <w:shd w:fill="f17b05" w:val="clear"/>
            <w:tcMar>
              <w:top w:w="100.0" w:type="dxa"/>
              <w:left w:w="100.0" w:type="dxa"/>
              <w:bottom w:w="100.0" w:type="dxa"/>
              <w:right w:w="100.0" w:type="dxa"/>
            </w:tcMar>
            <w:vAlign w:val="top"/>
          </w:tcPr>
          <w:p w:rsidR="00000000" w:rsidDel="00000000" w:rsidP="00000000" w:rsidRDefault="00000000" w:rsidRPr="00000000" w14:paraId="00000003">
            <w:pPr>
              <w:pStyle w:val="Heading2"/>
              <w:widowControl w:val="0"/>
              <w:spacing w:after="0" w:before="0" w:line="240" w:lineRule="auto"/>
              <w:jc w:val="center"/>
              <w:rPr>
                <w:b w:val="1"/>
                <w:color w:val="ffffff"/>
                <w:sz w:val="24"/>
                <w:szCs w:val="24"/>
              </w:rPr>
            </w:pPr>
            <w:bookmarkStart w:colFirst="0" w:colLast="0" w:name="_eyabycbddu5r" w:id="1"/>
            <w:bookmarkEnd w:id="1"/>
            <w:r w:rsidDel="00000000" w:rsidR="00000000" w:rsidRPr="00000000">
              <w:rPr>
                <w:b w:val="1"/>
                <w:color w:val="ffffff"/>
                <w:sz w:val="24"/>
                <w:szCs w:val="24"/>
                <w:rtl w:val="0"/>
              </w:rPr>
              <w:t xml:space="preserve">Monday, October 5</w:t>
            </w:r>
          </w:p>
        </w:tc>
      </w:tr>
      <w:tr>
        <w:trPr>
          <w:trHeight w:val="420" w:hRule="atLeast"/>
        </w:trPr>
        <w:tc>
          <w:tcPr>
            <w:gridSpan w:val="3"/>
            <w:tcBorders>
              <w:top w:color="ffffff" w:space="0" w:sz="18" w:val="single"/>
              <w:left w:color="000000" w:space="0" w:sz="18" w:val="single"/>
              <w:bottom w:color="ffffff" w:space="0" w:sz="18" w:val="single"/>
            </w:tcBorders>
            <w:shd w:fill="3b60af"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rPr>
                <w:b w:val="1"/>
                <w:color w:val="ffffff"/>
              </w:rPr>
            </w:pPr>
            <w:r w:rsidDel="00000000" w:rsidR="00000000" w:rsidRPr="00000000">
              <w:rPr>
                <w:b w:val="1"/>
                <w:color w:val="ffffff"/>
                <w:rtl w:val="0"/>
              </w:rPr>
              <w:t xml:space="preserve">Learning Goal:</w:t>
            </w:r>
            <w:r w:rsidDel="00000000" w:rsidR="00000000" w:rsidRPr="00000000">
              <w:rPr>
                <w:color w:val="ffffff"/>
                <w:rtl w:val="0"/>
              </w:rPr>
              <w:t xml:space="preserve"> I will be able to read, represent and compose numbers up to 1000 and use place value to describe multi-digit numbers.</w:t>
            </w:r>
            <w:r w:rsidDel="00000000" w:rsidR="00000000" w:rsidRPr="00000000">
              <w:rPr>
                <w:rtl w:val="0"/>
              </w:rPr>
            </w:r>
          </w:p>
        </w:tc>
      </w:tr>
      <w:tr>
        <w:trPr>
          <w:trHeight w:val="420" w:hRule="atLeast"/>
        </w:trPr>
        <w:tc>
          <w:tcPr>
            <w:gridSpan w:val="2"/>
            <w:tcBorders>
              <w:top w:color="ffffff" w:space="0" w:sz="18" w:val="single"/>
              <w:left w:color="000000" w:space="0" w:sz="18" w:val="single"/>
              <w:bottom w:color="000000" w:space="0" w:sz="18" w:val="single"/>
            </w:tcBorders>
            <w:shd w:fill="72c166"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b w:val="1"/>
              </w:rPr>
            </w:pPr>
            <w:r w:rsidDel="00000000" w:rsidR="00000000" w:rsidRPr="00000000">
              <w:rPr>
                <w:b w:val="1"/>
                <w:rtl w:val="0"/>
              </w:rPr>
              <w:t xml:space="preserve">Task: Let’s Sing About Tens</w:t>
            </w:r>
          </w:p>
          <w:p w:rsidR="00000000" w:rsidDel="00000000" w:rsidP="00000000" w:rsidRDefault="00000000" w:rsidRPr="00000000" w14:paraId="0000000A">
            <w:pPr>
              <w:widowControl w:val="0"/>
              <w:spacing w:line="240" w:lineRule="auto"/>
              <w:rPr>
                <w:b w:val="1"/>
              </w:rPr>
            </w:pPr>
            <w:r w:rsidDel="00000000" w:rsidR="00000000" w:rsidRPr="00000000">
              <w:rPr>
                <w:rtl w:val="0"/>
              </w:rPr>
            </w:r>
          </w:p>
          <w:p w:rsidR="00000000" w:rsidDel="00000000" w:rsidP="00000000" w:rsidRDefault="00000000" w:rsidRPr="00000000" w14:paraId="0000000B">
            <w:pPr>
              <w:widowControl w:val="0"/>
              <w:numPr>
                <w:ilvl w:val="0"/>
                <w:numId w:val="1"/>
              </w:numPr>
              <w:spacing w:line="240" w:lineRule="auto"/>
              <w:ind w:left="720" w:hanging="360"/>
            </w:pPr>
            <w:r w:rsidDel="00000000" w:rsidR="00000000" w:rsidRPr="00000000">
              <w:rPr>
                <w:rtl w:val="0"/>
              </w:rPr>
              <w:t xml:space="preserve">Watch the video about place value as many times as you’d like! Learn the song and sing along!</w:t>
            </w:r>
          </w:p>
          <w:p w:rsidR="00000000" w:rsidDel="00000000" w:rsidP="00000000" w:rsidRDefault="00000000" w:rsidRPr="00000000" w14:paraId="0000000C">
            <w:pPr>
              <w:widowControl w:val="0"/>
              <w:spacing w:line="240" w:lineRule="auto"/>
              <w:rPr/>
            </w:pPr>
            <w:r w:rsidDel="00000000" w:rsidR="00000000" w:rsidRPr="00000000">
              <w:rPr>
                <w:rtl w:val="0"/>
              </w:rPr>
            </w:r>
          </w:p>
          <w:p w:rsidR="00000000" w:rsidDel="00000000" w:rsidP="00000000" w:rsidRDefault="00000000" w:rsidRPr="00000000" w14:paraId="0000000D">
            <w:pPr>
              <w:widowControl w:val="0"/>
              <w:numPr>
                <w:ilvl w:val="0"/>
                <w:numId w:val="1"/>
              </w:numPr>
              <w:spacing w:line="240" w:lineRule="auto"/>
              <w:ind w:left="720" w:hanging="360"/>
              <w:rPr>
                <w:u w:val="none"/>
              </w:rPr>
            </w:pPr>
            <w:r w:rsidDel="00000000" w:rsidR="00000000" w:rsidRPr="00000000">
              <w:rPr>
                <w:rtl w:val="0"/>
              </w:rPr>
              <w:t xml:space="preserve">After watching the video and singing along:</w:t>
            </w:r>
          </w:p>
          <w:p w:rsidR="00000000" w:rsidDel="00000000" w:rsidP="00000000" w:rsidRDefault="00000000" w:rsidRPr="00000000" w14:paraId="0000000E">
            <w:pPr>
              <w:widowControl w:val="0"/>
              <w:numPr>
                <w:ilvl w:val="1"/>
                <w:numId w:val="1"/>
              </w:numPr>
              <w:spacing w:line="276" w:lineRule="auto"/>
              <w:ind w:left="1440" w:hanging="360"/>
            </w:pPr>
            <w:r w:rsidDel="00000000" w:rsidR="00000000" w:rsidRPr="00000000">
              <w:rPr>
                <w:rtl w:val="0"/>
              </w:rPr>
              <w:t xml:space="preserve">Find a pile of something that there’s a lot of</w:t>
            </w:r>
          </w:p>
          <w:p w:rsidR="00000000" w:rsidDel="00000000" w:rsidP="00000000" w:rsidRDefault="00000000" w:rsidRPr="00000000" w14:paraId="0000000F">
            <w:pPr>
              <w:widowControl w:val="0"/>
              <w:numPr>
                <w:ilvl w:val="1"/>
                <w:numId w:val="1"/>
              </w:numPr>
              <w:spacing w:line="276" w:lineRule="auto"/>
              <w:ind w:left="1440" w:hanging="360"/>
            </w:pPr>
            <w:r w:rsidDel="00000000" w:rsidR="00000000" w:rsidRPr="00000000">
              <w:rPr>
                <w:rtl w:val="0"/>
              </w:rPr>
              <w:t xml:space="preserve">Make groups of ten with the items in your pile</w:t>
            </w:r>
          </w:p>
          <w:p w:rsidR="00000000" w:rsidDel="00000000" w:rsidP="00000000" w:rsidRDefault="00000000" w:rsidRPr="00000000" w14:paraId="00000010">
            <w:pPr>
              <w:widowControl w:val="0"/>
              <w:numPr>
                <w:ilvl w:val="1"/>
                <w:numId w:val="1"/>
              </w:numPr>
              <w:spacing w:line="276" w:lineRule="auto"/>
              <w:ind w:left="1440" w:hanging="360"/>
            </w:pPr>
            <w:r w:rsidDel="00000000" w:rsidR="00000000" w:rsidRPr="00000000">
              <w:rPr>
                <w:rtl w:val="0"/>
              </w:rPr>
              <w:t xml:space="preserve">Count how many groups of ten you made</w:t>
            </w:r>
          </w:p>
          <w:p w:rsidR="00000000" w:rsidDel="00000000" w:rsidP="00000000" w:rsidRDefault="00000000" w:rsidRPr="00000000" w14:paraId="00000011">
            <w:pPr>
              <w:widowControl w:val="0"/>
              <w:numPr>
                <w:ilvl w:val="1"/>
                <w:numId w:val="1"/>
              </w:numPr>
              <w:spacing w:line="276" w:lineRule="auto"/>
              <w:ind w:left="1440" w:hanging="360"/>
            </w:pPr>
            <w:r w:rsidDel="00000000" w:rsidR="00000000" w:rsidRPr="00000000">
              <w:rPr>
                <w:rtl w:val="0"/>
              </w:rPr>
              <w:t xml:space="preserve">Count by tens to see how many items you have</w:t>
            </w:r>
          </w:p>
          <w:p w:rsidR="00000000" w:rsidDel="00000000" w:rsidP="00000000" w:rsidRDefault="00000000" w:rsidRPr="00000000" w14:paraId="00000012">
            <w:pPr>
              <w:widowControl w:val="0"/>
              <w:spacing w:line="240" w:lineRule="auto"/>
              <w:rPr/>
            </w:pPr>
            <w:r w:rsidDel="00000000" w:rsidR="00000000" w:rsidRPr="00000000">
              <w:rPr>
                <w:rtl w:val="0"/>
              </w:rPr>
            </w:r>
          </w:p>
          <w:p w:rsidR="00000000" w:rsidDel="00000000" w:rsidP="00000000" w:rsidRDefault="00000000" w:rsidRPr="00000000" w14:paraId="00000013">
            <w:pPr>
              <w:spacing w:after="240" w:before="240" w:lineRule="auto"/>
              <w:rPr/>
            </w:pPr>
            <w:r w:rsidDel="00000000" w:rsidR="00000000" w:rsidRPr="00000000">
              <w:rPr>
                <w:i w:val="1"/>
                <w:sz w:val="20"/>
                <w:szCs w:val="20"/>
                <w:rtl w:val="0"/>
              </w:rPr>
              <w:t xml:space="preserve">Adapted with permission from </w:t>
            </w:r>
            <w:hyperlink r:id="rId6">
              <w:r w:rsidDel="00000000" w:rsidR="00000000" w:rsidRPr="00000000">
                <w:rPr>
                  <w:i w:val="1"/>
                  <w:color w:val="1155cc"/>
                  <w:sz w:val="20"/>
                  <w:szCs w:val="20"/>
                  <w:u w:val="single"/>
                  <w:rtl w:val="0"/>
                </w:rPr>
                <w:t xml:space="preserve">District School Board of Niagara Virtual School</w:t>
              </w:r>
            </w:hyperlink>
            <w:r w:rsidDel="00000000" w:rsidR="00000000" w:rsidRPr="00000000">
              <w:rPr>
                <w:rtl w:val="0"/>
              </w:rPr>
            </w:r>
          </w:p>
        </w:tc>
        <w:tc>
          <w:tcPr>
            <w:tcBorders>
              <w:top w:color="ffffff" w:space="0" w:sz="18" w:val="single"/>
              <w:left w:color="ffffff" w:space="0" w:sz="18" w:val="single"/>
              <w:bottom w:color="000000" w:space="0" w:sz="18" w:val="single"/>
              <w:right w:color="000000" w:space="0" w:sz="18" w:val="single"/>
            </w:tcBorders>
            <w:shd w:fill="fcb713" w:val="clear"/>
            <w:tcMar>
              <w:top w:w="100.0" w:type="dxa"/>
              <w:left w:w="100.0" w:type="dxa"/>
              <w:bottom w:w="100.0" w:type="dxa"/>
              <w:right w:w="100.0" w:type="dxa"/>
            </w:tcMar>
            <w:vAlign w:val="top"/>
          </w:tcPr>
          <w:p w:rsidR="00000000" w:rsidDel="00000000" w:rsidP="00000000" w:rsidRDefault="00000000" w:rsidRPr="00000000" w14:paraId="00000015">
            <w:pPr>
              <w:spacing w:line="240" w:lineRule="auto"/>
              <w:rPr>
                <w:b w:val="1"/>
              </w:rPr>
            </w:pPr>
            <w:hyperlink r:id="rId7">
              <w:r w:rsidDel="00000000" w:rsidR="00000000" w:rsidRPr="00000000">
                <w:rPr>
                  <w:b w:val="1"/>
                  <w:color w:val="1155cc"/>
                  <w:u w:val="single"/>
                </w:rPr>
                <w:drawing>
                  <wp:inline distB="114300" distT="114300" distL="114300" distR="114300">
                    <wp:extent cx="2362200" cy="1333500"/>
                    <wp:effectExtent b="0" l="0" r="0" t="0"/>
                    <wp:docPr id="7"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2362200" cy="13335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6">
            <w:pPr>
              <w:spacing w:line="240" w:lineRule="auto"/>
              <w:jc w:val="left"/>
              <w:rPr/>
            </w:pPr>
            <w:r w:rsidDel="00000000" w:rsidR="00000000" w:rsidRPr="00000000">
              <w:rPr>
                <w:rtl w:val="0"/>
              </w:rPr>
            </w:r>
          </w:p>
          <w:p w:rsidR="00000000" w:rsidDel="00000000" w:rsidP="00000000" w:rsidRDefault="00000000" w:rsidRPr="00000000" w14:paraId="00000017">
            <w:pPr>
              <w:spacing w:line="240" w:lineRule="auto"/>
              <w:jc w:val="left"/>
              <w:rPr/>
            </w:pPr>
            <w:hyperlink r:id="rId9">
              <w:r w:rsidDel="00000000" w:rsidR="00000000" w:rsidRPr="00000000">
                <w:rPr>
                  <w:color w:val="1155cc"/>
                  <w:u w:val="single"/>
                  <w:rtl w:val="0"/>
                </w:rPr>
                <w:t xml:space="preserve">NUMBEROCK Place Value</w:t>
              </w:r>
            </w:hyperlink>
            <w:r w:rsidDel="00000000" w:rsidR="00000000" w:rsidRPr="00000000">
              <w:rPr>
                <w:rtl w:val="0"/>
              </w:rPr>
            </w:r>
          </w:p>
        </w:tc>
      </w:tr>
    </w:tbl>
    <w:p w:rsidR="00000000" w:rsidDel="00000000" w:rsidP="00000000" w:rsidRDefault="00000000" w:rsidRPr="00000000" w14:paraId="00000018">
      <w:pPr>
        <w:rPr>
          <w:sz w:val="20"/>
          <w:szCs w:val="20"/>
        </w:rPr>
      </w:pPr>
      <w:r w:rsidDel="00000000" w:rsidR="00000000" w:rsidRPr="00000000">
        <w:rPr>
          <w:rtl w:val="0"/>
        </w:rPr>
      </w:r>
    </w:p>
    <w:p w:rsidR="00000000" w:rsidDel="00000000" w:rsidP="00000000" w:rsidRDefault="00000000" w:rsidRPr="00000000" w14:paraId="00000019">
      <w:pPr>
        <w:pStyle w:val="Heading1"/>
        <w:spacing w:after="0" w:before="0" w:lineRule="auto"/>
        <w:rPr>
          <w:sz w:val="22"/>
          <w:szCs w:val="22"/>
        </w:rPr>
      </w:pPr>
      <w:bookmarkStart w:colFirst="0" w:colLast="0" w:name="_inu6zh57nlxn" w:id="2"/>
      <w:bookmarkEnd w:id="2"/>
      <w:r w:rsidDel="00000000" w:rsidR="00000000" w:rsidRPr="00000000">
        <w:br w:type="page"/>
      </w:r>
      <w:r w:rsidDel="00000000" w:rsidR="00000000" w:rsidRPr="00000000">
        <w:rPr>
          <w:rtl w:val="0"/>
        </w:rPr>
      </w:r>
    </w:p>
    <w:p w:rsidR="00000000" w:rsidDel="00000000" w:rsidP="00000000" w:rsidRDefault="00000000" w:rsidRPr="00000000" w14:paraId="0000001A">
      <w:pPr>
        <w:pStyle w:val="Heading1"/>
        <w:spacing w:after="0" w:before="0" w:lineRule="auto"/>
        <w:rPr>
          <w:sz w:val="22"/>
          <w:szCs w:val="22"/>
        </w:rPr>
      </w:pPr>
      <w:bookmarkStart w:colFirst="0" w:colLast="0" w:name="_rz1s7z41lx3u" w:id="3"/>
      <w:bookmarkEnd w:id="3"/>
      <w:r w:rsidDel="00000000" w:rsidR="00000000" w:rsidRPr="00000000">
        <w:rPr>
          <w:rtl w:val="0"/>
        </w:rPr>
      </w:r>
    </w:p>
    <w:tbl>
      <w:tblPr>
        <w:tblStyle w:val="Table2"/>
        <w:tblW w:w="150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95"/>
        <w:gridCol w:w="7650"/>
        <w:gridCol w:w="3930"/>
        <w:tblGridChange w:id="0">
          <w:tblGrid>
            <w:gridCol w:w="3495"/>
            <w:gridCol w:w="7650"/>
            <w:gridCol w:w="3930"/>
          </w:tblGrid>
        </w:tblGridChange>
      </w:tblGrid>
      <w:tr>
        <w:trPr>
          <w:trHeight w:val="420" w:hRule="atLeast"/>
        </w:trPr>
        <w:tc>
          <w:tcPr>
            <w:gridSpan w:val="3"/>
            <w:tcBorders>
              <w:top w:color="000000" w:space="0" w:sz="18" w:val="single"/>
              <w:left w:color="000000" w:space="0" w:sz="18" w:val="single"/>
              <w:bottom w:color="ffffff" w:space="0" w:sz="18" w:val="single"/>
            </w:tcBorders>
            <w:shd w:fill="f17b05" w:val="clear"/>
            <w:tcMar>
              <w:top w:w="100.0" w:type="dxa"/>
              <w:left w:w="100.0" w:type="dxa"/>
              <w:bottom w:w="100.0" w:type="dxa"/>
              <w:right w:w="100.0" w:type="dxa"/>
            </w:tcMar>
            <w:vAlign w:val="top"/>
          </w:tcPr>
          <w:p w:rsidR="00000000" w:rsidDel="00000000" w:rsidP="00000000" w:rsidRDefault="00000000" w:rsidRPr="00000000" w14:paraId="0000001B">
            <w:pPr>
              <w:pStyle w:val="Heading2"/>
              <w:widowControl w:val="0"/>
              <w:spacing w:after="0" w:before="0" w:line="240" w:lineRule="auto"/>
              <w:jc w:val="center"/>
              <w:rPr>
                <w:b w:val="1"/>
                <w:color w:val="ffffff"/>
                <w:sz w:val="24"/>
                <w:szCs w:val="24"/>
              </w:rPr>
            </w:pPr>
            <w:bookmarkStart w:colFirst="0" w:colLast="0" w:name="_rtzpronlr6p8" w:id="4"/>
            <w:bookmarkEnd w:id="4"/>
            <w:r w:rsidDel="00000000" w:rsidR="00000000" w:rsidRPr="00000000">
              <w:rPr>
                <w:b w:val="1"/>
                <w:color w:val="ffffff"/>
                <w:sz w:val="24"/>
                <w:szCs w:val="24"/>
                <w:rtl w:val="0"/>
              </w:rPr>
              <w:t xml:space="preserve">Tuesday, October 6</w:t>
            </w:r>
          </w:p>
        </w:tc>
      </w:tr>
      <w:tr>
        <w:trPr>
          <w:trHeight w:val="420" w:hRule="atLeast"/>
        </w:trPr>
        <w:tc>
          <w:tcPr>
            <w:gridSpan w:val="3"/>
            <w:tcBorders>
              <w:top w:color="ffffff" w:space="0" w:sz="18" w:val="single"/>
              <w:left w:color="000000" w:space="0" w:sz="18" w:val="single"/>
              <w:bottom w:color="ffffff" w:space="0" w:sz="18" w:val="single"/>
            </w:tcBorders>
            <w:shd w:fill="3b60af"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color w:val="ffffff"/>
              </w:rPr>
            </w:pPr>
            <w:r w:rsidDel="00000000" w:rsidR="00000000" w:rsidRPr="00000000">
              <w:rPr>
                <w:b w:val="1"/>
                <w:color w:val="ffffff"/>
                <w:rtl w:val="0"/>
              </w:rPr>
              <w:t xml:space="preserve">Learning Goal:</w:t>
            </w:r>
            <w:r w:rsidDel="00000000" w:rsidR="00000000" w:rsidRPr="00000000">
              <w:rPr>
                <w:color w:val="ffffff"/>
                <w:rtl w:val="0"/>
              </w:rPr>
              <w:t xml:space="preserve"> I will develop and apply reasoning skills (e.g., classification, recognition of relationships, use of counter-examples) to justify my thinking. </w:t>
              <w:tab/>
              <w:tab/>
              <w:t xml:space="preserve"> </w:t>
              <w:tab/>
              <w:tab/>
              <w:t xml:space="preserve"> </w:t>
              <w:tab/>
              <w:t xml:space="preserve"> </w:t>
              <w:tab/>
              <w:t xml:space="preserve"> </w:t>
              <w:tab/>
              <w:tab/>
              <w:tab/>
              <w:t xml:space="preserve"> </w:t>
            </w:r>
          </w:p>
        </w:tc>
      </w:tr>
      <w:tr>
        <w:trPr>
          <w:trHeight w:val="420" w:hRule="atLeast"/>
        </w:trPr>
        <w:tc>
          <w:tcPr>
            <w:gridSpan w:val="2"/>
            <w:tcBorders>
              <w:top w:color="ffffff" w:space="0" w:sz="18" w:val="single"/>
              <w:left w:color="000000" w:space="0" w:sz="18" w:val="single"/>
              <w:bottom w:color="000000" w:space="0" w:sz="18" w:val="single"/>
            </w:tcBorders>
            <w:shd w:fill="72c166"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b w:val="1"/>
              </w:rPr>
            </w:pPr>
            <w:r w:rsidDel="00000000" w:rsidR="00000000" w:rsidRPr="00000000">
              <w:rPr>
                <w:b w:val="1"/>
                <w:rtl w:val="0"/>
              </w:rPr>
              <w:t xml:space="preserve">Task: </w:t>
            </w:r>
          </w:p>
          <w:p w:rsidR="00000000" w:rsidDel="00000000" w:rsidP="00000000" w:rsidRDefault="00000000" w:rsidRPr="00000000" w14:paraId="00000022">
            <w:pPr>
              <w:widowControl w:val="0"/>
              <w:spacing w:line="240" w:lineRule="auto"/>
              <w:rPr>
                <w:b w:val="1"/>
              </w:rPr>
            </w:pPr>
            <w:r w:rsidDel="00000000" w:rsidR="00000000" w:rsidRPr="00000000">
              <w:rPr>
                <w:rtl w:val="0"/>
              </w:rPr>
            </w:r>
          </w:p>
          <w:p w:rsidR="00000000" w:rsidDel="00000000" w:rsidP="00000000" w:rsidRDefault="00000000" w:rsidRPr="00000000" w14:paraId="00000023">
            <w:pPr>
              <w:widowControl w:val="0"/>
              <w:numPr>
                <w:ilvl w:val="0"/>
                <w:numId w:val="1"/>
              </w:numPr>
              <w:spacing w:line="240" w:lineRule="auto"/>
              <w:ind w:left="720" w:hanging="360"/>
            </w:pPr>
            <w:r w:rsidDel="00000000" w:rsidR="00000000" w:rsidRPr="00000000">
              <w:rPr>
                <w:rtl w:val="0"/>
              </w:rPr>
              <w:t xml:space="preserve">Look at the shapes and compare them:</w:t>
            </w:r>
          </w:p>
          <w:p w:rsidR="00000000" w:rsidDel="00000000" w:rsidP="00000000" w:rsidRDefault="00000000" w:rsidRPr="00000000" w14:paraId="00000024">
            <w:pPr>
              <w:widowControl w:val="0"/>
              <w:spacing w:line="240" w:lineRule="auto"/>
              <w:ind w:left="720" w:firstLine="0"/>
              <w:rPr/>
            </w:pPr>
            <w:r w:rsidDel="00000000" w:rsidR="00000000" w:rsidRPr="00000000">
              <w:rPr>
                <w:rtl w:val="0"/>
              </w:rPr>
            </w:r>
          </w:p>
          <w:p w:rsidR="00000000" w:rsidDel="00000000" w:rsidP="00000000" w:rsidRDefault="00000000" w:rsidRPr="00000000" w14:paraId="00000025">
            <w:pPr>
              <w:widowControl w:val="0"/>
              <w:numPr>
                <w:ilvl w:val="0"/>
                <w:numId w:val="1"/>
              </w:numPr>
              <w:spacing w:line="240" w:lineRule="auto"/>
              <w:ind w:left="720" w:hanging="360"/>
            </w:pPr>
            <w:r w:rsidDel="00000000" w:rsidR="00000000" w:rsidRPr="00000000">
              <w:rPr>
                <w:rtl w:val="0"/>
              </w:rPr>
              <w:t xml:space="preserve">What is the </w:t>
            </w:r>
            <w:r w:rsidDel="00000000" w:rsidR="00000000" w:rsidRPr="00000000">
              <w:rPr>
                <w:b w:val="1"/>
                <w:rtl w:val="0"/>
              </w:rPr>
              <w:t xml:space="preserve">same</w:t>
            </w:r>
            <w:r w:rsidDel="00000000" w:rsidR="00000000" w:rsidRPr="00000000">
              <w:rPr>
                <w:rtl w:val="0"/>
              </w:rPr>
              <w:t xml:space="preserve"> about the shapes?</w:t>
            </w:r>
          </w:p>
          <w:p w:rsidR="00000000" w:rsidDel="00000000" w:rsidP="00000000" w:rsidRDefault="00000000" w:rsidRPr="00000000" w14:paraId="00000026">
            <w:pPr>
              <w:widowControl w:val="0"/>
              <w:spacing w:line="240" w:lineRule="auto"/>
              <w:ind w:left="720" w:firstLine="0"/>
              <w:rPr/>
            </w:pPr>
            <w:r w:rsidDel="00000000" w:rsidR="00000000" w:rsidRPr="00000000">
              <w:rPr>
                <w:rtl w:val="0"/>
              </w:rPr>
            </w:r>
          </w:p>
          <w:p w:rsidR="00000000" w:rsidDel="00000000" w:rsidP="00000000" w:rsidRDefault="00000000" w:rsidRPr="00000000" w14:paraId="00000027">
            <w:pPr>
              <w:widowControl w:val="0"/>
              <w:numPr>
                <w:ilvl w:val="0"/>
                <w:numId w:val="1"/>
              </w:numPr>
              <w:spacing w:line="240" w:lineRule="auto"/>
              <w:ind w:left="720" w:hanging="360"/>
            </w:pPr>
            <w:r w:rsidDel="00000000" w:rsidR="00000000" w:rsidRPr="00000000">
              <w:rPr>
                <w:rtl w:val="0"/>
              </w:rPr>
              <w:t xml:space="preserve">What is </w:t>
            </w:r>
            <w:r w:rsidDel="00000000" w:rsidR="00000000" w:rsidRPr="00000000">
              <w:rPr>
                <w:b w:val="1"/>
                <w:rtl w:val="0"/>
              </w:rPr>
              <w:t xml:space="preserve">different</w:t>
            </w:r>
            <w:r w:rsidDel="00000000" w:rsidR="00000000" w:rsidRPr="00000000">
              <w:rPr>
                <w:rtl w:val="0"/>
              </w:rPr>
              <w:t xml:space="preserve"> about the shapes?</w:t>
            </w:r>
          </w:p>
          <w:p w:rsidR="00000000" w:rsidDel="00000000" w:rsidP="00000000" w:rsidRDefault="00000000" w:rsidRPr="00000000" w14:paraId="00000028">
            <w:pPr>
              <w:widowControl w:val="0"/>
              <w:spacing w:line="240" w:lineRule="auto"/>
              <w:ind w:left="720" w:firstLine="0"/>
              <w:rPr/>
            </w:pPr>
            <w:r w:rsidDel="00000000" w:rsidR="00000000" w:rsidRPr="00000000">
              <w:rPr>
                <w:rtl w:val="0"/>
              </w:rPr>
            </w:r>
          </w:p>
          <w:p w:rsidR="00000000" w:rsidDel="00000000" w:rsidP="00000000" w:rsidRDefault="00000000" w:rsidRPr="00000000" w14:paraId="00000029">
            <w:pPr>
              <w:widowControl w:val="0"/>
              <w:numPr>
                <w:ilvl w:val="0"/>
                <w:numId w:val="1"/>
              </w:numPr>
              <w:spacing w:line="240" w:lineRule="auto"/>
              <w:ind w:left="720" w:hanging="360"/>
            </w:pPr>
            <w:r w:rsidDel="00000000" w:rsidR="00000000" w:rsidRPr="00000000">
              <w:rPr>
                <w:rtl w:val="0"/>
              </w:rPr>
              <w:t xml:space="preserve">Which shapes do you think </w:t>
            </w:r>
            <w:r w:rsidDel="00000000" w:rsidR="00000000" w:rsidRPr="00000000">
              <w:rPr>
                <w:b w:val="1"/>
                <w:rtl w:val="0"/>
              </w:rPr>
              <w:t xml:space="preserve">belong together</w:t>
            </w:r>
            <w:r w:rsidDel="00000000" w:rsidR="00000000" w:rsidRPr="00000000">
              <w:rPr>
                <w:rtl w:val="0"/>
              </w:rPr>
              <w:t xml:space="preserve">, and why? Is there more than one way to make a group of shapes that belong together? </w:t>
            </w:r>
          </w:p>
          <w:p w:rsidR="00000000" w:rsidDel="00000000" w:rsidP="00000000" w:rsidRDefault="00000000" w:rsidRPr="00000000" w14:paraId="0000002A">
            <w:pPr>
              <w:widowControl w:val="0"/>
              <w:spacing w:line="240" w:lineRule="auto"/>
              <w:rPr/>
            </w:pPr>
            <w:r w:rsidDel="00000000" w:rsidR="00000000" w:rsidRPr="00000000">
              <w:rPr>
                <w:rtl w:val="0"/>
              </w:rPr>
            </w:r>
          </w:p>
          <w:p w:rsidR="00000000" w:rsidDel="00000000" w:rsidP="00000000" w:rsidRDefault="00000000" w:rsidRPr="00000000" w14:paraId="0000002B">
            <w:pPr>
              <w:widowControl w:val="0"/>
              <w:numPr>
                <w:ilvl w:val="0"/>
                <w:numId w:val="1"/>
              </w:numPr>
              <w:spacing w:line="240" w:lineRule="auto"/>
              <w:ind w:left="720" w:hanging="360"/>
            </w:pPr>
            <w:r w:rsidDel="00000000" w:rsidR="00000000" w:rsidRPr="00000000">
              <w:rPr>
                <w:rtl w:val="0"/>
              </w:rPr>
              <w:t xml:space="preserve">Which shape </w:t>
            </w:r>
            <w:r w:rsidDel="00000000" w:rsidR="00000000" w:rsidRPr="00000000">
              <w:rPr>
                <w:b w:val="1"/>
                <w:rtl w:val="0"/>
              </w:rPr>
              <w:t xml:space="preserve">doesn’t belong</w:t>
            </w:r>
            <w:r w:rsidDel="00000000" w:rsidR="00000000" w:rsidRPr="00000000">
              <w:rPr>
                <w:rtl w:val="0"/>
              </w:rPr>
              <w:t xml:space="preserve">? Ask this question to someone in your home. Do your answers agree? </w:t>
            </w:r>
          </w:p>
          <w:p w:rsidR="00000000" w:rsidDel="00000000" w:rsidP="00000000" w:rsidRDefault="00000000" w:rsidRPr="00000000" w14:paraId="0000002C">
            <w:pPr>
              <w:widowControl w:val="0"/>
              <w:spacing w:line="240" w:lineRule="auto"/>
              <w:ind w:left="720" w:firstLine="0"/>
              <w:rPr/>
            </w:pPr>
            <w:r w:rsidDel="00000000" w:rsidR="00000000" w:rsidRPr="00000000">
              <w:rPr>
                <w:rtl w:val="0"/>
              </w:rPr>
            </w:r>
          </w:p>
          <w:p w:rsidR="00000000" w:rsidDel="00000000" w:rsidP="00000000" w:rsidRDefault="00000000" w:rsidRPr="00000000" w14:paraId="0000002D">
            <w:pPr>
              <w:widowControl w:val="0"/>
              <w:numPr>
                <w:ilvl w:val="0"/>
                <w:numId w:val="1"/>
              </w:numPr>
              <w:spacing w:line="240" w:lineRule="auto"/>
              <w:ind w:left="720" w:hanging="360"/>
            </w:pPr>
            <w:r w:rsidDel="00000000" w:rsidR="00000000" w:rsidRPr="00000000">
              <w:rPr>
                <w:rtl w:val="0"/>
              </w:rPr>
              <w:t xml:space="preserve">Imagine four friends who each choose a </w:t>
            </w:r>
            <w:r w:rsidDel="00000000" w:rsidR="00000000" w:rsidRPr="00000000">
              <w:rPr>
                <w:b w:val="1"/>
                <w:rtl w:val="0"/>
              </w:rPr>
              <w:t xml:space="preserve">different</w:t>
            </w:r>
            <w:r w:rsidDel="00000000" w:rsidR="00000000" w:rsidRPr="00000000">
              <w:rPr>
                <w:rtl w:val="0"/>
              </w:rPr>
              <w:t xml:space="preserve"> shape as </w:t>
            </w:r>
            <w:r w:rsidDel="00000000" w:rsidR="00000000" w:rsidRPr="00000000">
              <w:rPr>
                <w:b w:val="1"/>
                <w:rtl w:val="0"/>
              </w:rPr>
              <w:t xml:space="preserve">not belonging</w:t>
            </w:r>
            <w:r w:rsidDel="00000000" w:rsidR="00000000" w:rsidRPr="00000000">
              <w:rPr>
                <w:rtl w:val="0"/>
              </w:rPr>
              <w:t xml:space="preserve">. What reasons do you think each friend would give?</w:t>
            </w:r>
          </w:p>
          <w:p w:rsidR="00000000" w:rsidDel="00000000" w:rsidP="00000000" w:rsidRDefault="00000000" w:rsidRPr="00000000" w14:paraId="0000002E">
            <w:pPr>
              <w:widowControl w:val="0"/>
              <w:spacing w:line="240" w:lineRule="auto"/>
              <w:rPr/>
            </w:pPr>
            <w:r w:rsidDel="00000000" w:rsidR="00000000" w:rsidRPr="00000000">
              <w:rPr>
                <w:rtl w:val="0"/>
              </w:rPr>
            </w:r>
          </w:p>
          <w:p w:rsidR="00000000" w:rsidDel="00000000" w:rsidP="00000000" w:rsidRDefault="00000000" w:rsidRPr="00000000" w14:paraId="0000002F">
            <w:pPr>
              <w:spacing w:after="240" w:before="240" w:lineRule="auto"/>
              <w:rPr/>
            </w:pPr>
            <w:r w:rsidDel="00000000" w:rsidR="00000000" w:rsidRPr="00000000">
              <w:rPr>
                <w:i w:val="1"/>
                <w:sz w:val="20"/>
                <w:szCs w:val="20"/>
                <w:rtl w:val="0"/>
              </w:rPr>
              <w:t xml:space="preserve">Adapted with permission from </w:t>
            </w:r>
            <w:hyperlink r:id="rId10">
              <w:r w:rsidDel="00000000" w:rsidR="00000000" w:rsidRPr="00000000">
                <w:rPr>
                  <w:i w:val="1"/>
                  <w:color w:val="1155cc"/>
                  <w:sz w:val="20"/>
                  <w:szCs w:val="20"/>
                  <w:u w:val="single"/>
                  <w:rtl w:val="0"/>
                </w:rPr>
                <w:t xml:space="preserve">District School Board of Niagara Virtual School</w:t>
              </w:r>
            </w:hyperlink>
            <w:r w:rsidDel="00000000" w:rsidR="00000000" w:rsidRPr="00000000">
              <w:rPr>
                <w:rtl w:val="0"/>
              </w:rPr>
            </w:r>
          </w:p>
          <w:p w:rsidR="00000000" w:rsidDel="00000000" w:rsidP="00000000" w:rsidRDefault="00000000" w:rsidRPr="00000000" w14:paraId="00000030">
            <w:pPr>
              <w:spacing w:after="240" w:before="240" w:lineRule="auto"/>
              <w:rPr/>
            </w:pPr>
            <w:r w:rsidDel="00000000" w:rsidR="00000000" w:rsidRPr="00000000">
              <w:rPr>
                <w:rtl w:val="0"/>
              </w:rPr>
              <w:t xml:space="preserve">Image: wodb</w:t>
            </w:r>
            <w:r w:rsidDel="00000000" w:rsidR="00000000" w:rsidRPr="00000000">
              <w:rPr>
                <w:rtl w:val="0"/>
              </w:rPr>
            </w:r>
          </w:p>
        </w:tc>
        <w:tc>
          <w:tcPr>
            <w:tcBorders>
              <w:top w:color="ffffff" w:space="0" w:sz="18" w:val="single"/>
              <w:left w:color="ffffff" w:space="0" w:sz="18" w:val="single"/>
              <w:bottom w:color="000000" w:space="0" w:sz="18" w:val="single"/>
              <w:right w:color="000000" w:space="0" w:sz="18" w:val="single"/>
            </w:tcBorders>
            <w:shd w:fill="fcb713" w:val="clear"/>
            <w:tcMar>
              <w:top w:w="100.0" w:type="dxa"/>
              <w:left w:w="100.0" w:type="dxa"/>
              <w:bottom w:w="100.0" w:type="dxa"/>
              <w:right w:w="100.0" w:type="dxa"/>
            </w:tcMar>
            <w:vAlign w:val="top"/>
          </w:tcPr>
          <w:p w:rsidR="00000000" w:rsidDel="00000000" w:rsidP="00000000" w:rsidRDefault="00000000" w:rsidRPr="00000000" w14:paraId="00000032">
            <w:pPr>
              <w:spacing w:line="240" w:lineRule="auto"/>
              <w:rPr/>
            </w:pPr>
            <w:r w:rsidDel="00000000" w:rsidR="00000000" w:rsidRPr="00000000">
              <w:rPr>
                <w:rtl w:val="0"/>
              </w:rPr>
              <w:t xml:space="preserve">  </w:t>
            </w:r>
          </w:p>
          <w:p w:rsidR="00000000" w:rsidDel="00000000" w:rsidP="00000000" w:rsidRDefault="00000000" w:rsidRPr="00000000" w14:paraId="00000033">
            <w:pPr>
              <w:spacing w:line="240" w:lineRule="auto"/>
              <w:rPr/>
            </w:pPr>
            <w:r w:rsidDel="00000000" w:rsidR="00000000" w:rsidRPr="00000000">
              <w:rPr>
                <w:b w:val="1"/>
              </w:rPr>
              <w:drawing>
                <wp:inline distB="114300" distT="114300" distL="114300" distR="114300">
                  <wp:extent cx="2357438" cy="2247900"/>
                  <wp:effectExtent b="0" l="0" r="0" t="0"/>
                  <wp:docPr id="5" name="image8.jpg"/>
                  <a:graphic>
                    <a:graphicData uri="http://schemas.openxmlformats.org/drawingml/2006/picture">
                      <pic:pic>
                        <pic:nvPicPr>
                          <pic:cNvPr id="0" name="image8.jpg"/>
                          <pic:cNvPicPr preferRelativeResize="0"/>
                        </pic:nvPicPr>
                        <pic:blipFill>
                          <a:blip r:embed="rId11"/>
                          <a:srcRect b="33333" l="5882" r="22857" t="31481"/>
                          <a:stretch>
                            <a:fillRect/>
                          </a:stretch>
                        </pic:blipFill>
                        <pic:spPr>
                          <a:xfrm>
                            <a:off x="0" y="0"/>
                            <a:ext cx="2357438" cy="22479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4">
      <w:pPr>
        <w:numPr>
          <w:ilvl w:val="0"/>
          <w:numId w:val="2"/>
        </w:numPr>
        <w:ind w:left="720" w:hanging="360"/>
        <w:rPr>
          <w:u w:val="none"/>
        </w:rPr>
      </w:pPr>
      <w:r w:rsidDel="00000000" w:rsidR="00000000" w:rsidRPr="00000000">
        <w:br w:type="page"/>
      </w:r>
      <w:r w:rsidDel="00000000" w:rsidR="00000000" w:rsidRPr="00000000">
        <w:rPr>
          <w:rtl w:val="0"/>
        </w:rPr>
      </w:r>
    </w:p>
    <w:p w:rsidR="00000000" w:rsidDel="00000000" w:rsidP="00000000" w:rsidRDefault="00000000" w:rsidRPr="00000000" w14:paraId="00000035">
      <w:pPr>
        <w:pStyle w:val="Heading1"/>
        <w:spacing w:after="0" w:before="0" w:lineRule="auto"/>
        <w:rPr>
          <w:sz w:val="22"/>
          <w:szCs w:val="22"/>
        </w:rPr>
      </w:pPr>
      <w:bookmarkStart w:colFirst="0" w:colLast="0" w:name="_v6mvlprdokfo" w:id="5"/>
      <w:bookmarkEnd w:id="5"/>
      <w:r w:rsidDel="00000000" w:rsidR="00000000" w:rsidRPr="00000000">
        <w:rPr>
          <w:rtl w:val="0"/>
        </w:rPr>
      </w:r>
    </w:p>
    <w:tbl>
      <w:tblPr>
        <w:tblStyle w:val="Table3"/>
        <w:tblW w:w="150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95"/>
        <w:gridCol w:w="7650"/>
        <w:gridCol w:w="3930"/>
        <w:tblGridChange w:id="0">
          <w:tblGrid>
            <w:gridCol w:w="3495"/>
            <w:gridCol w:w="7650"/>
            <w:gridCol w:w="3930"/>
          </w:tblGrid>
        </w:tblGridChange>
      </w:tblGrid>
      <w:tr>
        <w:trPr>
          <w:trHeight w:val="420" w:hRule="atLeast"/>
        </w:trPr>
        <w:tc>
          <w:tcPr>
            <w:gridSpan w:val="3"/>
            <w:tcBorders>
              <w:top w:color="000000" w:space="0" w:sz="18" w:val="single"/>
              <w:left w:color="000000" w:space="0" w:sz="18" w:val="single"/>
              <w:bottom w:color="ffffff" w:space="0" w:sz="18" w:val="single"/>
            </w:tcBorders>
            <w:shd w:fill="f17b05" w:val="clear"/>
            <w:tcMar>
              <w:top w:w="100.0" w:type="dxa"/>
              <w:left w:w="100.0" w:type="dxa"/>
              <w:bottom w:w="100.0" w:type="dxa"/>
              <w:right w:w="100.0" w:type="dxa"/>
            </w:tcMar>
            <w:vAlign w:val="top"/>
          </w:tcPr>
          <w:p w:rsidR="00000000" w:rsidDel="00000000" w:rsidP="00000000" w:rsidRDefault="00000000" w:rsidRPr="00000000" w14:paraId="00000036">
            <w:pPr>
              <w:pStyle w:val="Heading2"/>
              <w:widowControl w:val="0"/>
              <w:spacing w:after="0" w:before="0" w:line="240" w:lineRule="auto"/>
              <w:jc w:val="center"/>
              <w:rPr>
                <w:b w:val="1"/>
                <w:color w:val="ffffff"/>
                <w:sz w:val="24"/>
                <w:szCs w:val="24"/>
              </w:rPr>
            </w:pPr>
            <w:bookmarkStart w:colFirst="0" w:colLast="0" w:name="_w5o42lh36qg5" w:id="6"/>
            <w:bookmarkEnd w:id="6"/>
            <w:r w:rsidDel="00000000" w:rsidR="00000000" w:rsidRPr="00000000">
              <w:rPr>
                <w:b w:val="1"/>
                <w:color w:val="ffffff"/>
                <w:sz w:val="24"/>
                <w:szCs w:val="24"/>
                <w:rtl w:val="0"/>
              </w:rPr>
              <w:t xml:space="preserve">Wednesday, October 7</w:t>
            </w:r>
          </w:p>
        </w:tc>
      </w:tr>
      <w:tr>
        <w:trPr>
          <w:trHeight w:val="420" w:hRule="atLeast"/>
        </w:trPr>
        <w:tc>
          <w:tcPr>
            <w:gridSpan w:val="3"/>
            <w:tcBorders>
              <w:top w:color="ffffff" w:space="0" w:sz="18" w:val="single"/>
              <w:left w:color="000000" w:space="0" w:sz="18" w:val="single"/>
              <w:bottom w:color="ffffff" w:space="0" w:sz="18" w:val="single"/>
            </w:tcBorders>
            <w:shd w:fill="3b60af"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color w:val="ffffff"/>
              </w:rPr>
            </w:pPr>
            <w:r w:rsidDel="00000000" w:rsidR="00000000" w:rsidRPr="00000000">
              <w:rPr>
                <w:b w:val="1"/>
                <w:color w:val="ffffff"/>
                <w:rtl w:val="0"/>
              </w:rPr>
              <w:t xml:space="preserve">Learning Goal:</w:t>
            </w:r>
            <w:r w:rsidDel="00000000" w:rsidR="00000000" w:rsidRPr="00000000">
              <w:rPr>
                <w:color w:val="ffffff"/>
                <w:rtl w:val="0"/>
              </w:rPr>
              <w:t xml:space="preserve"> I can identify various two-dimensional shapes and apply spatial sense.</w:t>
            </w:r>
          </w:p>
        </w:tc>
      </w:tr>
      <w:tr>
        <w:trPr>
          <w:trHeight w:val="420" w:hRule="atLeast"/>
        </w:trPr>
        <w:tc>
          <w:tcPr>
            <w:gridSpan w:val="2"/>
            <w:tcBorders>
              <w:top w:color="ffffff" w:space="0" w:sz="18" w:val="single"/>
              <w:left w:color="000000" w:space="0" w:sz="18" w:val="single"/>
              <w:bottom w:color="000000" w:space="0" w:sz="18" w:val="single"/>
            </w:tcBorders>
            <w:shd w:fill="72c166"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b w:val="1"/>
              </w:rPr>
            </w:pPr>
            <w:r w:rsidDel="00000000" w:rsidR="00000000" w:rsidRPr="00000000">
              <w:rPr>
                <w:b w:val="1"/>
                <w:rtl w:val="0"/>
              </w:rPr>
              <w:t xml:space="preserve">Task: Create a “Cootie Catcher”</w:t>
            </w:r>
          </w:p>
          <w:p w:rsidR="00000000" w:rsidDel="00000000" w:rsidP="00000000" w:rsidRDefault="00000000" w:rsidRPr="00000000" w14:paraId="0000003D">
            <w:pPr>
              <w:widowControl w:val="0"/>
              <w:spacing w:line="240" w:lineRule="auto"/>
              <w:rPr>
                <w:b w:val="1"/>
              </w:rPr>
            </w:pPr>
            <w:r w:rsidDel="00000000" w:rsidR="00000000" w:rsidRPr="00000000">
              <w:rPr>
                <w:rtl w:val="0"/>
              </w:rPr>
            </w:r>
          </w:p>
          <w:p w:rsidR="00000000" w:rsidDel="00000000" w:rsidP="00000000" w:rsidRDefault="00000000" w:rsidRPr="00000000" w14:paraId="0000003E">
            <w:pPr>
              <w:widowControl w:val="0"/>
              <w:numPr>
                <w:ilvl w:val="0"/>
                <w:numId w:val="1"/>
              </w:numPr>
              <w:spacing w:line="240" w:lineRule="auto"/>
              <w:ind w:left="720" w:hanging="360"/>
            </w:pPr>
            <w:r w:rsidDel="00000000" w:rsidR="00000000" w:rsidRPr="00000000">
              <w:rPr>
                <w:rtl w:val="0"/>
              </w:rPr>
              <w:t xml:space="preserve">Follow the instructions in the video provided (you need a square piece of paper and some markers)</w:t>
            </w:r>
          </w:p>
          <w:p w:rsidR="00000000" w:rsidDel="00000000" w:rsidP="00000000" w:rsidRDefault="00000000" w:rsidRPr="00000000" w14:paraId="0000003F">
            <w:pPr>
              <w:widowControl w:val="0"/>
              <w:numPr>
                <w:ilvl w:val="1"/>
                <w:numId w:val="1"/>
              </w:numPr>
              <w:spacing w:line="276" w:lineRule="auto"/>
              <w:ind w:left="1440" w:hanging="360"/>
            </w:pPr>
            <w:r w:rsidDel="00000000" w:rsidR="00000000" w:rsidRPr="00000000">
              <w:rPr>
                <w:rtl w:val="0"/>
              </w:rPr>
              <w:t xml:space="preserve">Label the outside with colours</w:t>
            </w:r>
          </w:p>
          <w:p w:rsidR="00000000" w:rsidDel="00000000" w:rsidP="00000000" w:rsidRDefault="00000000" w:rsidRPr="00000000" w14:paraId="00000040">
            <w:pPr>
              <w:widowControl w:val="0"/>
              <w:numPr>
                <w:ilvl w:val="1"/>
                <w:numId w:val="1"/>
              </w:numPr>
              <w:spacing w:line="276" w:lineRule="auto"/>
              <w:ind w:left="1440" w:hanging="360"/>
            </w:pPr>
            <w:r w:rsidDel="00000000" w:rsidR="00000000" w:rsidRPr="00000000">
              <w:rPr>
                <w:rtl w:val="0"/>
              </w:rPr>
              <w:t xml:space="preserve">Numbers in the inside</w:t>
            </w:r>
          </w:p>
          <w:p w:rsidR="00000000" w:rsidDel="00000000" w:rsidP="00000000" w:rsidRDefault="00000000" w:rsidRPr="00000000" w14:paraId="00000041">
            <w:pPr>
              <w:widowControl w:val="0"/>
              <w:numPr>
                <w:ilvl w:val="1"/>
                <w:numId w:val="1"/>
              </w:numPr>
              <w:spacing w:line="276" w:lineRule="auto"/>
              <w:ind w:left="1440" w:hanging="360"/>
            </w:pPr>
            <w:r w:rsidDel="00000000" w:rsidR="00000000" w:rsidRPr="00000000">
              <w:rPr>
                <w:rtl w:val="0"/>
              </w:rPr>
              <w:t xml:space="preserve">Write 4 fortunes (You will... )</w:t>
            </w:r>
          </w:p>
          <w:p w:rsidR="00000000" w:rsidDel="00000000" w:rsidP="00000000" w:rsidRDefault="00000000" w:rsidRPr="00000000" w14:paraId="00000042">
            <w:pPr>
              <w:widowControl w:val="0"/>
              <w:spacing w:line="240" w:lineRule="auto"/>
              <w:rPr/>
            </w:pPr>
            <w:r w:rsidDel="00000000" w:rsidR="00000000" w:rsidRPr="00000000">
              <w:rPr>
                <w:rtl w:val="0"/>
              </w:rPr>
            </w:r>
          </w:p>
          <w:p w:rsidR="00000000" w:rsidDel="00000000" w:rsidP="00000000" w:rsidRDefault="00000000" w:rsidRPr="00000000" w14:paraId="00000043">
            <w:pPr>
              <w:widowControl w:val="0"/>
              <w:numPr>
                <w:ilvl w:val="0"/>
                <w:numId w:val="1"/>
              </w:numPr>
              <w:spacing w:line="240" w:lineRule="auto"/>
              <w:ind w:left="720" w:hanging="360"/>
              <w:rPr>
                <w:u w:val="none"/>
              </w:rPr>
            </w:pPr>
            <w:r w:rsidDel="00000000" w:rsidR="00000000" w:rsidRPr="00000000">
              <w:rPr>
                <w:rtl w:val="0"/>
              </w:rPr>
              <w:t xml:space="preserve">What shapes do you see? How many of each shape are there?</w:t>
            </w:r>
          </w:p>
          <w:p w:rsidR="00000000" w:rsidDel="00000000" w:rsidP="00000000" w:rsidRDefault="00000000" w:rsidRPr="00000000" w14:paraId="00000044">
            <w:pPr>
              <w:widowControl w:val="0"/>
              <w:spacing w:line="240" w:lineRule="auto"/>
              <w:ind w:left="0" w:firstLine="0"/>
              <w:rPr/>
            </w:pPr>
            <w:r w:rsidDel="00000000" w:rsidR="00000000" w:rsidRPr="00000000">
              <w:rPr>
                <w:rtl w:val="0"/>
              </w:rPr>
            </w:r>
          </w:p>
          <w:p w:rsidR="00000000" w:rsidDel="00000000" w:rsidP="00000000" w:rsidRDefault="00000000" w:rsidRPr="00000000" w14:paraId="00000045">
            <w:pPr>
              <w:widowControl w:val="0"/>
              <w:numPr>
                <w:ilvl w:val="0"/>
                <w:numId w:val="1"/>
              </w:numPr>
              <w:spacing w:line="240" w:lineRule="auto"/>
              <w:ind w:left="720" w:hanging="360"/>
            </w:pPr>
            <w:r w:rsidDel="00000000" w:rsidR="00000000" w:rsidRPr="00000000">
              <w:rPr>
                <w:rtl w:val="0"/>
              </w:rPr>
              <w:t xml:space="preserve">Find a family member to play with - Have fun!</w:t>
            </w:r>
          </w:p>
          <w:p w:rsidR="00000000" w:rsidDel="00000000" w:rsidP="00000000" w:rsidRDefault="00000000" w:rsidRPr="00000000" w14:paraId="00000046">
            <w:pPr>
              <w:widowControl w:val="0"/>
              <w:spacing w:line="240" w:lineRule="auto"/>
              <w:rPr/>
            </w:pPr>
            <w:r w:rsidDel="00000000" w:rsidR="00000000" w:rsidRPr="00000000">
              <w:rPr>
                <w:rtl w:val="0"/>
              </w:rPr>
            </w:r>
          </w:p>
          <w:p w:rsidR="00000000" w:rsidDel="00000000" w:rsidP="00000000" w:rsidRDefault="00000000" w:rsidRPr="00000000" w14:paraId="00000047">
            <w:pPr>
              <w:spacing w:after="240" w:before="240" w:lineRule="auto"/>
              <w:rPr/>
            </w:pPr>
            <w:r w:rsidDel="00000000" w:rsidR="00000000" w:rsidRPr="00000000">
              <w:rPr>
                <w:i w:val="1"/>
                <w:sz w:val="20"/>
                <w:szCs w:val="20"/>
                <w:rtl w:val="0"/>
              </w:rPr>
              <w:t xml:space="preserve">Adapted with permission from </w:t>
            </w:r>
            <w:hyperlink r:id="rId12">
              <w:r w:rsidDel="00000000" w:rsidR="00000000" w:rsidRPr="00000000">
                <w:rPr>
                  <w:i w:val="1"/>
                  <w:color w:val="1155cc"/>
                  <w:sz w:val="20"/>
                  <w:szCs w:val="20"/>
                  <w:u w:val="single"/>
                  <w:rtl w:val="0"/>
                </w:rPr>
                <w:t xml:space="preserve">Peel District School Board Online School</w:t>
              </w:r>
            </w:hyperlink>
            <w:r w:rsidDel="00000000" w:rsidR="00000000" w:rsidRPr="00000000">
              <w:rPr>
                <w:rtl w:val="0"/>
              </w:rPr>
            </w:r>
          </w:p>
        </w:tc>
        <w:tc>
          <w:tcPr>
            <w:tcBorders>
              <w:top w:color="ffffff" w:space="0" w:sz="18" w:val="single"/>
              <w:left w:color="ffffff" w:space="0" w:sz="18" w:val="single"/>
              <w:bottom w:color="000000" w:space="0" w:sz="18" w:val="single"/>
              <w:right w:color="000000" w:space="0" w:sz="18" w:val="single"/>
            </w:tcBorders>
            <w:shd w:fill="fcb713" w:val="clear"/>
            <w:tcMar>
              <w:top w:w="100.0" w:type="dxa"/>
              <w:left w:w="100.0" w:type="dxa"/>
              <w:bottom w:w="100.0" w:type="dxa"/>
              <w:right w:w="100.0" w:type="dxa"/>
            </w:tcMar>
            <w:vAlign w:val="top"/>
          </w:tcPr>
          <w:p w:rsidR="00000000" w:rsidDel="00000000" w:rsidP="00000000" w:rsidRDefault="00000000" w:rsidRPr="00000000" w14:paraId="00000049">
            <w:pPr>
              <w:spacing w:line="240" w:lineRule="auto"/>
              <w:rPr/>
            </w:pPr>
            <w:r w:rsidDel="00000000" w:rsidR="00000000" w:rsidRPr="00000000">
              <w:rPr/>
              <w:drawing>
                <wp:inline distB="114300" distT="114300" distL="114300" distR="114300">
                  <wp:extent cx="2362200" cy="1333500"/>
                  <wp:effectExtent b="0" l="0" r="0" t="0"/>
                  <wp:docPr id="9"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2362200"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line="240" w:lineRule="auto"/>
              <w:rPr/>
            </w:pPr>
            <w:r w:rsidDel="00000000" w:rsidR="00000000" w:rsidRPr="00000000">
              <w:rPr>
                <w:rtl w:val="0"/>
              </w:rPr>
            </w:r>
          </w:p>
          <w:p w:rsidR="00000000" w:rsidDel="00000000" w:rsidP="00000000" w:rsidRDefault="00000000" w:rsidRPr="00000000" w14:paraId="0000004B">
            <w:pPr>
              <w:spacing w:line="240" w:lineRule="auto"/>
              <w:rPr/>
            </w:pPr>
            <w:hyperlink r:id="rId14">
              <w:r w:rsidDel="00000000" w:rsidR="00000000" w:rsidRPr="00000000">
                <w:rPr>
                  <w:color w:val="1155cc"/>
                  <w:u w:val="single"/>
                  <w:rtl w:val="0"/>
                </w:rPr>
                <w:t xml:space="preserve">How To Make A Cootie Catcher</w:t>
              </w:r>
            </w:hyperlink>
            <w:r w:rsidDel="00000000" w:rsidR="00000000" w:rsidRPr="00000000">
              <w:rPr>
                <w:rtl w:val="0"/>
              </w:rPr>
            </w:r>
          </w:p>
          <w:p w:rsidR="00000000" w:rsidDel="00000000" w:rsidP="00000000" w:rsidRDefault="00000000" w:rsidRPr="00000000" w14:paraId="0000004C">
            <w:pPr>
              <w:spacing w:line="240" w:lineRule="auto"/>
              <w:rPr/>
            </w:pPr>
            <w:r w:rsidDel="00000000" w:rsidR="00000000" w:rsidRPr="00000000">
              <w:rPr>
                <w:rtl w:val="0"/>
              </w:rPr>
            </w:r>
          </w:p>
        </w:tc>
      </w:tr>
    </w:tbl>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pStyle w:val="Heading1"/>
        <w:spacing w:after="0" w:before="0" w:lineRule="auto"/>
        <w:rPr>
          <w:sz w:val="22"/>
          <w:szCs w:val="22"/>
        </w:rPr>
      </w:pPr>
      <w:bookmarkStart w:colFirst="0" w:colLast="0" w:name="_rs2hajh6edy" w:id="7"/>
      <w:bookmarkEnd w:id="7"/>
      <w:r w:rsidDel="00000000" w:rsidR="00000000" w:rsidRPr="00000000">
        <w:br w:type="page"/>
      </w:r>
      <w:r w:rsidDel="00000000" w:rsidR="00000000" w:rsidRPr="00000000">
        <w:rPr>
          <w:rtl w:val="0"/>
        </w:rPr>
      </w:r>
    </w:p>
    <w:p w:rsidR="00000000" w:rsidDel="00000000" w:rsidP="00000000" w:rsidRDefault="00000000" w:rsidRPr="00000000" w14:paraId="00000053">
      <w:pPr>
        <w:pStyle w:val="Heading1"/>
        <w:spacing w:after="0" w:before="0" w:lineRule="auto"/>
        <w:rPr>
          <w:sz w:val="22"/>
          <w:szCs w:val="22"/>
        </w:rPr>
      </w:pPr>
      <w:bookmarkStart w:colFirst="0" w:colLast="0" w:name="_679vu86y98m4" w:id="8"/>
      <w:bookmarkEnd w:id="8"/>
      <w:r w:rsidDel="00000000" w:rsidR="00000000" w:rsidRPr="00000000">
        <w:rPr>
          <w:rtl w:val="0"/>
        </w:rPr>
      </w:r>
    </w:p>
    <w:tbl>
      <w:tblPr>
        <w:tblStyle w:val="Table4"/>
        <w:tblW w:w="150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95"/>
        <w:gridCol w:w="5835"/>
        <w:gridCol w:w="5745"/>
        <w:tblGridChange w:id="0">
          <w:tblGrid>
            <w:gridCol w:w="3495"/>
            <w:gridCol w:w="5835"/>
            <w:gridCol w:w="5745"/>
          </w:tblGrid>
        </w:tblGridChange>
      </w:tblGrid>
      <w:tr>
        <w:trPr>
          <w:trHeight w:val="420" w:hRule="atLeast"/>
        </w:trPr>
        <w:tc>
          <w:tcPr>
            <w:gridSpan w:val="3"/>
            <w:tcBorders>
              <w:top w:color="000000" w:space="0" w:sz="18" w:val="single"/>
              <w:left w:color="000000" w:space="0" w:sz="18" w:val="single"/>
              <w:bottom w:color="ffffff" w:space="0" w:sz="18" w:val="single"/>
            </w:tcBorders>
            <w:shd w:fill="f17b05" w:val="clear"/>
            <w:tcMar>
              <w:top w:w="100.0" w:type="dxa"/>
              <w:left w:w="100.0" w:type="dxa"/>
              <w:bottom w:w="100.0" w:type="dxa"/>
              <w:right w:w="100.0" w:type="dxa"/>
            </w:tcMar>
            <w:vAlign w:val="top"/>
          </w:tcPr>
          <w:p w:rsidR="00000000" w:rsidDel="00000000" w:rsidP="00000000" w:rsidRDefault="00000000" w:rsidRPr="00000000" w14:paraId="00000054">
            <w:pPr>
              <w:pStyle w:val="Heading2"/>
              <w:widowControl w:val="0"/>
              <w:spacing w:after="0" w:before="0" w:line="240" w:lineRule="auto"/>
              <w:jc w:val="center"/>
              <w:rPr>
                <w:b w:val="1"/>
                <w:color w:val="ffffff"/>
                <w:sz w:val="24"/>
                <w:szCs w:val="24"/>
              </w:rPr>
            </w:pPr>
            <w:bookmarkStart w:colFirst="0" w:colLast="0" w:name="_xqwcbrg6skte" w:id="9"/>
            <w:bookmarkEnd w:id="9"/>
            <w:r w:rsidDel="00000000" w:rsidR="00000000" w:rsidRPr="00000000">
              <w:rPr>
                <w:b w:val="1"/>
                <w:color w:val="ffffff"/>
                <w:sz w:val="24"/>
                <w:szCs w:val="24"/>
                <w:rtl w:val="0"/>
              </w:rPr>
              <w:t xml:space="preserve">Thursday, October 8</w:t>
            </w:r>
          </w:p>
        </w:tc>
      </w:tr>
      <w:tr>
        <w:trPr>
          <w:trHeight w:val="420" w:hRule="atLeast"/>
        </w:trPr>
        <w:tc>
          <w:tcPr>
            <w:gridSpan w:val="3"/>
            <w:tcBorders>
              <w:top w:color="ffffff" w:space="0" w:sz="18" w:val="single"/>
              <w:left w:color="000000" w:space="0" w:sz="18" w:val="single"/>
              <w:bottom w:color="ffffff" w:space="0" w:sz="18" w:val="single"/>
            </w:tcBorders>
            <w:shd w:fill="3b60af"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color w:val="ffffff"/>
              </w:rPr>
            </w:pPr>
            <w:r w:rsidDel="00000000" w:rsidR="00000000" w:rsidRPr="00000000">
              <w:rPr>
                <w:b w:val="1"/>
                <w:color w:val="ffffff"/>
                <w:rtl w:val="0"/>
              </w:rPr>
              <w:t xml:space="preserve">Learning Goal:</w:t>
            </w:r>
            <w:r w:rsidDel="00000000" w:rsidR="00000000" w:rsidRPr="00000000">
              <w:rPr>
                <w:color w:val="ffffff"/>
                <w:rtl w:val="0"/>
              </w:rPr>
              <w:t xml:space="preserve"> </w:t>
            </w:r>
          </w:p>
          <w:p w:rsidR="00000000" w:rsidDel="00000000" w:rsidP="00000000" w:rsidRDefault="00000000" w:rsidRPr="00000000" w14:paraId="00000058">
            <w:pPr>
              <w:widowControl w:val="0"/>
              <w:spacing w:line="240" w:lineRule="auto"/>
              <w:rPr>
                <w:color w:val="ffffff"/>
              </w:rPr>
            </w:pPr>
            <w:r w:rsidDel="00000000" w:rsidR="00000000" w:rsidRPr="00000000">
              <w:rPr>
                <w:color w:val="ffffff"/>
                <w:rtl w:val="0"/>
              </w:rPr>
              <w:t xml:space="preserve">We are learning how to be positive about solving challenging problems and to help others learn to be positive.</w:t>
            </w:r>
          </w:p>
          <w:p w:rsidR="00000000" w:rsidDel="00000000" w:rsidP="00000000" w:rsidRDefault="00000000" w:rsidRPr="00000000" w14:paraId="00000059">
            <w:pPr>
              <w:widowControl w:val="0"/>
              <w:spacing w:line="240" w:lineRule="auto"/>
              <w:rPr>
                <w:color w:val="ffffff"/>
              </w:rPr>
            </w:pPr>
            <w:r w:rsidDel="00000000" w:rsidR="00000000" w:rsidRPr="00000000">
              <w:rPr>
                <w:color w:val="ffffff"/>
                <w:rtl w:val="0"/>
              </w:rPr>
              <w:t xml:space="preserve">We are learning to solve challenging problems in math by sticking with it and trying different strategies.</w:t>
            </w:r>
          </w:p>
        </w:tc>
      </w:tr>
      <w:tr>
        <w:trPr>
          <w:trHeight w:val="5700" w:hRule="atLeast"/>
        </w:trPr>
        <w:tc>
          <w:tcPr>
            <w:gridSpan w:val="2"/>
            <w:tcBorders>
              <w:top w:color="ffffff" w:space="0" w:sz="18" w:val="single"/>
              <w:left w:color="000000" w:space="0" w:sz="18" w:val="single"/>
              <w:bottom w:color="000000" w:space="0" w:sz="18" w:val="single"/>
            </w:tcBorders>
            <w:shd w:fill="72c166" w:val="clear"/>
            <w:tcMar>
              <w:top w:w="100.0" w:type="dxa"/>
              <w:left w:w="100.0" w:type="dxa"/>
              <w:bottom w:w="100.0" w:type="dxa"/>
              <w:right w:w="100.0" w:type="dxa"/>
            </w:tcMar>
            <w:vAlign w:val="top"/>
          </w:tcPr>
          <w:p w:rsidR="00000000" w:rsidDel="00000000" w:rsidP="00000000" w:rsidRDefault="00000000" w:rsidRPr="00000000" w14:paraId="0000005C">
            <w:pPr>
              <w:spacing w:line="240" w:lineRule="auto"/>
              <w:rPr/>
            </w:pPr>
            <w:r w:rsidDel="00000000" w:rsidR="00000000" w:rsidRPr="00000000">
              <w:rPr>
                <w:b w:val="1"/>
                <w:rtl w:val="0"/>
              </w:rPr>
              <w:t xml:space="preserve">I will be successful when:</w:t>
            </w:r>
            <w:r w:rsidDel="00000000" w:rsidR="00000000" w:rsidRPr="00000000">
              <w:rPr>
                <w:rtl w:val="0"/>
              </w:rPr>
            </w:r>
          </w:p>
          <w:p w:rsidR="00000000" w:rsidDel="00000000" w:rsidP="00000000" w:rsidRDefault="00000000" w:rsidRPr="00000000" w14:paraId="0000005D">
            <w:pPr>
              <w:numPr>
                <w:ilvl w:val="0"/>
                <w:numId w:val="5"/>
              </w:numPr>
              <w:spacing w:line="240" w:lineRule="auto"/>
              <w:ind w:left="720" w:hanging="360"/>
              <w:rPr>
                <w:u w:val="none"/>
              </w:rPr>
            </w:pPr>
            <w:r w:rsidDel="00000000" w:rsidR="00000000" w:rsidRPr="00000000">
              <w:rPr>
                <w:rtl w:val="0"/>
              </w:rPr>
              <w:t xml:space="preserve">I try more than one way to solve a problem</w:t>
            </w:r>
          </w:p>
          <w:p w:rsidR="00000000" w:rsidDel="00000000" w:rsidP="00000000" w:rsidRDefault="00000000" w:rsidRPr="00000000" w14:paraId="0000005E">
            <w:pPr>
              <w:numPr>
                <w:ilvl w:val="0"/>
                <w:numId w:val="5"/>
              </w:numPr>
              <w:spacing w:line="240" w:lineRule="auto"/>
              <w:ind w:left="720" w:hanging="360"/>
              <w:rPr>
                <w:u w:val="none"/>
              </w:rPr>
            </w:pPr>
            <w:r w:rsidDel="00000000" w:rsidR="00000000" w:rsidRPr="00000000">
              <w:rPr>
                <w:rtl w:val="0"/>
              </w:rPr>
              <w:t xml:space="preserve">I stop and think when I get stuck</w:t>
            </w:r>
          </w:p>
          <w:p w:rsidR="00000000" w:rsidDel="00000000" w:rsidP="00000000" w:rsidRDefault="00000000" w:rsidRPr="00000000" w14:paraId="0000005F">
            <w:pPr>
              <w:numPr>
                <w:ilvl w:val="0"/>
                <w:numId w:val="5"/>
              </w:numPr>
              <w:spacing w:line="240" w:lineRule="auto"/>
              <w:ind w:left="720" w:hanging="360"/>
              <w:rPr>
                <w:u w:val="none"/>
              </w:rPr>
            </w:pPr>
            <w:r w:rsidDel="00000000" w:rsidR="00000000" w:rsidRPr="00000000">
              <w:rPr>
                <w:rtl w:val="0"/>
              </w:rPr>
              <w:t xml:space="preserve">I listen to my group and ask for ideas and suggestions</w:t>
            </w:r>
          </w:p>
          <w:p w:rsidR="00000000" w:rsidDel="00000000" w:rsidP="00000000" w:rsidRDefault="00000000" w:rsidRPr="00000000" w14:paraId="00000060">
            <w:pPr>
              <w:numPr>
                <w:ilvl w:val="0"/>
                <w:numId w:val="5"/>
              </w:numPr>
              <w:spacing w:line="240" w:lineRule="auto"/>
              <w:ind w:left="720" w:hanging="360"/>
              <w:rPr>
                <w:u w:val="none"/>
              </w:rPr>
            </w:pPr>
            <w:r w:rsidDel="00000000" w:rsidR="00000000" w:rsidRPr="00000000">
              <w:rPr>
                <w:rtl w:val="0"/>
              </w:rPr>
              <w:t xml:space="preserve">I believe that I will find a solution</w:t>
            </w:r>
          </w:p>
          <w:p w:rsidR="00000000" w:rsidDel="00000000" w:rsidP="00000000" w:rsidRDefault="00000000" w:rsidRPr="00000000" w14:paraId="00000061">
            <w:pPr>
              <w:spacing w:line="240" w:lineRule="auto"/>
              <w:rPr>
                <w:b w:val="1"/>
              </w:rPr>
            </w:pPr>
            <w:r w:rsidDel="00000000" w:rsidR="00000000" w:rsidRPr="00000000">
              <w:rPr>
                <w:rtl w:val="0"/>
              </w:rPr>
            </w:r>
          </w:p>
          <w:p w:rsidR="00000000" w:rsidDel="00000000" w:rsidP="00000000" w:rsidRDefault="00000000" w:rsidRPr="00000000" w14:paraId="00000062">
            <w:pPr>
              <w:spacing w:line="240" w:lineRule="auto"/>
              <w:rPr>
                <w:b w:val="1"/>
              </w:rPr>
            </w:pPr>
            <w:r w:rsidDel="00000000" w:rsidR="00000000" w:rsidRPr="00000000">
              <w:rPr>
                <w:b w:val="1"/>
                <w:rtl w:val="0"/>
              </w:rPr>
              <w:t xml:space="preserve">Task: </w:t>
            </w:r>
          </w:p>
          <w:p w:rsidR="00000000" w:rsidDel="00000000" w:rsidP="00000000" w:rsidRDefault="00000000" w:rsidRPr="00000000" w14:paraId="00000063">
            <w:pPr>
              <w:spacing w:line="240" w:lineRule="auto"/>
              <w:rPr>
                <w:b w:val="1"/>
              </w:rPr>
            </w:pPr>
            <w:r w:rsidDel="00000000" w:rsidR="00000000" w:rsidRPr="00000000">
              <w:rPr>
                <w:rtl w:val="0"/>
              </w:rPr>
            </w:r>
          </w:p>
          <w:p w:rsidR="00000000" w:rsidDel="00000000" w:rsidP="00000000" w:rsidRDefault="00000000" w:rsidRPr="00000000" w14:paraId="00000064">
            <w:pPr>
              <w:numPr>
                <w:ilvl w:val="0"/>
                <w:numId w:val="3"/>
              </w:numPr>
              <w:spacing w:line="240" w:lineRule="auto"/>
              <w:ind w:left="720" w:hanging="360"/>
            </w:pPr>
            <w:r w:rsidDel="00000000" w:rsidR="00000000" w:rsidRPr="00000000">
              <w:rPr>
                <w:rtl w:val="0"/>
              </w:rPr>
              <w:t xml:space="preserve">The shapes in each row and column in the puzzle adds to ten. </w:t>
            </w:r>
          </w:p>
          <w:p w:rsidR="00000000" w:rsidDel="00000000" w:rsidP="00000000" w:rsidRDefault="00000000" w:rsidRPr="00000000" w14:paraId="00000065">
            <w:pPr>
              <w:numPr>
                <w:ilvl w:val="0"/>
                <w:numId w:val="3"/>
              </w:numPr>
              <w:spacing w:line="240" w:lineRule="auto"/>
              <w:ind w:left="720" w:hanging="360"/>
            </w:pPr>
            <w:r w:rsidDel="00000000" w:rsidR="00000000" w:rsidRPr="00000000">
              <w:rPr>
                <w:rtl w:val="0"/>
              </w:rPr>
              <w:t xml:space="preserve">What numbers could go in the empty boxes so they can add to ten?</w:t>
            </w:r>
          </w:p>
          <w:p w:rsidR="00000000" w:rsidDel="00000000" w:rsidP="00000000" w:rsidRDefault="00000000" w:rsidRPr="00000000" w14:paraId="00000066">
            <w:pPr>
              <w:numPr>
                <w:ilvl w:val="0"/>
                <w:numId w:val="3"/>
              </w:numPr>
              <w:spacing w:line="240" w:lineRule="auto"/>
              <w:ind w:left="720" w:hanging="360"/>
            </w:pPr>
            <w:r w:rsidDel="00000000" w:rsidR="00000000" w:rsidRPr="00000000">
              <w:rPr>
                <w:rtl w:val="0"/>
              </w:rPr>
              <w:t xml:space="preserve">Is there more than one solution?</w:t>
            </w:r>
          </w:p>
          <w:p w:rsidR="00000000" w:rsidDel="00000000" w:rsidP="00000000" w:rsidRDefault="00000000" w:rsidRPr="00000000" w14:paraId="00000067">
            <w:pPr>
              <w:spacing w:line="240" w:lineRule="auto"/>
              <w:rPr/>
            </w:pPr>
            <w:r w:rsidDel="00000000" w:rsidR="00000000" w:rsidRPr="00000000">
              <w:rPr>
                <w:rtl w:val="0"/>
              </w:rPr>
            </w:r>
          </w:p>
          <w:p w:rsidR="00000000" w:rsidDel="00000000" w:rsidP="00000000" w:rsidRDefault="00000000" w:rsidRPr="00000000" w14:paraId="00000068">
            <w:pPr>
              <w:spacing w:after="240" w:before="240" w:lineRule="auto"/>
              <w:rPr/>
            </w:pPr>
            <w:r w:rsidDel="00000000" w:rsidR="00000000" w:rsidRPr="00000000">
              <w:rPr>
                <w:i w:val="1"/>
                <w:sz w:val="20"/>
                <w:szCs w:val="20"/>
                <w:rtl w:val="0"/>
              </w:rPr>
              <w:t xml:space="preserve">Adapted with permission from: </w:t>
            </w:r>
            <w:hyperlink r:id="rId15">
              <w:r w:rsidDel="00000000" w:rsidR="00000000" w:rsidRPr="00000000">
                <w:rPr>
                  <w:i w:val="1"/>
                  <w:color w:val="1155cc"/>
                  <w:sz w:val="20"/>
                  <w:szCs w:val="20"/>
                  <w:u w:val="single"/>
                  <w:rtl w:val="0"/>
                </w:rPr>
                <w:t xml:space="preserve">SCDSB First 20 Days of Math</w:t>
              </w:r>
            </w:hyperlink>
            <w:r w:rsidDel="00000000" w:rsidR="00000000" w:rsidRPr="00000000">
              <w:rPr>
                <w:rtl w:val="0"/>
              </w:rPr>
            </w:r>
          </w:p>
          <w:p w:rsidR="00000000" w:rsidDel="00000000" w:rsidP="00000000" w:rsidRDefault="00000000" w:rsidRPr="00000000" w14:paraId="00000069">
            <w:pPr>
              <w:spacing w:after="240" w:before="240" w:lineRule="auto"/>
              <w:rPr/>
            </w:pPr>
            <w:r w:rsidDel="00000000" w:rsidR="00000000" w:rsidRPr="00000000">
              <w:rPr>
                <w:rtl w:val="0"/>
              </w:rPr>
              <w:t xml:space="preserve">Number Cross Puzzles Source: Hana Murray, Hana Murray on Twitter (Sept. 2020)</w:t>
              <w:br w:type="textWrapping"/>
              <w:t xml:space="preserve">To explore more Cross Number Puzzles search #crossnumberpuzzle on Twitter      </w:t>
            </w:r>
            <w:r w:rsidDel="00000000" w:rsidR="00000000" w:rsidRPr="00000000">
              <w:rPr>
                <w:rtl w:val="0"/>
              </w:rPr>
            </w:r>
          </w:p>
        </w:tc>
        <w:tc>
          <w:tcPr>
            <w:tcBorders>
              <w:top w:color="ffffff" w:space="0" w:sz="18" w:val="single"/>
              <w:left w:color="ffffff" w:space="0" w:sz="18" w:val="single"/>
              <w:bottom w:color="000000" w:space="0" w:sz="18" w:val="single"/>
              <w:right w:color="000000" w:space="0" w:sz="18" w:val="single"/>
            </w:tcBorders>
            <w:shd w:fill="fcb713" w:val="clear"/>
            <w:tcMar>
              <w:top w:w="100.0" w:type="dxa"/>
              <w:left w:w="100.0" w:type="dxa"/>
              <w:bottom w:w="100.0" w:type="dxa"/>
              <w:right w:w="100.0" w:type="dxa"/>
            </w:tcMar>
            <w:vAlign w:val="top"/>
          </w:tcPr>
          <w:p w:rsidR="00000000" w:rsidDel="00000000" w:rsidP="00000000" w:rsidRDefault="00000000" w:rsidRPr="00000000" w14:paraId="0000006B">
            <w:pPr>
              <w:spacing w:line="240" w:lineRule="auto"/>
              <w:jc w:val="center"/>
              <w:rPr/>
            </w:pPr>
            <w:r w:rsidDel="00000000" w:rsidR="00000000" w:rsidRPr="00000000">
              <w:rPr/>
              <w:drawing>
                <wp:inline distB="114300" distT="114300" distL="114300" distR="114300">
                  <wp:extent cx="1718704" cy="1004888"/>
                  <wp:effectExtent b="0" l="0" r="0" t="0"/>
                  <wp:docPr id="1"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1718704" cy="1004888"/>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6C">
            <w:pPr>
              <w:spacing w:line="240" w:lineRule="auto"/>
              <w:rPr>
                <w:b w:val="1"/>
              </w:rPr>
            </w:pPr>
            <w:r w:rsidDel="00000000" w:rsidR="00000000" w:rsidRPr="00000000">
              <w:rPr>
                <w:rtl w:val="0"/>
              </w:rPr>
            </w:r>
          </w:p>
          <w:p w:rsidR="00000000" w:rsidDel="00000000" w:rsidP="00000000" w:rsidRDefault="00000000" w:rsidRPr="00000000" w14:paraId="0000006D">
            <w:pPr>
              <w:spacing w:line="240" w:lineRule="auto"/>
              <w:jc w:val="center"/>
              <w:rPr/>
            </w:pPr>
            <w:r w:rsidDel="00000000" w:rsidR="00000000" w:rsidRPr="00000000">
              <w:rPr/>
              <w:drawing>
                <wp:inline distB="114300" distT="114300" distL="114300" distR="114300">
                  <wp:extent cx="1695450" cy="977618"/>
                  <wp:effectExtent b="0" l="0" r="0" t="0"/>
                  <wp:docPr id="6"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1695450" cy="977618"/>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line="240" w:lineRule="auto"/>
              <w:rPr/>
            </w:pPr>
            <w:r w:rsidDel="00000000" w:rsidR="00000000" w:rsidRPr="00000000">
              <w:rPr>
                <w:rtl w:val="0"/>
              </w:rPr>
            </w:r>
          </w:p>
          <w:p w:rsidR="00000000" w:rsidDel="00000000" w:rsidP="00000000" w:rsidRDefault="00000000" w:rsidRPr="00000000" w14:paraId="0000006F">
            <w:pPr>
              <w:spacing w:line="240" w:lineRule="auto"/>
              <w:jc w:val="center"/>
              <w:rPr/>
            </w:pPr>
            <w:r w:rsidDel="00000000" w:rsidR="00000000" w:rsidRPr="00000000">
              <w:rPr/>
              <w:drawing>
                <wp:inline distB="114300" distT="114300" distL="114300" distR="114300">
                  <wp:extent cx="1804988" cy="1084448"/>
                  <wp:effectExtent b="0" l="0" r="0" t="0"/>
                  <wp:docPr id="3"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1804988" cy="108444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br w:type="page"/>
      </w:r>
      <w:r w:rsidDel="00000000" w:rsidR="00000000" w:rsidRPr="00000000">
        <w:rPr>
          <w:rtl w:val="0"/>
        </w:rPr>
      </w:r>
    </w:p>
    <w:p w:rsidR="00000000" w:rsidDel="00000000" w:rsidP="00000000" w:rsidRDefault="00000000" w:rsidRPr="00000000" w14:paraId="00000072">
      <w:pPr>
        <w:pStyle w:val="Heading1"/>
        <w:spacing w:after="0" w:before="0" w:lineRule="auto"/>
        <w:rPr>
          <w:sz w:val="22"/>
          <w:szCs w:val="22"/>
        </w:rPr>
      </w:pPr>
      <w:bookmarkStart w:colFirst="0" w:colLast="0" w:name="_2cevnsp7i76b" w:id="10"/>
      <w:bookmarkEnd w:id="10"/>
      <w:r w:rsidDel="00000000" w:rsidR="00000000" w:rsidRPr="00000000">
        <w:rPr>
          <w:rtl w:val="0"/>
        </w:rPr>
      </w:r>
    </w:p>
    <w:tbl>
      <w:tblPr>
        <w:tblStyle w:val="Table5"/>
        <w:tblW w:w="150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95"/>
        <w:gridCol w:w="5190"/>
        <w:gridCol w:w="6390"/>
        <w:tblGridChange w:id="0">
          <w:tblGrid>
            <w:gridCol w:w="3495"/>
            <w:gridCol w:w="5190"/>
            <w:gridCol w:w="6390"/>
          </w:tblGrid>
        </w:tblGridChange>
      </w:tblGrid>
      <w:tr>
        <w:trPr>
          <w:trHeight w:val="420" w:hRule="atLeast"/>
        </w:trPr>
        <w:tc>
          <w:tcPr>
            <w:gridSpan w:val="3"/>
            <w:tcBorders>
              <w:top w:color="000000" w:space="0" w:sz="18" w:val="single"/>
              <w:left w:color="000000" w:space="0" w:sz="18" w:val="single"/>
              <w:bottom w:color="ffffff" w:space="0" w:sz="18" w:val="single"/>
            </w:tcBorders>
            <w:shd w:fill="f17b05" w:val="clear"/>
            <w:tcMar>
              <w:top w:w="100.0" w:type="dxa"/>
              <w:left w:w="100.0" w:type="dxa"/>
              <w:bottom w:w="100.0" w:type="dxa"/>
              <w:right w:w="100.0" w:type="dxa"/>
            </w:tcMar>
            <w:vAlign w:val="top"/>
          </w:tcPr>
          <w:p w:rsidR="00000000" w:rsidDel="00000000" w:rsidP="00000000" w:rsidRDefault="00000000" w:rsidRPr="00000000" w14:paraId="00000073">
            <w:pPr>
              <w:pStyle w:val="Heading2"/>
              <w:widowControl w:val="0"/>
              <w:spacing w:after="0" w:before="0" w:line="240" w:lineRule="auto"/>
              <w:jc w:val="center"/>
              <w:rPr>
                <w:b w:val="1"/>
                <w:color w:val="ffffff"/>
                <w:sz w:val="24"/>
                <w:szCs w:val="24"/>
              </w:rPr>
            </w:pPr>
            <w:bookmarkStart w:colFirst="0" w:colLast="0" w:name="_pt8gdvcjoan3" w:id="11"/>
            <w:bookmarkEnd w:id="11"/>
            <w:r w:rsidDel="00000000" w:rsidR="00000000" w:rsidRPr="00000000">
              <w:rPr>
                <w:b w:val="1"/>
                <w:color w:val="ffffff"/>
                <w:sz w:val="24"/>
                <w:szCs w:val="24"/>
                <w:rtl w:val="0"/>
              </w:rPr>
              <w:t xml:space="preserve">Friday, October 9</w:t>
            </w:r>
          </w:p>
        </w:tc>
      </w:tr>
      <w:tr>
        <w:trPr>
          <w:trHeight w:val="420" w:hRule="atLeast"/>
        </w:trPr>
        <w:tc>
          <w:tcPr>
            <w:gridSpan w:val="3"/>
            <w:tcBorders>
              <w:top w:color="ffffff" w:space="0" w:sz="18" w:val="single"/>
              <w:left w:color="000000" w:space="0" w:sz="18" w:val="single"/>
              <w:bottom w:color="ffffff" w:space="0" w:sz="18" w:val="single"/>
            </w:tcBorders>
            <w:shd w:fill="3b60af"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color w:val="ffffff"/>
              </w:rPr>
            </w:pPr>
            <w:r w:rsidDel="00000000" w:rsidR="00000000" w:rsidRPr="00000000">
              <w:rPr>
                <w:b w:val="1"/>
                <w:color w:val="ffffff"/>
                <w:rtl w:val="0"/>
              </w:rPr>
              <w:t xml:space="preserve">Learning Goal:</w:t>
            </w:r>
            <w:r w:rsidDel="00000000" w:rsidR="00000000" w:rsidRPr="00000000">
              <w:rPr>
                <w:color w:val="ffffff"/>
                <w:rtl w:val="0"/>
              </w:rPr>
              <w:t xml:space="preserve"> </w:t>
            </w:r>
            <w:r w:rsidDel="00000000" w:rsidR="00000000" w:rsidRPr="00000000">
              <w:rPr>
                <w:color w:val="ffffff"/>
                <w:rtl w:val="0"/>
              </w:rPr>
              <w:t xml:space="preserve">I am  learning to use a variety of strategies to calculate the value of their cards and compare their calculations to their opponents to determine a winner.</w:t>
            </w:r>
            <w:r w:rsidDel="00000000" w:rsidR="00000000" w:rsidRPr="00000000">
              <w:rPr>
                <w:rtl w:val="0"/>
              </w:rPr>
            </w:r>
          </w:p>
        </w:tc>
      </w:tr>
      <w:tr>
        <w:trPr>
          <w:trHeight w:val="420" w:hRule="atLeast"/>
        </w:trPr>
        <w:tc>
          <w:tcPr>
            <w:gridSpan w:val="2"/>
            <w:tcBorders>
              <w:top w:color="ffffff" w:space="0" w:sz="18" w:val="single"/>
              <w:left w:color="000000" w:space="0" w:sz="18" w:val="single"/>
              <w:bottom w:color="000000" w:space="0" w:sz="18" w:val="single"/>
            </w:tcBorders>
            <w:shd w:fill="72c166"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b w:val="1"/>
              </w:rPr>
            </w:pPr>
            <w:r w:rsidDel="00000000" w:rsidR="00000000" w:rsidRPr="00000000">
              <w:rPr>
                <w:b w:val="1"/>
                <w:rtl w:val="0"/>
              </w:rPr>
              <w:t xml:space="preserve">Task: Multiplication Number Battle</w:t>
            </w:r>
          </w:p>
          <w:p w:rsidR="00000000" w:rsidDel="00000000" w:rsidP="00000000" w:rsidRDefault="00000000" w:rsidRPr="00000000" w14:paraId="0000007A">
            <w:pPr>
              <w:widowControl w:val="0"/>
              <w:spacing w:line="240" w:lineRule="auto"/>
              <w:rPr>
                <w:b w:val="1"/>
              </w:rPr>
            </w:pPr>
            <w:r w:rsidDel="00000000" w:rsidR="00000000" w:rsidRPr="00000000">
              <w:rPr>
                <w:rtl w:val="0"/>
              </w:rPr>
            </w:r>
          </w:p>
          <w:p w:rsidR="00000000" w:rsidDel="00000000" w:rsidP="00000000" w:rsidRDefault="00000000" w:rsidRPr="00000000" w14:paraId="0000007B">
            <w:pPr>
              <w:widowControl w:val="0"/>
              <w:spacing w:line="240" w:lineRule="auto"/>
              <w:ind w:left="0" w:firstLine="0"/>
              <w:rPr>
                <w:b w:val="1"/>
              </w:rPr>
            </w:pPr>
            <w:r w:rsidDel="00000000" w:rsidR="00000000" w:rsidRPr="00000000">
              <w:rPr>
                <w:b w:val="1"/>
                <w:rtl w:val="0"/>
              </w:rPr>
              <w:t xml:space="preserve">You will Need:</w:t>
            </w:r>
          </w:p>
          <w:p w:rsidR="00000000" w:rsidDel="00000000" w:rsidP="00000000" w:rsidRDefault="00000000" w:rsidRPr="00000000" w14:paraId="0000007C">
            <w:pPr>
              <w:widowControl w:val="0"/>
              <w:numPr>
                <w:ilvl w:val="0"/>
                <w:numId w:val="6"/>
              </w:numPr>
              <w:spacing w:line="240" w:lineRule="auto"/>
              <w:ind w:left="720" w:hanging="360"/>
            </w:pPr>
            <w:r w:rsidDel="00000000" w:rsidR="00000000" w:rsidRPr="00000000">
              <w:rPr>
                <w:rtl w:val="0"/>
              </w:rPr>
              <w:t xml:space="preserve">Deck of Cards (face cards worth 10, Ace worth 1 or 11)</w:t>
            </w:r>
          </w:p>
          <w:p w:rsidR="00000000" w:rsidDel="00000000" w:rsidP="00000000" w:rsidRDefault="00000000" w:rsidRPr="00000000" w14:paraId="0000007D">
            <w:pPr>
              <w:widowControl w:val="0"/>
              <w:spacing w:line="240" w:lineRule="auto"/>
              <w:ind w:left="0" w:firstLine="0"/>
              <w:rPr>
                <w:b w:val="1"/>
              </w:rPr>
            </w:pPr>
            <w:r w:rsidDel="00000000" w:rsidR="00000000" w:rsidRPr="00000000">
              <w:rPr>
                <w:rtl w:val="0"/>
              </w:rPr>
            </w:r>
          </w:p>
          <w:p w:rsidR="00000000" w:rsidDel="00000000" w:rsidP="00000000" w:rsidRDefault="00000000" w:rsidRPr="00000000" w14:paraId="0000007E">
            <w:pPr>
              <w:widowControl w:val="0"/>
              <w:spacing w:line="240" w:lineRule="auto"/>
              <w:ind w:left="0" w:firstLine="0"/>
              <w:rPr>
                <w:b w:val="1"/>
              </w:rPr>
            </w:pPr>
            <w:r w:rsidDel="00000000" w:rsidR="00000000" w:rsidRPr="00000000">
              <w:rPr>
                <w:b w:val="1"/>
                <w:rtl w:val="0"/>
              </w:rPr>
              <w:t xml:space="preserve">How to Play:</w:t>
            </w:r>
          </w:p>
          <w:p w:rsidR="00000000" w:rsidDel="00000000" w:rsidP="00000000" w:rsidRDefault="00000000" w:rsidRPr="00000000" w14:paraId="0000007F">
            <w:pPr>
              <w:widowControl w:val="0"/>
              <w:numPr>
                <w:ilvl w:val="0"/>
                <w:numId w:val="6"/>
              </w:numPr>
              <w:spacing w:line="240" w:lineRule="auto"/>
              <w:ind w:left="720" w:hanging="360"/>
            </w:pPr>
            <w:r w:rsidDel="00000000" w:rsidR="00000000" w:rsidRPr="00000000">
              <w:rPr>
                <w:rtl w:val="0"/>
              </w:rPr>
              <w:t xml:space="preserve">Players split a deck of cards and simultaneously flip over their top two cards. The highest product wins all four cards.</w:t>
            </w:r>
          </w:p>
          <w:p w:rsidR="00000000" w:rsidDel="00000000" w:rsidP="00000000" w:rsidRDefault="00000000" w:rsidRPr="00000000" w14:paraId="00000080">
            <w:pPr>
              <w:widowControl w:val="0"/>
              <w:numPr>
                <w:ilvl w:val="0"/>
                <w:numId w:val="6"/>
              </w:numPr>
              <w:spacing w:line="240" w:lineRule="auto"/>
              <w:ind w:left="720" w:hanging="360"/>
            </w:pPr>
            <w:r w:rsidDel="00000000" w:rsidR="00000000" w:rsidRPr="00000000">
              <w:rPr>
                <w:rtl w:val="0"/>
              </w:rPr>
              <w:t xml:space="preserve">If the cards products have the same value, the cards are placed in a center pile. The next hand is played normally and the winner of the next multiplication number battle takes the center pile as well. </w:t>
            </w:r>
          </w:p>
          <w:p w:rsidR="00000000" w:rsidDel="00000000" w:rsidP="00000000" w:rsidRDefault="00000000" w:rsidRPr="00000000" w14:paraId="00000081">
            <w:pPr>
              <w:widowControl w:val="0"/>
              <w:spacing w:line="240" w:lineRule="auto"/>
              <w:ind w:left="0" w:firstLine="0"/>
              <w:rPr/>
            </w:pPr>
            <w:r w:rsidDel="00000000" w:rsidR="00000000" w:rsidRPr="00000000">
              <w:rPr>
                <w:rtl w:val="0"/>
              </w:rPr>
            </w:r>
          </w:p>
          <w:p w:rsidR="00000000" w:rsidDel="00000000" w:rsidP="00000000" w:rsidRDefault="00000000" w:rsidRPr="00000000" w14:paraId="00000082">
            <w:pPr>
              <w:widowControl w:val="0"/>
              <w:spacing w:line="240" w:lineRule="auto"/>
              <w:ind w:left="0" w:firstLine="0"/>
              <w:rPr>
                <w:b w:val="1"/>
              </w:rPr>
            </w:pPr>
            <w:r w:rsidDel="00000000" w:rsidR="00000000" w:rsidRPr="00000000">
              <w:rPr>
                <w:b w:val="1"/>
                <w:rtl w:val="0"/>
              </w:rPr>
              <w:t xml:space="preserve">Thinking questions to ask:</w:t>
            </w:r>
          </w:p>
          <w:p w:rsidR="00000000" w:rsidDel="00000000" w:rsidP="00000000" w:rsidRDefault="00000000" w:rsidRPr="00000000" w14:paraId="00000083">
            <w:pPr>
              <w:widowControl w:val="0"/>
              <w:numPr>
                <w:ilvl w:val="0"/>
                <w:numId w:val="4"/>
              </w:numPr>
              <w:spacing w:line="240" w:lineRule="auto"/>
              <w:ind w:left="720" w:hanging="360"/>
              <w:rPr>
                <w:u w:val="none"/>
              </w:rPr>
            </w:pPr>
            <w:r w:rsidDel="00000000" w:rsidR="00000000" w:rsidRPr="00000000">
              <w:rPr>
                <w:rtl w:val="0"/>
              </w:rPr>
              <w:t xml:space="preserve">Is there one card that you could substitute for another that would help you win the game?</w:t>
            </w:r>
          </w:p>
          <w:p w:rsidR="00000000" w:rsidDel="00000000" w:rsidP="00000000" w:rsidRDefault="00000000" w:rsidRPr="00000000" w14:paraId="00000084">
            <w:pPr>
              <w:widowControl w:val="0"/>
              <w:numPr>
                <w:ilvl w:val="0"/>
                <w:numId w:val="4"/>
              </w:numPr>
              <w:spacing w:line="240" w:lineRule="auto"/>
              <w:ind w:left="720" w:hanging="360"/>
              <w:rPr>
                <w:u w:val="none"/>
              </w:rPr>
            </w:pPr>
            <w:r w:rsidDel="00000000" w:rsidR="00000000" w:rsidRPr="00000000">
              <w:rPr>
                <w:rtl w:val="0"/>
              </w:rPr>
              <w:t xml:space="preserve">What card(s) do you/ your opponent need to win this round?</w:t>
            </w:r>
          </w:p>
          <w:p w:rsidR="00000000" w:rsidDel="00000000" w:rsidP="00000000" w:rsidRDefault="00000000" w:rsidRPr="00000000" w14:paraId="00000085">
            <w:pPr>
              <w:widowControl w:val="0"/>
              <w:spacing w:line="240" w:lineRule="auto"/>
              <w:ind w:left="0" w:firstLine="0"/>
              <w:rPr/>
            </w:pPr>
            <w:r w:rsidDel="00000000" w:rsidR="00000000" w:rsidRPr="00000000">
              <w:rPr>
                <w:rtl w:val="0"/>
              </w:rPr>
            </w:r>
          </w:p>
          <w:p w:rsidR="00000000" w:rsidDel="00000000" w:rsidP="00000000" w:rsidRDefault="00000000" w:rsidRPr="00000000" w14:paraId="00000086">
            <w:pPr>
              <w:widowControl w:val="0"/>
              <w:spacing w:line="240" w:lineRule="auto"/>
              <w:ind w:left="0" w:firstLine="0"/>
              <w:rPr/>
            </w:pPr>
            <w:r w:rsidDel="00000000" w:rsidR="00000000" w:rsidRPr="00000000">
              <w:rPr>
                <w:rtl w:val="0"/>
              </w:rPr>
            </w:r>
          </w:p>
          <w:p w:rsidR="00000000" w:rsidDel="00000000" w:rsidP="00000000" w:rsidRDefault="00000000" w:rsidRPr="00000000" w14:paraId="00000087">
            <w:pPr>
              <w:widowControl w:val="0"/>
              <w:spacing w:line="240" w:lineRule="auto"/>
              <w:ind w:left="0" w:firstLine="0"/>
              <w:rPr/>
            </w:pPr>
            <w:r w:rsidDel="00000000" w:rsidR="00000000" w:rsidRPr="00000000">
              <w:rPr>
                <w:rtl w:val="0"/>
              </w:rPr>
              <w:t xml:space="preserve">Source: </w:t>
            </w:r>
            <w:hyperlink r:id="rId19">
              <w:r w:rsidDel="00000000" w:rsidR="00000000" w:rsidRPr="00000000">
                <w:rPr>
                  <w:color w:val="1155cc"/>
                  <w:u w:val="single"/>
                  <w:rtl w:val="0"/>
                </w:rPr>
                <w:t xml:space="preserve">http://www.pepnonprofit.org/uploads/3/4/0/7/34070191/acing_math.pdf</w:t>
              </w:r>
            </w:hyperlink>
            <w:r w:rsidDel="00000000" w:rsidR="00000000" w:rsidRPr="00000000">
              <w:rPr>
                <w:rtl w:val="0"/>
              </w:rPr>
              <w:t xml:space="preserve"> </w:t>
            </w:r>
          </w:p>
          <w:p w:rsidR="00000000" w:rsidDel="00000000" w:rsidP="00000000" w:rsidRDefault="00000000" w:rsidRPr="00000000" w14:paraId="00000088">
            <w:pPr>
              <w:widowControl w:val="0"/>
              <w:spacing w:line="240" w:lineRule="auto"/>
              <w:ind w:left="0" w:firstLine="0"/>
              <w:rPr/>
            </w:pPr>
            <w:r w:rsidDel="00000000" w:rsidR="00000000" w:rsidRPr="00000000">
              <w:rPr>
                <w:rtl w:val="0"/>
              </w:rPr>
            </w:r>
          </w:p>
          <w:p w:rsidR="00000000" w:rsidDel="00000000" w:rsidP="00000000" w:rsidRDefault="00000000" w:rsidRPr="00000000" w14:paraId="00000089">
            <w:pPr>
              <w:widowControl w:val="0"/>
              <w:spacing w:line="240" w:lineRule="auto"/>
              <w:rPr/>
            </w:pPr>
            <w:r w:rsidDel="00000000" w:rsidR="00000000" w:rsidRPr="00000000">
              <w:rPr>
                <w:rtl w:val="0"/>
              </w:rPr>
            </w:r>
          </w:p>
        </w:tc>
        <w:tc>
          <w:tcPr>
            <w:tcBorders>
              <w:top w:color="ffffff" w:space="0" w:sz="18" w:val="single"/>
              <w:left w:color="ffffff" w:space="0" w:sz="18" w:val="single"/>
              <w:bottom w:color="000000" w:space="0" w:sz="18" w:val="single"/>
              <w:right w:color="000000" w:space="0" w:sz="18" w:val="single"/>
            </w:tcBorders>
            <w:shd w:fill="fcb713"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pPr>
            <w:r w:rsidDel="00000000" w:rsidR="00000000" w:rsidRPr="00000000">
              <w:rPr>
                <w:b w:val="1"/>
              </w:rPr>
              <w:drawing>
                <wp:inline distB="0" distT="0" distL="114300" distR="114300">
                  <wp:extent cx="3867150" cy="1204913"/>
                  <wp:effectExtent b="0" l="0" r="0" t="0"/>
                  <wp:docPr id="8"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3867150" cy="120491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pStyle w:val="Heading1"/>
        <w:spacing w:after="0" w:before="0" w:lineRule="auto"/>
        <w:rPr/>
      </w:pPr>
      <w:bookmarkStart w:colFirst="0" w:colLast="0" w:name="_8q8hdvjlyd7u" w:id="12"/>
      <w:bookmarkEnd w:id="12"/>
      <w:r w:rsidDel="00000000" w:rsidR="00000000" w:rsidRPr="00000000">
        <w:br w:type="page"/>
      </w:r>
      <w:r w:rsidDel="00000000" w:rsidR="00000000" w:rsidRPr="00000000">
        <w:rPr>
          <w:rtl w:val="0"/>
        </w:rPr>
      </w:r>
    </w:p>
    <w:sectPr>
      <w:headerReference r:id="rId21" w:type="default"/>
      <w:footerReference r:id="rId22" w:type="default"/>
      <w:pgSz w:h="11906" w:w="16838"/>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F">
    <w:pPr>
      <w:spacing w:after="240" w:before="240" w:lineRule="auto"/>
      <w:rPr/>
    </w:pPr>
    <w:r w:rsidDel="00000000" w:rsidR="00000000" w:rsidRPr="00000000">
      <w:rPr>
        <w:i w:val="1"/>
        <w:sz w:val="16"/>
        <w:szCs w:val="16"/>
        <w:rtl w:val="0"/>
      </w:rPr>
      <w:t xml:space="preserve">These materials are subject to copyright laws. The documents are intended for the exclusive use of the TDSB student receiving this package and strictly for educational purposes.  It is not to be copied, scanned, reproduced, shared, posted sold or otherwise communicated in any other format.  Every reasonable precaution has been taken to trace the owners of copyrighted materials and to make due acknowledgement.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E">
    <w:pPr>
      <w:rPr/>
    </w:pPr>
    <w:r w:rsidDel="00000000" w:rsidR="00000000" w:rsidRPr="00000000">
      <w:rPr/>
      <w:drawing>
        <wp:inline distB="114300" distT="114300" distL="114300" distR="114300">
          <wp:extent cx="1289360" cy="357188"/>
          <wp:effectExtent b="0" l="0" r="0" t="0"/>
          <wp:docPr id="4" name="image1.jpg"/>
          <a:graphic>
            <a:graphicData uri="http://schemas.openxmlformats.org/drawingml/2006/picture">
              <pic:pic>
                <pic:nvPicPr>
                  <pic:cNvPr id="0" name="image1.jpg"/>
                  <pic:cNvPicPr preferRelativeResize="0"/>
                </pic:nvPicPr>
                <pic:blipFill>
                  <a:blip r:embed="rId1"/>
                  <a:srcRect b="19863" l="0" r="0" t="16780"/>
                  <a:stretch>
                    <a:fillRect/>
                  </a:stretch>
                </pic:blipFill>
                <pic:spPr>
                  <a:xfrm>
                    <a:off x="0" y="0"/>
                    <a:ext cx="1289360" cy="357188"/>
                  </a:xfrm>
                  <a:prstGeom prst="rect"/>
                  <a:ln/>
                </pic:spPr>
              </pic:pic>
            </a:graphicData>
          </a:graphic>
        </wp:inline>
      </w:drawing>
    </w:r>
    <w:r w:rsidDel="00000000" w:rsidR="00000000" w:rsidRPr="00000000">
      <w:rPr>
        <w:rtl w:val="0"/>
      </w:rPr>
      <w:tab/>
      <w:tab/>
      <w:tab/>
      <w:tab/>
      <w:tab/>
      <w:tab/>
      <w:tab/>
      <w:tab/>
      <w:tab/>
      <w:tab/>
      <w:tab/>
      <w:tab/>
      <w:tab/>
      <w:tab/>
    </w:r>
    <w:r w:rsidDel="00000000" w:rsidR="00000000" w:rsidRPr="00000000">
      <w:drawing>
        <wp:anchor allowOverlap="1" behindDoc="0" distB="114300" distT="114300" distL="114300" distR="114300" hidden="0" layoutInCell="1" locked="0" relativeHeight="0" simplePos="0">
          <wp:simplePos x="0" y="0"/>
          <wp:positionH relativeFrom="column">
            <wp:posOffset>8591550</wp:posOffset>
          </wp:positionH>
          <wp:positionV relativeFrom="paragraph">
            <wp:posOffset>19051</wp:posOffset>
          </wp:positionV>
          <wp:extent cx="383812" cy="383812"/>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383812" cy="38381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11" Type="http://schemas.openxmlformats.org/officeDocument/2006/relationships/image" Target="media/image8.jpg"/><Relationship Id="rId22" Type="http://schemas.openxmlformats.org/officeDocument/2006/relationships/footer" Target="footer1.xml"/><Relationship Id="rId10" Type="http://schemas.openxmlformats.org/officeDocument/2006/relationships/hyperlink" Target="http://virtual.dsbn.org/-/assignments/" TargetMode="External"/><Relationship Id="rId21" Type="http://schemas.openxmlformats.org/officeDocument/2006/relationships/header" Target="header1.xml"/><Relationship Id="rId13" Type="http://schemas.openxmlformats.org/officeDocument/2006/relationships/image" Target="media/image9.png"/><Relationship Id="rId12" Type="http://schemas.openxmlformats.org/officeDocument/2006/relationships/hyperlink" Target="https://sites.google.com/pdsb.net/pdsb-online-school/elementary-students?authuser=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a4FXl4zb3E4" TargetMode="External"/><Relationship Id="rId15" Type="http://schemas.openxmlformats.org/officeDocument/2006/relationships/hyperlink" Target="http://bit.ly/scdsbfirst20" TargetMode="External"/><Relationship Id="rId14" Type="http://schemas.openxmlformats.org/officeDocument/2006/relationships/hyperlink" Target="https://www.youtube.com/watch?v=EWAIMcrm5xo" TargetMode="External"/><Relationship Id="rId17" Type="http://schemas.openxmlformats.org/officeDocument/2006/relationships/image" Target="media/image5.png"/><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hyperlink" Target="http://www.pepnonprofit.org/uploads/3/4/0/7/34070191/acing_math.pdf" TargetMode="External"/><Relationship Id="rId6" Type="http://schemas.openxmlformats.org/officeDocument/2006/relationships/hyperlink" Target="http://virtual.dsbn.org/-/assignments/" TargetMode="External"/><Relationship Id="rId18" Type="http://schemas.openxmlformats.org/officeDocument/2006/relationships/image" Target="media/image3.png"/><Relationship Id="rId7" Type="http://schemas.openxmlformats.org/officeDocument/2006/relationships/hyperlink" Target="https://www.youtube.com/watch?v=a4FXl4zb3E4" TargetMode="External"/><Relationship Id="rId8"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