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5mtob6p5ytb2" w:id="0"/>
      <w:bookmarkEnd w:id="0"/>
      <w:r w:rsidDel="00000000" w:rsidR="00000000" w:rsidRPr="00000000">
        <w:rPr>
          <w:b w:val="1"/>
          <w:color w:val="3b60af"/>
          <w:sz w:val="48"/>
          <w:szCs w:val="48"/>
          <w:rtl w:val="0"/>
        </w:rPr>
        <w:t xml:space="preserve">Math Tasks: Intermediate (Grades 7-8)</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ot952vc7o22l" w:id="1"/>
            <w:bookmarkEnd w:id="1"/>
            <w:r w:rsidDel="00000000" w:rsidR="00000000" w:rsidRPr="00000000">
              <w:rPr>
                <w:b w:val="1"/>
                <w:color w:val="ffffff"/>
                <w:sz w:val="24"/>
                <w:szCs w:val="24"/>
                <w:rtl w:val="0"/>
              </w:rPr>
              <w:t xml:space="preserve">Monday, October 5th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w:t>
            </w:r>
            <w:r w:rsidDel="00000000" w:rsidR="00000000" w:rsidRPr="00000000">
              <w:rPr>
                <w:color w:val="ffffff"/>
                <w:rtl w:val="0"/>
              </w:rPr>
              <w:t xml:space="preserve">read, represent, compare, and order rational numbers</w:t>
            </w:r>
            <w:r w:rsidDel="00000000" w:rsidR="00000000" w:rsidRPr="00000000">
              <w:rPr>
                <w:rtl w:val="0"/>
              </w:rPr>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Task: Which One Doesn’t Belong - Fractions</w:t>
            </w:r>
          </w:p>
          <w:p w:rsidR="00000000" w:rsidDel="00000000" w:rsidP="00000000" w:rsidRDefault="00000000" w:rsidRPr="00000000" w14:paraId="0000000A">
            <w:pPr>
              <w:widowControl w:val="0"/>
              <w:numPr>
                <w:ilvl w:val="0"/>
                <w:numId w:val="8"/>
              </w:numPr>
              <w:spacing w:line="240" w:lineRule="auto"/>
              <w:ind w:left="720" w:hanging="360"/>
            </w:pPr>
            <w:r w:rsidDel="00000000" w:rsidR="00000000" w:rsidRPr="00000000">
              <w:rPr>
                <w:rtl w:val="0"/>
              </w:rPr>
              <w:t xml:space="preserve">Which fractions do you think </w:t>
            </w:r>
            <w:r w:rsidDel="00000000" w:rsidR="00000000" w:rsidRPr="00000000">
              <w:rPr>
                <w:b w:val="1"/>
                <w:rtl w:val="0"/>
              </w:rPr>
              <w:t xml:space="preserve">belong together</w:t>
            </w:r>
            <w:r w:rsidDel="00000000" w:rsidR="00000000" w:rsidRPr="00000000">
              <w:rPr>
                <w:rtl w:val="0"/>
              </w:rPr>
              <w:t xml:space="preserve">, and why? Is there more than one way to make a group of fractions that belong together? </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numPr>
                <w:ilvl w:val="0"/>
                <w:numId w:val="6"/>
              </w:numPr>
              <w:spacing w:line="240" w:lineRule="auto"/>
              <w:ind w:left="720" w:hanging="360"/>
            </w:pPr>
            <w:r w:rsidDel="00000000" w:rsidR="00000000" w:rsidRPr="00000000">
              <w:rPr>
                <w:rtl w:val="0"/>
              </w:rPr>
              <w:t xml:space="preserve">Which fraction </w:t>
            </w:r>
            <w:r w:rsidDel="00000000" w:rsidR="00000000" w:rsidRPr="00000000">
              <w:rPr>
                <w:b w:val="1"/>
                <w:rtl w:val="0"/>
              </w:rPr>
              <w:t xml:space="preserve">doesn’t belong </w:t>
            </w:r>
            <w:r w:rsidDel="00000000" w:rsidR="00000000" w:rsidRPr="00000000">
              <w:rPr>
                <w:rtl w:val="0"/>
              </w:rPr>
              <w:t xml:space="preserve">with the other three? For </w:t>
            </w:r>
            <w:r w:rsidDel="00000000" w:rsidR="00000000" w:rsidRPr="00000000">
              <w:rPr>
                <w:b w:val="1"/>
                <w:rtl w:val="0"/>
              </w:rPr>
              <w:t xml:space="preserve">each </w:t>
            </w:r>
            <w:r w:rsidDel="00000000" w:rsidR="00000000" w:rsidRPr="00000000">
              <w:rPr>
                <w:rtl w:val="0"/>
              </w:rPr>
              <w:t xml:space="preserve">fraction, can you find a mathematical reason why it doesn’t belong?</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numPr>
                <w:ilvl w:val="0"/>
                <w:numId w:val="8"/>
              </w:numPr>
              <w:spacing w:line="240" w:lineRule="auto"/>
              <w:ind w:left="720" w:hanging="360"/>
            </w:pPr>
            <w:r w:rsidDel="00000000" w:rsidR="00000000" w:rsidRPr="00000000">
              <w:rPr>
                <w:rtl w:val="0"/>
              </w:rPr>
              <w:t xml:space="preserve">It’s your turn! Create a “Which One Doesn’t Belong” with four different fractions of your choice. Make sure there are </w:t>
            </w:r>
            <w:r w:rsidDel="00000000" w:rsidR="00000000" w:rsidRPr="00000000">
              <w:rPr>
                <w:b w:val="1"/>
                <w:rtl w:val="0"/>
              </w:rPr>
              <w:t xml:space="preserve">at least two different ways</w:t>
            </w:r>
            <w:r w:rsidDel="00000000" w:rsidR="00000000" w:rsidRPr="00000000">
              <w:rPr>
                <w:rtl w:val="0"/>
              </w:rPr>
              <w:t xml:space="preserve"> to choose a fraction as not belonging to the group.</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      </w:t>
            </w:r>
            <w:r w:rsidDel="00000000" w:rsidR="00000000" w:rsidRPr="00000000">
              <w:rPr/>
              <w:drawing>
                <wp:inline distB="114300" distT="114300" distL="114300" distR="114300">
                  <wp:extent cx="1862138" cy="1862138"/>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62138" cy="18621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       </w:t>
            </w:r>
          </w:p>
          <w:p w:rsidR="00000000" w:rsidDel="00000000" w:rsidP="00000000" w:rsidRDefault="00000000" w:rsidRPr="00000000" w14:paraId="00000012">
            <w:pPr>
              <w:spacing w:line="240" w:lineRule="auto"/>
              <w:rPr/>
            </w:pPr>
            <w:r w:rsidDel="00000000" w:rsidR="00000000" w:rsidRPr="00000000">
              <w:rPr>
                <w:rtl w:val="0"/>
              </w:rPr>
              <w:t xml:space="preserve">        </w:t>
            </w:r>
            <w:r w:rsidDel="00000000" w:rsidR="00000000" w:rsidRPr="00000000">
              <w:rPr>
                <w:i w:val="1"/>
                <w:rtl w:val="0"/>
              </w:rPr>
              <w:t xml:space="preserve">By Helene Matte in</w:t>
            </w:r>
            <w:r w:rsidDel="00000000" w:rsidR="00000000" w:rsidRPr="00000000">
              <w:rPr>
                <w:rtl w:val="0"/>
              </w:rPr>
              <w:t xml:space="preserve"> </w:t>
            </w:r>
            <w:hyperlink r:id="rId7">
              <w:r w:rsidDel="00000000" w:rsidR="00000000" w:rsidRPr="00000000">
                <w:rPr>
                  <w:color w:val="1155cc"/>
                  <w:u w:val="single"/>
                  <w:rtl w:val="0"/>
                </w:rPr>
                <w:t xml:space="preserve">Numbers</w:t>
              </w:r>
            </w:hyperlink>
            <w:r w:rsidDel="00000000" w:rsidR="00000000" w:rsidRPr="00000000">
              <w:rPr>
                <w:rtl w:val="0"/>
              </w:rPr>
            </w:r>
          </w:p>
        </w:tc>
      </w:tr>
    </w:tbl>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pStyle w:val="Heading1"/>
        <w:spacing w:after="0" w:before="0" w:lineRule="auto"/>
        <w:rPr>
          <w:sz w:val="22"/>
          <w:szCs w:val="22"/>
        </w:rPr>
      </w:pPr>
      <w:bookmarkStart w:colFirst="0" w:colLast="0" w:name="_rbwkmpjyx3di" w:id="2"/>
      <w:bookmarkEnd w:id="2"/>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spacing w:after="0" w:before="0" w:lineRule="auto"/>
        <w:rPr>
          <w:sz w:val="22"/>
          <w:szCs w:val="22"/>
        </w:rPr>
      </w:pPr>
      <w:bookmarkStart w:colFirst="0" w:colLast="0" w:name="_mfrpo56t5heh"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16">
            <w:pPr>
              <w:pStyle w:val="Heading2"/>
              <w:widowControl w:val="0"/>
              <w:spacing w:after="0" w:before="0" w:line="240" w:lineRule="auto"/>
              <w:jc w:val="center"/>
              <w:rPr>
                <w:b w:val="1"/>
                <w:color w:val="ffffff"/>
                <w:sz w:val="24"/>
                <w:szCs w:val="24"/>
              </w:rPr>
            </w:pPr>
            <w:bookmarkStart w:colFirst="0" w:colLast="0" w:name="_b5i07y967dr9" w:id="4"/>
            <w:bookmarkEnd w:id="4"/>
            <w:r w:rsidDel="00000000" w:rsidR="00000000" w:rsidRPr="00000000">
              <w:rPr>
                <w:b w:val="1"/>
                <w:color w:val="ffffff"/>
                <w:sz w:val="24"/>
                <w:szCs w:val="24"/>
                <w:rtl w:val="0"/>
              </w:rPr>
              <w:t xml:space="preserve">Tuesday, October 6th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w:t>
            </w:r>
            <w:r w:rsidDel="00000000" w:rsidR="00000000" w:rsidRPr="00000000">
              <w:rPr>
                <w:color w:val="ffffff"/>
                <w:rtl w:val="0"/>
              </w:rPr>
              <w:t xml:space="preserve">use the properties and order of operations, and the relationships between operations, to solve problems involving rational numbers, ratios, rates, and percents, including those requiring multiple steps or multiple operations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Task: Krypto Challenge</w:t>
            </w:r>
          </w:p>
          <w:p w:rsidR="00000000" w:rsidDel="00000000" w:rsidP="00000000" w:rsidRDefault="00000000" w:rsidRPr="00000000" w14:paraId="0000001D">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1E">
            <w:pPr>
              <w:widowControl w:val="0"/>
              <w:numPr>
                <w:ilvl w:val="0"/>
                <w:numId w:val="7"/>
              </w:numPr>
              <w:spacing w:line="240" w:lineRule="auto"/>
              <w:ind w:left="720" w:hanging="360"/>
            </w:pPr>
            <w:r w:rsidDel="00000000" w:rsidR="00000000" w:rsidRPr="00000000">
              <w:rPr>
                <w:rtl w:val="0"/>
              </w:rPr>
              <w:t xml:space="preserve">Try the</w:t>
            </w:r>
            <w:r w:rsidDel="00000000" w:rsidR="00000000" w:rsidRPr="00000000">
              <w:rPr>
                <w:b w:val="1"/>
                <w:rtl w:val="0"/>
              </w:rPr>
              <w:t xml:space="preserve"> interactive Krypto</w:t>
            </w:r>
            <w:r w:rsidDel="00000000" w:rsidR="00000000" w:rsidRPr="00000000">
              <w:rPr>
                <w:rtl w:val="0"/>
              </w:rPr>
              <w:t xml:space="preserve"> game. Use the numbers provided, along with the four arithmetic operations, to make the target number. Each operation is only used once.</w:t>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widowControl w:val="0"/>
              <w:numPr>
                <w:ilvl w:val="0"/>
                <w:numId w:val="7"/>
              </w:numPr>
              <w:spacing w:line="240" w:lineRule="auto"/>
              <w:ind w:left="720" w:hanging="360"/>
            </w:pPr>
            <w:r w:rsidDel="00000000" w:rsidR="00000000" w:rsidRPr="00000000">
              <w:rPr>
                <w:rtl w:val="0"/>
              </w:rPr>
              <w:t xml:space="preserve">Complete at least three rounds of interactive Krypto.</w:t>
            </w:r>
          </w:p>
          <w:p w:rsidR="00000000" w:rsidDel="00000000" w:rsidP="00000000" w:rsidRDefault="00000000" w:rsidRPr="00000000" w14:paraId="00000021">
            <w:pPr>
              <w:widowControl w:val="0"/>
              <w:spacing w:line="240" w:lineRule="auto"/>
              <w:ind w:left="720" w:firstLine="0"/>
              <w:rPr/>
            </w:pPr>
            <w:r w:rsidDel="00000000" w:rsidR="00000000" w:rsidRPr="00000000">
              <w:rPr>
                <w:rtl w:val="0"/>
              </w:rPr>
            </w:r>
          </w:p>
          <w:p w:rsidR="00000000" w:rsidDel="00000000" w:rsidP="00000000" w:rsidRDefault="00000000" w:rsidRPr="00000000" w14:paraId="00000022">
            <w:pPr>
              <w:widowControl w:val="0"/>
              <w:numPr>
                <w:ilvl w:val="0"/>
                <w:numId w:val="7"/>
              </w:numPr>
              <w:spacing w:line="240" w:lineRule="auto"/>
              <w:ind w:left="720" w:hanging="360"/>
            </w:pPr>
            <w:r w:rsidDel="00000000" w:rsidR="00000000" w:rsidRPr="00000000">
              <w:rPr>
                <w:rtl w:val="0"/>
              </w:rPr>
              <w:t xml:space="preserve">Now, it’s your turn to </w:t>
            </w:r>
            <w:r w:rsidDel="00000000" w:rsidR="00000000" w:rsidRPr="00000000">
              <w:rPr>
                <w:b w:val="1"/>
                <w:rtl w:val="0"/>
              </w:rPr>
              <w:t xml:space="preserve">create a different kind of Krypto</w:t>
            </w:r>
            <w:r w:rsidDel="00000000" w:rsidR="00000000" w:rsidRPr="00000000">
              <w:rPr>
                <w:rtl w:val="0"/>
              </w:rPr>
              <w:t xml:space="preserve">!</w:t>
            </w:r>
          </w:p>
          <w:p w:rsidR="00000000" w:rsidDel="00000000" w:rsidP="00000000" w:rsidRDefault="00000000" w:rsidRPr="00000000" w14:paraId="00000023">
            <w:pPr>
              <w:widowControl w:val="0"/>
              <w:spacing w:line="240" w:lineRule="auto"/>
              <w:ind w:left="720" w:firstLine="0"/>
              <w:rPr/>
            </w:pPr>
            <w:r w:rsidDel="00000000" w:rsidR="00000000" w:rsidRPr="00000000">
              <w:rPr>
                <w:rtl w:val="0"/>
              </w:rPr>
            </w:r>
          </w:p>
          <w:p w:rsidR="00000000" w:rsidDel="00000000" w:rsidP="00000000" w:rsidRDefault="00000000" w:rsidRPr="00000000" w14:paraId="00000024">
            <w:pPr>
              <w:widowControl w:val="0"/>
              <w:numPr>
                <w:ilvl w:val="0"/>
                <w:numId w:val="7"/>
              </w:numPr>
              <w:spacing w:line="240" w:lineRule="auto"/>
              <w:ind w:left="720" w:hanging="360"/>
            </w:pPr>
            <w:r w:rsidDel="00000000" w:rsidR="00000000" w:rsidRPr="00000000">
              <w:rPr>
                <w:rtl w:val="0"/>
              </w:rPr>
              <w:t xml:space="preserve">Choose</w:t>
            </w:r>
            <w:r w:rsidDel="00000000" w:rsidR="00000000" w:rsidRPr="00000000">
              <w:rPr>
                <w:b w:val="1"/>
                <w:rtl w:val="0"/>
              </w:rPr>
              <w:t xml:space="preserve"> five</w:t>
            </w:r>
            <w:r w:rsidDel="00000000" w:rsidR="00000000" w:rsidRPr="00000000">
              <w:rPr>
                <w:b w:val="1"/>
                <w:i w:val="1"/>
                <w:rtl w:val="0"/>
              </w:rPr>
              <w:t xml:space="preserve"> </w:t>
            </w:r>
            <w:r w:rsidDel="00000000" w:rsidR="00000000" w:rsidRPr="00000000">
              <w:rPr>
                <w:b w:val="1"/>
                <w:rtl w:val="0"/>
              </w:rPr>
              <w:t xml:space="preserve">numbers</w:t>
            </w:r>
            <w:r w:rsidDel="00000000" w:rsidR="00000000" w:rsidRPr="00000000">
              <w:rPr>
                <w:b w:val="1"/>
                <w:i w:val="1"/>
                <w:rtl w:val="0"/>
              </w:rPr>
              <w:t xml:space="preserve"> </w:t>
            </w:r>
            <w:r w:rsidDel="00000000" w:rsidR="00000000" w:rsidRPr="00000000">
              <w:rPr>
                <w:rtl w:val="0"/>
              </w:rPr>
              <w:t xml:space="preserve">between 0 and 4. </w:t>
            </w:r>
            <w:r w:rsidDel="00000000" w:rsidR="00000000" w:rsidRPr="00000000">
              <w:rPr>
                <w:i w:val="1"/>
                <w:rtl w:val="0"/>
              </w:rPr>
              <w:t xml:space="preserve">At least three </w:t>
            </w:r>
            <w:r w:rsidDel="00000000" w:rsidR="00000000" w:rsidRPr="00000000">
              <w:rPr>
                <w:rtl w:val="0"/>
              </w:rPr>
              <w:t xml:space="preserve">numbers must be </w:t>
            </w:r>
            <w:r w:rsidDel="00000000" w:rsidR="00000000" w:rsidRPr="00000000">
              <w:rPr>
                <w:b w:val="1"/>
                <w:rtl w:val="0"/>
              </w:rPr>
              <w:t xml:space="preserve">fractions.</w:t>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numPr>
                <w:ilvl w:val="0"/>
                <w:numId w:val="7"/>
              </w:numPr>
              <w:spacing w:line="240" w:lineRule="auto"/>
              <w:ind w:left="720" w:hanging="360"/>
            </w:pPr>
            <w:r w:rsidDel="00000000" w:rsidR="00000000" w:rsidRPr="00000000">
              <w:rPr>
                <w:rtl w:val="0"/>
              </w:rPr>
              <w:t xml:space="preserve">Use </w:t>
            </w:r>
            <w:r w:rsidDel="00000000" w:rsidR="00000000" w:rsidRPr="00000000">
              <w:rPr>
                <w:b w:val="1"/>
                <w:rtl w:val="0"/>
              </w:rPr>
              <w:t xml:space="preserve">each of the four arithmetic operations</w:t>
            </w:r>
            <w:r w:rsidDel="00000000" w:rsidR="00000000" w:rsidRPr="00000000">
              <w:rPr>
                <w:rtl w:val="0"/>
              </w:rPr>
              <w:t xml:space="preserve"> between your five numbers</w:t>
            </w:r>
          </w:p>
          <w:p w:rsidR="00000000" w:rsidDel="00000000" w:rsidP="00000000" w:rsidRDefault="00000000" w:rsidRPr="00000000" w14:paraId="00000027">
            <w:pPr>
              <w:widowControl w:val="0"/>
              <w:spacing w:line="240" w:lineRule="auto"/>
              <w:ind w:left="720" w:firstLine="0"/>
              <w:rPr/>
            </w:pPr>
            <w:r w:rsidDel="00000000" w:rsidR="00000000" w:rsidRPr="00000000">
              <w:rPr>
                <w:rtl w:val="0"/>
              </w:rPr>
            </w:r>
          </w:p>
          <w:p w:rsidR="00000000" w:rsidDel="00000000" w:rsidP="00000000" w:rsidRDefault="00000000" w:rsidRPr="00000000" w14:paraId="00000028">
            <w:pPr>
              <w:widowControl w:val="0"/>
              <w:numPr>
                <w:ilvl w:val="0"/>
                <w:numId w:val="7"/>
              </w:numPr>
              <w:spacing w:line="240" w:lineRule="auto"/>
              <w:ind w:left="720" w:hanging="360"/>
            </w:pPr>
            <w:r w:rsidDel="00000000" w:rsidR="00000000" w:rsidRPr="00000000">
              <w:rPr>
                <w:rtl w:val="0"/>
              </w:rPr>
              <w:t xml:space="preserve">Determine the </w:t>
            </w:r>
            <w:r w:rsidDel="00000000" w:rsidR="00000000" w:rsidRPr="00000000">
              <w:rPr>
                <w:b w:val="1"/>
                <w:rtl w:val="0"/>
              </w:rPr>
              <w:t xml:space="preserve">target number</w:t>
            </w:r>
            <w:r w:rsidDel="00000000" w:rsidR="00000000" w:rsidRPr="00000000">
              <w:rPr>
                <w:rtl w:val="0"/>
              </w:rPr>
              <w:t xml:space="preserve">. It must be a </w:t>
            </w:r>
            <w:r w:rsidDel="00000000" w:rsidR="00000000" w:rsidRPr="00000000">
              <w:rPr>
                <w:b w:val="1"/>
                <w:rtl w:val="0"/>
              </w:rPr>
              <w:t xml:space="preserve">whole number </w:t>
            </w:r>
            <w:r w:rsidDel="00000000" w:rsidR="00000000" w:rsidRPr="00000000">
              <w:rPr>
                <w:rtl w:val="0"/>
              </w:rPr>
              <w:t xml:space="preserve">between </w:t>
            </w:r>
            <w:r w:rsidDel="00000000" w:rsidR="00000000" w:rsidRPr="00000000">
              <w:rPr>
                <w:b w:val="1"/>
                <w:rtl w:val="0"/>
              </w:rPr>
              <w:t xml:space="preserve">1 and 5</w:t>
            </w:r>
            <w:r w:rsidDel="00000000" w:rsidR="00000000" w:rsidRPr="00000000">
              <w:rPr>
                <w:rtl w:val="0"/>
              </w:rPr>
              <w:t xml:space="preserve">.</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numPr>
                <w:ilvl w:val="0"/>
                <w:numId w:val="9"/>
              </w:numPr>
              <w:spacing w:line="240" w:lineRule="auto"/>
              <w:ind w:left="720" w:hanging="360"/>
            </w:pPr>
            <w:r w:rsidDel="00000000" w:rsidR="00000000" w:rsidRPr="00000000">
              <w:rPr>
                <w:rtl w:val="0"/>
              </w:rPr>
              <w:t xml:space="preserve">Arrange your five numbers at random, state the target, and ask a friend or family member to play!</w:t>
            </w: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hyperlink r:id="rId8">
              <w:r w:rsidDel="00000000" w:rsidR="00000000" w:rsidRPr="00000000">
                <w:rPr>
                  <w:color w:val="1155cc"/>
                  <w:u w:val="single"/>
                </w:rPr>
                <w:drawing>
                  <wp:inline distB="114300" distT="114300" distL="114300" distR="114300">
                    <wp:extent cx="2149837" cy="1308974"/>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49837" cy="130897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hyperlink r:id="rId10">
              <w:r w:rsidDel="00000000" w:rsidR="00000000" w:rsidRPr="00000000">
                <w:rPr>
                  <w:color w:val="1155cc"/>
                  <w:u w:val="single"/>
                  <w:rtl w:val="0"/>
                </w:rPr>
                <w:t xml:space="preserve">Primary Krypto</w:t>
              </w:r>
            </w:hyperlink>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spacing w:after="0" w:before="0" w:lineRule="auto"/>
        <w:rPr>
          <w:sz w:val="22"/>
          <w:szCs w:val="22"/>
        </w:rPr>
      </w:pPr>
      <w:bookmarkStart w:colFirst="0" w:colLast="0" w:name="_b0p4hvdber6e" w:id="5"/>
      <w:bookmarkEnd w:id="5"/>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after="0" w:before="0" w:lineRule="auto"/>
        <w:rPr>
          <w:sz w:val="22"/>
          <w:szCs w:val="22"/>
        </w:rPr>
      </w:pPr>
      <w:bookmarkStart w:colFirst="0" w:colLast="0" w:name="_6dum1wx4snze" w:id="6"/>
      <w:bookmarkEnd w:id="6"/>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38">
            <w:pPr>
              <w:pStyle w:val="Heading2"/>
              <w:widowControl w:val="0"/>
              <w:spacing w:after="0" w:before="0" w:line="240" w:lineRule="auto"/>
              <w:jc w:val="center"/>
              <w:rPr>
                <w:b w:val="1"/>
                <w:color w:val="ffffff"/>
                <w:sz w:val="24"/>
                <w:szCs w:val="24"/>
              </w:rPr>
            </w:pPr>
            <w:bookmarkStart w:colFirst="0" w:colLast="0" w:name="_w737ae6n7ilc" w:id="7"/>
            <w:bookmarkEnd w:id="7"/>
            <w:r w:rsidDel="00000000" w:rsidR="00000000" w:rsidRPr="00000000">
              <w:rPr>
                <w:b w:val="1"/>
                <w:color w:val="ffffff"/>
                <w:sz w:val="24"/>
                <w:szCs w:val="24"/>
                <w:rtl w:val="0"/>
              </w:rPr>
              <w:t xml:space="preserve">Wednesday, October 7th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determine the experimental probabilities of multiple independent events happening, and reason about the theoretical probabilities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3E">
            <w:pPr>
              <w:rPr>
                <w:b w:val="1"/>
              </w:rPr>
            </w:pPr>
            <w:r w:rsidDel="00000000" w:rsidR="00000000" w:rsidRPr="00000000">
              <w:rPr>
                <w:b w:val="1"/>
                <w:rtl w:val="0"/>
              </w:rPr>
              <w:t xml:space="preserve">Task: Plinko Probability</w:t>
            </w:r>
          </w:p>
          <w:p w:rsidR="00000000" w:rsidDel="00000000" w:rsidP="00000000" w:rsidRDefault="00000000" w:rsidRPr="00000000" w14:paraId="0000003F">
            <w:pPr>
              <w:rPr>
                <w:b w:val="1"/>
                <w:sz w:val="16"/>
                <w:szCs w:val="16"/>
              </w:rPr>
            </w:pPr>
            <w:r w:rsidDel="00000000" w:rsidR="00000000" w:rsidRPr="00000000">
              <w:rPr>
                <w:rtl w:val="0"/>
              </w:rPr>
            </w:r>
          </w:p>
          <w:p w:rsidR="00000000" w:rsidDel="00000000" w:rsidP="00000000" w:rsidRDefault="00000000" w:rsidRPr="00000000" w14:paraId="00000040">
            <w:pPr>
              <w:numPr>
                <w:ilvl w:val="0"/>
                <w:numId w:val="10"/>
              </w:numPr>
              <w:ind w:left="720" w:hanging="360"/>
              <w:rPr>
                <w:u w:val="none"/>
              </w:rPr>
            </w:pPr>
            <w:r w:rsidDel="00000000" w:rsidR="00000000" w:rsidRPr="00000000">
              <w:rPr>
                <w:rtl w:val="0"/>
              </w:rPr>
              <w:t xml:space="preserve">In the game of Plinko, each ball can move diagonally right or left, </w:t>
            </w:r>
            <w:r w:rsidDel="00000000" w:rsidR="00000000" w:rsidRPr="00000000">
              <w:rPr>
                <w:b w:val="1"/>
                <w:rtl w:val="0"/>
              </w:rPr>
              <w:t xml:space="preserve">downward only.</w:t>
            </w:r>
            <w:r w:rsidDel="00000000" w:rsidR="00000000" w:rsidRPr="00000000">
              <w:rPr>
                <w:rtl w:val="0"/>
              </w:rPr>
              <w:t xml:space="preserve"> At any point, it is </w:t>
            </w:r>
            <w:r w:rsidDel="00000000" w:rsidR="00000000" w:rsidRPr="00000000">
              <w:rPr>
                <w:b w:val="1"/>
                <w:rtl w:val="0"/>
              </w:rPr>
              <w:t xml:space="preserve">equally likely</w:t>
            </w:r>
            <w:r w:rsidDel="00000000" w:rsidR="00000000" w:rsidRPr="00000000">
              <w:rPr>
                <w:rtl w:val="0"/>
              </w:rPr>
              <w:t xml:space="preserve"> that the ball will fall </w:t>
            </w:r>
            <w:r w:rsidDel="00000000" w:rsidR="00000000" w:rsidRPr="00000000">
              <w:rPr>
                <w:b w:val="1"/>
                <w:rtl w:val="0"/>
              </w:rPr>
              <w:t xml:space="preserve">right or left</w:t>
            </w:r>
            <w:r w:rsidDel="00000000" w:rsidR="00000000" w:rsidRPr="00000000">
              <w:rPr>
                <w:rtl w:val="0"/>
              </w:rPr>
              <w:t xml:space="preserve">.</w:t>
            </w:r>
          </w:p>
          <w:p w:rsidR="00000000" w:rsidDel="00000000" w:rsidP="00000000" w:rsidRDefault="00000000" w:rsidRPr="00000000" w14:paraId="00000041">
            <w:pPr>
              <w:ind w:left="720" w:firstLine="0"/>
              <w:rPr>
                <w:sz w:val="16"/>
                <w:szCs w:val="16"/>
              </w:rPr>
            </w:pPr>
            <w:r w:rsidDel="00000000" w:rsidR="00000000" w:rsidRPr="00000000">
              <w:rPr>
                <w:rtl w:val="0"/>
              </w:rPr>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In the </w:t>
            </w:r>
            <w:r w:rsidDel="00000000" w:rsidR="00000000" w:rsidRPr="00000000">
              <w:rPr>
                <w:b w:val="1"/>
                <w:rtl w:val="0"/>
              </w:rPr>
              <w:t xml:space="preserve">Plinko Probability</w:t>
            </w:r>
            <w:r w:rsidDel="00000000" w:rsidR="00000000" w:rsidRPr="00000000">
              <w:rPr>
                <w:rtl w:val="0"/>
              </w:rPr>
              <w:t xml:space="preserve"> </w:t>
            </w:r>
            <w:r w:rsidDel="00000000" w:rsidR="00000000" w:rsidRPr="00000000">
              <w:rPr>
                <w:b w:val="1"/>
                <w:rtl w:val="0"/>
              </w:rPr>
              <w:t xml:space="preserve">Intro</w:t>
            </w:r>
            <w:r w:rsidDel="00000000" w:rsidR="00000000" w:rsidRPr="00000000">
              <w:rPr>
                <w:rtl w:val="0"/>
              </w:rPr>
              <w:t xml:space="preserve">, let one ball fall. </w:t>
            </w:r>
            <w:r w:rsidDel="00000000" w:rsidR="00000000" w:rsidRPr="00000000">
              <w:rPr>
                <w:b w:val="1"/>
                <w:rtl w:val="0"/>
              </w:rPr>
              <w:t xml:space="preserve">Notice the path</w:t>
            </w:r>
            <w:r w:rsidDel="00000000" w:rsidR="00000000" w:rsidRPr="00000000">
              <w:rPr>
                <w:rtl w:val="0"/>
              </w:rPr>
              <w:t xml:space="preserve"> of the ball. Let another two balls fall. What do you notice about where all three balls end up?</w:t>
            </w:r>
          </w:p>
          <w:p w:rsidR="00000000" w:rsidDel="00000000" w:rsidP="00000000" w:rsidRDefault="00000000" w:rsidRPr="00000000" w14:paraId="00000043">
            <w:pPr>
              <w:rPr>
                <w:sz w:val="16"/>
                <w:szCs w:val="16"/>
              </w:rPr>
            </w:pPr>
            <w:r w:rsidDel="00000000" w:rsidR="00000000" w:rsidRPr="00000000">
              <w:rPr>
                <w:rtl w:val="0"/>
              </w:rPr>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How many </w:t>
            </w:r>
            <w:r w:rsidDel="00000000" w:rsidR="00000000" w:rsidRPr="00000000">
              <w:rPr>
                <w:b w:val="1"/>
                <w:rtl w:val="0"/>
              </w:rPr>
              <w:t xml:space="preserve">possible paths</w:t>
            </w:r>
            <w:r w:rsidDel="00000000" w:rsidR="00000000" w:rsidRPr="00000000">
              <w:rPr>
                <w:rtl w:val="0"/>
              </w:rPr>
              <w:t xml:space="preserve"> can a ball take to get to the bin on the furthest </w:t>
            </w:r>
            <w:r w:rsidDel="00000000" w:rsidR="00000000" w:rsidRPr="00000000">
              <w:rPr>
                <w:b w:val="1"/>
                <w:rtl w:val="0"/>
              </w:rPr>
              <w:t xml:space="preserve">left</w:t>
            </w:r>
            <w:r w:rsidDel="00000000" w:rsidR="00000000" w:rsidRPr="00000000">
              <w:rPr>
                <w:rtl w:val="0"/>
              </w:rPr>
              <w:t xml:space="preserve">? Is there another bin with the same number of paths? Explain.</w:t>
            </w:r>
          </w:p>
          <w:p w:rsidR="00000000" w:rsidDel="00000000" w:rsidP="00000000" w:rsidRDefault="00000000" w:rsidRPr="00000000" w14:paraId="00000045">
            <w:pPr>
              <w:rPr>
                <w:sz w:val="16"/>
                <w:szCs w:val="16"/>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Let </w:t>
            </w:r>
            <w:r w:rsidDel="00000000" w:rsidR="00000000" w:rsidRPr="00000000">
              <w:rPr>
                <w:b w:val="1"/>
                <w:rtl w:val="0"/>
              </w:rPr>
              <w:t xml:space="preserve">100</w:t>
            </w:r>
            <w:r w:rsidDel="00000000" w:rsidR="00000000" w:rsidRPr="00000000">
              <w:rPr>
                <w:rtl w:val="0"/>
              </w:rPr>
              <w:t xml:space="preserve"> </w:t>
            </w:r>
            <w:r w:rsidDel="00000000" w:rsidR="00000000" w:rsidRPr="00000000">
              <w:rPr>
                <w:rtl w:val="0"/>
              </w:rPr>
              <w:t xml:space="preserve">balls fall. </w:t>
            </w:r>
            <w:r w:rsidDel="00000000" w:rsidR="00000000" w:rsidRPr="00000000">
              <w:rPr>
                <w:b w:val="1"/>
                <w:rtl w:val="0"/>
              </w:rPr>
              <w:t xml:space="preserve">What do you notice</w:t>
            </w:r>
            <w:r w:rsidDel="00000000" w:rsidR="00000000" w:rsidRPr="00000000">
              <w:rPr>
                <w:rtl w:val="0"/>
              </w:rPr>
              <w:t xml:space="preserve"> about the result? Describe any </w:t>
            </w:r>
            <w:r w:rsidDel="00000000" w:rsidR="00000000" w:rsidRPr="00000000">
              <w:rPr>
                <w:b w:val="1"/>
                <w:rtl w:val="0"/>
              </w:rPr>
              <w:t xml:space="preserve">pattern</w:t>
            </w:r>
            <w:r w:rsidDel="00000000" w:rsidR="00000000" w:rsidRPr="00000000">
              <w:rPr>
                <w:rtl w:val="0"/>
              </w:rPr>
              <w:t xml:space="preserve"> you see. Why do you think this pattern occurs?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2"/>
              </w:numPr>
              <w:ind w:left="720" w:hanging="360"/>
              <w:rPr/>
            </w:pPr>
            <w:r w:rsidDel="00000000" w:rsidR="00000000" w:rsidRPr="00000000">
              <w:rPr>
                <w:rtl w:val="0"/>
              </w:rPr>
              <w:t xml:space="preserve">For the experiment you just did, write the </w:t>
            </w:r>
            <w:r w:rsidDel="00000000" w:rsidR="00000000" w:rsidRPr="00000000">
              <w:rPr>
                <w:b w:val="1"/>
                <w:rtl w:val="0"/>
              </w:rPr>
              <w:t xml:space="preserve">probability</w:t>
            </w:r>
            <w:r w:rsidDel="00000000" w:rsidR="00000000" w:rsidRPr="00000000">
              <w:rPr>
                <w:rtl w:val="0"/>
              </w:rPr>
              <w:t xml:space="preserve"> (out of 100) of a ball falling in the </w:t>
            </w:r>
            <w:r w:rsidDel="00000000" w:rsidR="00000000" w:rsidRPr="00000000">
              <w:rPr>
                <w:b w:val="1"/>
                <w:rtl w:val="0"/>
              </w:rPr>
              <w:t xml:space="preserve">middle</w:t>
            </w:r>
            <w:r w:rsidDel="00000000" w:rsidR="00000000" w:rsidRPr="00000000">
              <w:rPr>
                <w:rtl w:val="0"/>
              </w:rPr>
              <w:t xml:space="preserve"> bin. </w:t>
            </w:r>
          </w:p>
          <w:p w:rsidR="00000000" w:rsidDel="00000000" w:rsidP="00000000" w:rsidRDefault="00000000" w:rsidRPr="00000000" w14:paraId="00000049">
            <w:pPr>
              <w:ind w:left="720" w:firstLine="0"/>
              <w:rPr/>
            </w:pPr>
            <w:r w:rsidDel="00000000" w:rsidR="00000000" w:rsidRPr="00000000">
              <w:rPr>
                <w:rtl w:val="0"/>
              </w:rPr>
              <w:t xml:space="preserve">Run the experiment </w:t>
            </w:r>
            <w:r w:rsidDel="00000000" w:rsidR="00000000" w:rsidRPr="00000000">
              <w:rPr>
                <w:b w:val="1"/>
                <w:rtl w:val="0"/>
              </w:rPr>
              <w:t xml:space="preserve">two more</w:t>
            </w:r>
            <w:r w:rsidDel="00000000" w:rsidR="00000000" w:rsidRPr="00000000">
              <w:rPr>
                <w:rtl w:val="0"/>
              </w:rPr>
              <w:t xml:space="preserve"> times. Is the </w:t>
            </w:r>
            <w:r w:rsidDel="00000000" w:rsidR="00000000" w:rsidRPr="00000000">
              <w:rPr>
                <w:b w:val="1"/>
                <w:rtl w:val="0"/>
              </w:rPr>
              <w:t xml:space="preserve">probability</w:t>
            </w:r>
            <w:r w:rsidDel="00000000" w:rsidR="00000000" w:rsidRPr="00000000">
              <w:rPr>
                <w:rtl w:val="0"/>
              </w:rPr>
              <w:t xml:space="preserve"> for the middle bin </w:t>
            </w:r>
            <w:r w:rsidDel="00000000" w:rsidR="00000000" w:rsidRPr="00000000">
              <w:rPr>
                <w:b w:val="1"/>
                <w:rtl w:val="0"/>
              </w:rPr>
              <w:t xml:space="preserve">the same</w:t>
            </w:r>
            <w:r w:rsidDel="00000000" w:rsidR="00000000" w:rsidRPr="00000000">
              <w:rPr>
                <w:rtl w:val="0"/>
              </w:rPr>
              <w:t xml:space="preserve"> each time? Explain why or why not.</w:t>
            </w:r>
          </w:p>
          <w:p w:rsidR="00000000" w:rsidDel="00000000" w:rsidP="00000000" w:rsidRDefault="00000000" w:rsidRPr="00000000" w14:paraId="0000004A">
            <w:pPr>
              <w:ind w:left="0" w:firstLine="0"/>
              <w:rPr>
                <w:sz w:val="16"/>
                <w:szCs w:val="16"/>
              </w:rPr>
            </w:pPr>
            <w:r w:rsidDel="00000000" w:rsidR="00000000" w:rsidRPr="00000000">
              <w:rPr>
                <w:rtl w:val="0"/>
              </w:rPr>
            </w:r>
          </w:p>
          <w:p w:rsidR="00000000" w:rsidDel="00000000" w:rsidP="00000000" w:rsidRDefault="00000000" w:rsidRPr="00000000" w14:paraId="0000004B">
            <w:pPr>
              <w:numPr>
                <w:ilvl w:val="0"/>
                <w:numId w:val="13"/>
              </w:numPr>
              <w:ind w:left="720" w:hanging="360"/>
              <w:rPr>
                <w:u w:val="none"/>
              </w:rPr>
            </w:pPr>
            <w:r w:rsidDel="00000000" w:rsidR="00000000" w:rsidRPr="00000000">
              <w:rPr>
                <w:rtl w:val="0"/>
              </w:rPr>
              <w:t xml:space="preserve">Switch to the </w:t>
            </w:r>
            <w:r w:rsidDel="00000000" w:rsidR="00000000" w:rsidRPr="00000000">
              <w:rPr>
                <w:b w:val="1"/>
                <w:rtl w:val="0"/>
              </w:rPr>
              <w:t xml:space="preserve">Lab</w:t>
            </w:r>
            <w:r w:rsidDel="00000000" w:rsidR="00000000" w:rsidRPr="00000000">
              <w:rPr>
                <w:rtl w:val="0"/>
              </w:rPr>
              <w:t xml:space="preserve"> section of the tool. Ask someone in your home to predict where the greatest number of balls will fall. Run the lab with balls falling continuously, and discuss what you see!</w:t>
            </w:r>
          </w:p>
          <w:p w:rsidR="00000000" w:rsidDel="00000000" w:rsidP="00000000" w:rsidRDefault="00000000" w:rsidRPr="00000000" w14:paraId="0000004C">
            <w:pPr>
              <w:ind w:left="0" w:firstLine="0"/>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left"/>
              <w:rPr/>
            </w:pPr>
            <w:r w:rsidDel="00000000" w:rsidR="00000000" w:rsidRPr="00000000">
              <w:rPr>
                <w:rtl w:val="0"/>
              </w:rPr>
              <w:t xml:space="preserve"> </w:t>
            </w:r>
            <w:hyperlink r:id="rId11">
              <w:r w:rsidDel="00000000" w:rsidR="00000000" w:rsidRPr="00000000">
                <w:rPr>
                  <w:color w:val="1155cc"/>
                  <w:u w:val="single"/>
                </w:rPr>
                <w:drawing>
                  <wp:inline distB="114300" distT="114300" distL="114300" distR="114300">
                    <wp:extent cx="2263775" cy="1423988"/>
                    <wp:effectExtent b="0" l="0" r="0" t="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263775" cy="14239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F">
            <w:pPr>
              <w:widowControl w:val="0"/>
              <w:spacing w:line="240" w:lineRule="auto"/>
              <w:jc w:val="left"/>
              <w:rPr>
                <w:sz w:val="16"/>
                <w:szCs w:val="16"/>
              </w:rPr>
            </w:pPr>
            <w:r w:rsidDel="00000000" w:rsidR="00000000" w:rsidRPr="00000000">
              <w:rPr>
                <w:rtl w:val="0"/>
              </w:rPr>
            </w:r>
          </w:p>
          <w:p w:rsidR="00000000" w:rsidDel="00000000" w:rsidP="00000000" w:rsidRDefault="00000000" w:rsidRPr="00000000" w14:paraId="00000050">
            <w:pPr>
              <w:widowControl w:val="0"/>
              <w:spacing w:line="240" w:lineRule="auto"/>
              <w:jc w:val="left"/>
              <w:rPr/>
            </w:pPr>
            <w:r w:rsidDel="00000000" w:rsidR="00000000" w:rsidRPr="00000000">
              <w:rPr>
                <w:rtl w:val="0"/>
              </w:rPr>
              <w:t xml:space="preserve">        </w:t>
            </w:r>
            <w:hyperlink r:id="rId13">
              <w:r w:rsidDel="00000000" w:rsidR="00000000" w:rsidRPr="00000000">
                <w:rPr>
                  <w:color w:val="1155cc"/>
                  <w:u w:val="single"/>
                  <w:rtl w:val="0"/>
                </w:rPr>
                <w:t xml:space="preserve">Plinko Probability Intro</w:t>
              </w:r>
            </w:hyperlink>
            <w:r w:rsidDel="00000000" w:rsidR="00000000" w:rsidRPr="00000000">
              <w:rPr>
                <w:rtl w:val="0"/>
              </w:rPr>
            </w:r>
          </w:p>
          <w:p w:rsidR="00000000" w:rsidDel="00000000" w:rsidP="00000000" w:rsidRDefault="00000000" w:rsidRPr="00000000" w14:paraId="00000051">
            <w:pPr>
              <w:widowControl w:val="0"/>
              <w:spacing w:line="240" w:lineRule="auto"/>
              <w:jc w:val="left"/>
              <w:rPr>
                <w:sz w:val="16"/>
                <w:szCs w:val="16"/>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1"/>
        <w:spacing w:after="0" w:before="0" w:lineRule="auto"/>
        <w:rPr>
          <w:sz w:val="22"/>
          <w:szCs w:val="22"/>
        </w:rPr>
      </w:pPr>
      <w:bookmarkStart w:colFirst="0" w:colLast="0" w:name="_r6g4iu6c0447" w:id="8"/>
      <w:bookmarkEnd w:id="8"/>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spacing w:after="0" w:before="0" w:lineRule="auto"/>
        <w:rPr>
          <w:sz w:val="22"/>
          <w:szCs w:val="22"/>
        </w:rPr>
      </w:pPr>
      <w:bookmarkStart w:colFirst="0" w:colLast="0" w:name="_9sw293giwen6" w:id="9"/>
      <w:bookmarkEnd w:id="9"/>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6">
            <w:pPr>
              <w:pStyle w:val="Heading2"/>
              <w:widowControl w:val="0"/>
              <w:spacing w:after="0" w:before="0" w:line="240" w:lineRule="auto"/>
              <w:jc w:val="center"/>
              <w:rPr>
                <w:b w:val="1"/>
                <w:color w:val="ffffff"/>
                <w:sz w:val="24"/>
                <w:szCs w:val="24"/>
              </w:rPr>
            </w:pPr>
            <w:bookmarkStart w:colFirst="0" w:colLast="0" w:name="_10uxmff6rbwh" w:id="10"/>
            <w:bookmarkEnd w:id="10"/>
            <w:r w:rsidDel="00000000" w:rsidR="00000000" w:rsidRPr="00000000">
              <w:rPr>
                <w:b w:val="1"/>
                <w:color w:val="ffffff"/>
                <w:sz w:val="24"/>
                <w:szCs w:val="24"/>
                <w:rtl w:val="0"/>
              </w:rPr>
              <w:t xml:space="preserve">Thursday, October 8th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w:t>
            </w:r>
            <w:r w:rsidDel="00000000" w:rsidR="00000000" w:rsidRPr="00000000">
              <w:rPr>
                <w:color w:val="ffffff"/>
                <w:rtl w:val="0"/>
              </w:rPr>
              <w:t xml:space="preserve">represent and compare very large and very small numbers, including through the use of scientific notation, and describe various ways they are used in everyday life</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b w:val="1"/>
              </w:rPr>
            </w:pPr>
            <w:r w:rsidDel="00000000" w:rsidR="00000000" w:rsidRPr="00000000">
              <w:rPr>
                <w:b w:val="1"/>
                <w:rtl w:val="0"/>
              </w:rPr>
              <w:t xml:space="preserve">Task: Do the Wave</w:t>
            </w:r>
          </w:p>
          <w:p w:rsidR="00000000" w:rsidDel="00000000" w:rsidP="00000000" w:rsidRDefault="00000000" w:rsidRPr="00000000" w14:paraId="0000005D">
            <w:pPr>
              <w:spacing w:line="240" w:lineRule="auto"/>
              <w:rPr>
                <w:b w:val="1"/>
                <w:sz w:val="16"/>
                <w:szCs w:val="16"/>
              </w:rPr>
            </w:pPr>
            <w:r w:rsidDel="00000000" w:rsidR="00000000" w:rsidRPr="00000000">
              <w:rPr>
                <w:rtl w:val="0"/>
              </w:rPr>
            </w:r>
          </w:p>
          <w:p w:rsidR="00000000" w:rsidDel="00000000" w:rsidP="00000000" w:rsidRDefault="00000000" w:rsidRPr="00000000" w14:paraId="0000005E">
            <w:pPr>
              <w:numPr>
                <w:ilvl w:val="0"/>
                <w:numId w:val="15"/>
              </w:numPr>
              <w:spacing w:line="240" w:lineRule="auto"/>
              <w:ind w:left="720" w:hanging="360"/>
              <w:rPr/>
            </w:pPr>
            <w:r w:rsidDel="00000000" w:rsidR="00000000" w:rsidRPr="00000000">
              <w:rPr>
                <w:rtl w:val="0"/>
              </w:rPr>
              <w:t xml:space="preserve">Visible light (light we can see) comes in </w:t>
            </w:r>
            <w:r w:rsidDel="00000000" w:rsidR="00000000" w:rsidRPr="00000000">
              <w:rPr>
                <w:b w:val="1"/>
                <w:rtl w:val="0"/>
              </w:rPr>
              <w:t xml:space="preserve">waves</w:t>
            </w:r>
            <w:r w:rsidDel="00000000" w:rsidR="00000000" w:rsidRPr="00000000">
              <w:rPr>
                <w:rtl w:val="0"/>
              </w:rPr>
              <w:t xml:space="preserve">, and the length of the wave determines the colour. Cone cells at the back of the eye detect the waves, and send nerve signals to the brain.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numPr>
                <w:ilvl w:val="0"/>
                <w:numId w:val="15"/>
              </w:numPr>
              <w:spacing w:line="240" w:lineRule="auto"/>
              <w:ind w:left="720" w:hanging="360"/>
              <w:rPr>
                <w:u w:val="none"/>
              </w:rPr>
            </w:pPr>
            <w:r w:rsidDel="00000000" w:rsidR="00000000" w:rsidRPr="00000000">
              <w:rPr>
                <w:rtl w:val="0"/>
              </w:rPr>
              <w:t xml:space="preserve">Visible light waves are the only type of </w:t>
            </w:r>
            <w:r w:rsidDel="00000000" w:rsidR="00000000" w:rsidRPr="00000000">
              <w:rPr>
                <w:b w:val="1"/>
                <w:rtl w:val="0"/>
              </w:rPr>
              <w:t xml:space="preserve">electromagnetic radiation</w:t>
            </w:r>
            <w:r w:rsidDel="00000000" w:rsidR="00000000" w:rsidRPr="00000000">
              <w:rPr>
                <w:rtl w:val="0"/>
              </w:rPr>
              <w:t xml:space="preserve"> we can see.</w:t>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numPr>
                <w:ilvl w:val="0"/>
                <w:numId w:val="15"/>
              </w:numPr>
              <w:spacing w:line="240" w:lineRule="auto"/>
              <w:ind w:left="720" w:hanging="360"/>
              <w:rPr>
                <w:u w:val="none"/>
              </w:rPr>
            </w:pPr>
            <w:r w:rsidDel="00000000" w:rsidR="00000000" w:rsidRPr="00000000">
              <w:rPr>
                <w:rtl w:val="0"/>
              </w:rPr>
              <w:t xml:space="preserve">From the top image, identify </w:t>
            </w:r>
            <w:r w:rsidDel="00000000" w:rsidR="00000000" w:rsidRPr="00000000">
              <w:rPr>
                <w:b w:val="1"/>
                <w:rtl w:val="0"/>
              </w:rPr>
              <w:t xml:space="preserve">three other ways</w:t>
            </w:r>
            <w:r w:rsidDel="00000000" w:rsidR="00000000" w:rsidRPr="00000000">
              <w:rPr>
                <w:rtl w:val="0"/>
              </w:rPr>
              <w:t xml:space="preserve"> we use electromagnetic radiation in our daily lives</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numPr>
                <w:ilvl w:val="0"/>
                <w:numId w:val="15"/>
              </w:numPr>
              <w:spacing w:line="240" w:lineRule="auto"/>
              <w:ind w:left="720" w:hanging="360"/>
              <w:rPr>
                <w:u w:val="none"/>
              </w:rPr>
            </w:pPr>
            <w:r w:rsidDel="00000000" w:rsidR="00000000" w:rsidRPr="00000000">
              <w:rPr>
                <w:rtl w:val="0"/>
              </w:rPr>
              <w:t xml:space="preserve">From the bottom image, choose a very </w:t>
            </w:r>
            <w:r w:rsidDel="00000000" w:rsidR="00000000" w:rsidRPr="00000000">
              <w:rPr>
                <w:b w:val="1"/>
                <w:rtl w:val="0"/>
              </w:rPr>
              <w:t xml:space="preserve">long wave</w:t>
            </w:r>
            <w:r w:rsidDel="00000000" w:rsidR="00000000" w:rsidRPr="00000000">
              <w:rPr>
                <w:rtl w:val="0"/>
              </w:rPr>
              <w:t xml:space="preserve"> and write its </w:t>
            </w:r>
            <w:r w:rsidDel="00000000" w:rsidR="00000000" w:rsidRPr="00000000">
              <w:rPr>
                <w:b w:val="1"/>
                <w:rtl w:val="0"/>
              </w:rPr>
              <w:t xml:space="preserve">length </w:t>
            </w:r>
            <w:r w:rsidDel="00000000" w:rsidR="00000000" w:rsidRPr="00000000">
              <w:rPr>
                <w:rtl w:val="0"/>
              </w:rPr>
              <w:t xml:space="preserve">as a </w:t>
            </w:r>
            <w:r w:rsidDel="00000000" w:rsidR="00000000" w:rsidRPr="00000000">
              <w:rPr>
                <w:b w:val="1"/>
                <w:rtl w:val="0"/>
              </w:rPr>
              <w:t xml:space="preserve">decimal </w:t>
            </w:r>
            <w:r w:rsidDel="00000000" w:rsidR="00000000" w:rsidRPr="00000000">
              <w:rPr>
                <w:rtl w:val="0"/>
              </w:rPr>
              <w:t xml:space="preserve">number. How many </w:t>
            </w:r>
            <w:r w:rsidDel="00000000" w:rsidR="00000000" w:rsidRPr="00000000">
              <w:rPr>
                <w:b w:val="1"/>
                <w:rtl w:val="0"/>
              </w:rPr>
              <w:t xml:space="preserve">zeros</w:t>
            </w:r>
            <w:r w:rsidDel="00000000" w:rsidR="00000000" w:rsidRPr="00000000">
              <w:rPr>
                <w:rtl w:val="0"/>
              </w:rPr>
              <w:t xml:space="preserve"> does it have to the left of the decimal place? </w:t>
            </w:r>
            <w:r w:rsidDel="00000000" w:rsidR="00000000" w:rsidRPr="00000000">
              <w:rPr>
                <w:rtl w:val="0"/>
              </w:rPr>
            </w:r>
          </w:p>
          <w:p w:rsidR="00000000" w:rsidDel="00000000" w:rsidP="00000000" w:rsidRDefault="00000000" w:rsidRPr="00000000" w14:paraId="00000065">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66">
            <w:pPr>
              <w:spacing w:line="240" w:lineRule="auto"/>
              <w:ind w:left="720" w:firstLine="0"/>
              <w:rPr/>
            </w:pPr>
            <w:r w:rsidDel="00000000" w:rsidR="00000000" w:rsidRPr="00000000">
              <w:rPr>
                <w:rtl w:val="0"/>
              </w:rPr>
              <w:t xml:space="preserve">Then, choose a very </w:t>
            </w:r>
            <w:r w:rsidDel="00000000" w:rsidR="00000000" w:rsidRPr="00000000">
              <w:rPr>
                <w:b w:val="1"/>
                <w:rtl w:val="0"/>
              </w:rPr>
              <w:t xml:space="preserve">short wave</w:t>
            </w:r>
            <w:r w:rsidDel="00000000" w:rsidR="00000000" w:rsidRPr="00000000">
              <w:rPr>
                <w:rtl w:val="0"/>
              </w:rPr>
              <w:t xml:space="preserve">, and write its </w:t>
            </w:r>
            <w:r w:rsidDel="00000000" w:rsidR="00000000" w:rsidRPr="00000000">
              <w:rPr>
                <w:b w:val="1"/>
                <w:rtl w:val="0"/>
              </w:rPr>
              <w:t xml:space="preserve">length</w:t>
            </w:r>
            <w:r w:rsidDel="00000000" w:rsidR="00000000" w:rsidRPr="00000000">
              <w:rPr>
                <w:rtl w:val="0"/>
              </w:rPr>
              <w:t xml:space="preserve"> as a </w:t>
            </w:r>
            <w:r w:rsidDel="00000000" w:rsidR="00000000" w:rsidRPr="00000000">
              <w:rPr>
                <w:b w:val="1"/>
                <w:rtl w:val="0"/>
              </w:rPr>
              <w:t xml:space="preserve">decimal</w:t>
            </w:r>
            <w:r w:rsidDel="00000000" w:rsidR="00000000" w:rsidRPr="00000000">
              <w:rPr>
                <w:rtl w:val="0"/>
              </w:rPr>
              <w:t xml:space="preserve"> number. How many </w:t>
            </w:r>
            <w:r w:rsidDel="00000000" w:rsidR="00000000" w:rsidRPr="00000000">
              <w:rPr>
                <w:b w:val="1"/>
                <w:rtl w:val="0"/>
              </w:rPr>
              <w:t xml:space="preserve">zeros</w:t>
            </w:r>
            <w:r w:rsidDel="00000000" w:rsidR="00000000" w:rsidRPr="00000000">
              <w:rPr>
                <w:rtl w:val="0"/>
              </w:rPr>
              <w:t xml:space="preserve"> does it have to the right of the decimal place? Is this what you expected?</w:t>
            </w:r>
          </w:p>
          <w:p w:rsidR="00000000" w:rsidDel="00000000" w:rsidP="00000000" w:rsidRDefault="00000000" w:rsidRPr="00000000" w14:paraId="00000067">
            <w:pPr>
              <w:spacing w:line="240" w:lineRule="auto"/>
              <w:ind w:left="720" w:firstLine="0"/>
              <w:rPr/>
            </w:pPr>
            <w:r w:rsidDel="00000000" w:rsidR="00000000" w:rsidRPr="00000000">
              <w:rPr>
                <w:rtl w:val="0"/>
              </w:rPr>
            </w:r>
          </w:p>
          <w:p w:rsidR="00000000" w:rsidDel="00000000" w:rsidP="00000000" w:rsidRDefault="00000000" w:rsidRPr="00000000" w14:paraId="00000068">
            <w:pPr>
              <w:numPr>
                <w:ilvl w:val="0"/>
                <w:numId w:val="15"/>
              </w:numPr>
              <w:spacing w:line="240" w:lineRule="auto"/>
              <w:ind w:left="720" w:hanging="360"/>
              <w:rPr>
                <w:u w:val="none"/>
              </w:rPr>
            </w:pPr>
            <w:r w:rsidDel="00000000" w:rsidR="00000000" w:rsidRPr="00000000">
              <w:rPr>
                <w:rtl w:val="0"/>
              </w:rPr>
              <w:t xml:space="preserve">Compare your </w:t>
            </w:r>
            <w:r w:rsidDel="00000000" w:rsidR="00000000" w:rsidRPr="00000000">
              <w:rPr>
                <w:b w:val="1"/>
                <w:rtl w:val="0"/>
              </w:rPr>
              <w:t xml:space="preserve">long wave</w:t>
            </w:r>
            <w:r w:rsidDel="00000000" w:rsidR="00000000" w:rsidRPr="00000000">
              <w:rPr>
                <w:rtl w:val="0"/>
              </w:rPr>
              <w:t xml:space="preserve"> to your short wave. </w:t>
            </w:r>
            <w:r w:rsidDel="00000000" w:rsidR="00000000" w:rsidRPr="00000000">
              <w:rPr>
                <w:b w:val="1"/>
                <w:rtl w:val="0"/>
              </w:rPr>
              <w:t xml:space="preserve">How many times longer</w:t>
            </w:r>
            <w:r w:rsidDel="00000000" w:rsidR="00000000" w:rsidRPr="00000000">
              <w:rPr>
                <w:rtl w:val="0"/>
              </w:rPr>
              <w:t xml:space="preserve"> is it? Explain your reasoning.</w:t>
            </w:r>
          </w:p>
          <w:p w:rsidR="00000000" w:rsidDel="00000000" w:rsidP="00000000" w:rsidRDefault="00000000" w:rsidRPr="00000000" w14:paraId="00000069">
            <w:pPr>
              <w:spacing w:line="240" w:lineRule="auto"/>
              <w:ind w:left="720" w:firstLine="0"/>
              <w:rPr/>
            </w:pPr>
            <w:r w:rsidDel="00000000" w:rsidR="00000000" w:rsidRPr="00000000">
              <w:rPr>
                <w:rtl w:val="0"/>
              </w:rPr>
            </w:r>
          </w:p>
          <w:p w:rsidR="00000000" w:rsidDel="00000000" w:rsidP="00000000" w:rsidRDefault="00000000" w:rsidRPr="00000000" w14:paraId="0000006A">
            <w:pPr>
              <w:numPr>
                <w:ilvl w:val="0"/>
                <w:numId w:val="4"/>
              </w:numPr>
              <w:spacing w:line="240" w:lineRule="auto"/>
              <w:ind w:left="720" w:hanging="360"/>
              <w:rPr>
                <w:u w:val="none"/>
              </w:rPr>
            </w:pPr>
            <w:r w:rsidDel="00000000" w:rsidR="00000000" w:rsidRPr="00000000">
              <w:rPr>
                <w:rtl w:val="0"/>
              </w:rPr>
              <w:t xml:space="preserve">Can you find a </w:t>
            </w:r>
            <w:r w:rsidDel="00000000" w:rsidR="00000000" w:rsidRPr="00000000">
              <w:rPr>
                <w:b w:val="1"/>
                <w:rtl w:val="0"/>
              </w:rPr>
              <w:t xml:space="preserve">shortcut</w:t>
            </w:r>
            <w:r w:rsidDel="00000000" w:rsidR="00000000" w:rsidRPr="00000000">
              <w:rPr>
                <w:rtl w:val="0"/>
              </w:rPr>
              <w:t xml:space="preserve"> for your comparison just by looking at the numbers in </w:t>
            </w:r>
            <w:r w:rsidDel="00000000" w:rsidR="00000000" w:rsidRPr="00000000">
              <w:rPr>
                <w:b w:val="1"/>
                <w:rtl w:val="0"/>
              </w:rPr>
              <w:t xml:space="preserve">exponent</w:t>
            </w:r>
            <w:r w:rsidDel="00000000" w:rsidR="00000000" w:rsidRPr="00000000">
              <w:rPr>
                <w:rtl w:val="0"/>
              </w:rPr>
              <w:t xml:space="preserve"> form? </w:t>
            </w:r>
          </w:p>
          <w:p w:rsidR="00000000" w:rsidDel="00000000" w:rsidP="00000000" w:rsidRDefault="00000000" w:rsidRPr="00000000" w14:paraId="0000006B">
            <w:pPr>
              <w:spacing w:line="240" w:lineRule="auto"/>
              <w:ind w:left="720" w:firstLine="0"/>
              <w:rPr/>
            </w:pPr>
            <w:r w:rsidDel="00000000" w:rsidR="00000000" w:rsidRPr="00000000">
              <w:rPr>
                <w:b w:val="1"/>
                <w:rtl w:val="0"/>
              </w:rPr>
              <w:t xml:space="preserve">Test </w:t>
            </w:r>
            <w:r w:rsidDel="00000000" w:rsidR="00000000" w:rsidRPr="00000000">
              <w:rPr>
                <w:rtl w:val="0"/>
              </w:rPr>
              <w:t xml:space="preserve">out your idea on two other wavelengths and see if you are correct!</w:t>
            </w:r>
          </w:p>
          <w:p w:rsidR="00000000" w:rsidDel="00000000" w:rsidP="00000000" w:rsidRDefault="00000000" w:rsidRPr="00000000" w14:paraId="0000006C">
            <w:pPr>
              <w:spacing w:line="240" w:lineRule="auto"/>
              <w:ind w:left="720" w:firstLine="0"/>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hyperlink r:id="rId14">
              <w:r w:rsidDel="00000000" w:rsidR="00000000" w:rsidRPr="00000000">
                <w:rPr>
                  <w:color w:val="1155cc"/>
                  <w:u w:val="single"/>
                </w:rPr>
                <w:drawing>
                  <wp:inline distB="114300" distT="114300" distL="114300" distR="114300">
                    <wp:extent cx="2298338" cy="963819"/>
                    <wp:effectExtent b="0" l="0" r="0" t="0"/>
                    <wp:docPr id="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298338" cy="96381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F">
            <w:pPr>
              <w:widowControl w:val="0"/>
              <w:spacing w:line="240" w:lineRule="auto"/>
              <w:jc w:val="left"/>
              <w:rPr/>
            </w:pPr>
            <w:r w:rsidDel="00000000" w:rsidR="00000000" w:rsidRPr="00000000">
              <w:rPr>
                <w:rtl w:val="0"/>
              </w:rPr>
            </w:r>
          </w:p>
          <w:p w:rsidR="00000000" w:rsidDel="00000000" w:rsidP="00000000" w:rsidRDefault="00000000" w:rsidRPr="00000000" w14:paraId="00000070">
            <w:pPr>
              <w:widowControl w:val="0"/>
              <w:spacing w:line="240" w:lineRule="auto"/>
              <w:jc w:val="left"/>
              <w:rPr/>
            </w:pPr>
            <w:hyperlink r:id="rId16">
              <w:r w:rsidDel="00000000" w:rsidR="00000000" w:rsidRPr="00000000">
                <w:rPr>
                  <w:color w:val="1155cc"/>
                  <w:u w:val="single"/>
                </w:rPr>
                <w:drawing>
                  <wp:inline distB="114300" distT="114300" distL="114300" distR="114300">
                    <wp:extent cx="2307863" cy="977119"/>
                    <wp:effectExtent b="0" l="0" r="0" t="0"/>
                    <wp:docPr id="5"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2307863" cy="97711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1">
            <w:pPr>
              <w:widowControl w:val="0"/>
              <w:spacing w:line="240" w:lineRule="auto"/>
              <w:jc w:val="left"/>
              <w:rPr>
                <w:sz w:val="12"/>
                <w:szCs w:val="12"/>
              </w:rPr>
            </w:pPr>
            <w:r w:rsidDel="00000000" w:rsidR="00000000" w:rsidRPr="00000000">
              <w:rPr>
                <w:rtl w:val="0"/>
              </w:rPr>
            </w:r>
          </w:p>
          <w:p w:rsidR="00000000" w:rsidDel="00000000" w:rsidP="00000000" w:rsidRDefault="00000000" w:rsidRPr="00000000" w14:paraId="00000072">
            <w:pPr>
              <w:widowControl w:val="0"/>
              <w:spacing w:line="240" w:lineRule="auto"/>
              <w:jc w:val="left"/>
              <w:rPr>
                <w:sz w:val="16"/>
                <w:szCs w:val="16"/>
              </w:rPr>
            </w:pPr>
            <w:r w:rsidDel="00000000" w:rsidR="00000000" w:rsidRPr="00000000">
              <w:rPr>
                <w:rtl w:val="0"/>
              </w:rPr>
            </w:r>
          </w:p>
          <w:p w:rsidR="00000000" w:rsidDel="00000000" w:rsidP="00000000" w:rsidRDefault="00000000" w:rsidRPr="00000000" w14:paraId="00000073">
            <w:pPr>
              <w:widowControl w:val="0"/>
              <w:spacing w:line="240" w:lineRule="auto"/>
              <w:jc w:val="left"/>
              <w:rPr/>
            </w:pPr>
            <w:r w:rsidDel="00000000" w:rsidR="00000000" w:rsidRPr="00000000">
              <w:rPr>
                <w:rtl w:val="0"/>
              </w:rPr>
              <w:t xml:space="preserve">Larger images are </w:t>
            </w:r>
            <w:hyperlink r:id="rId1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4">
            <w:pPr>
              <w:widowControl w:val="0"/>
              <w:spacing w:line="240" w:lineRule="auto"/>
              <w:jc w:val="left"/>
              <w:rPr/>
            </w:pPr>
            <w:r w:rsidDel="00000000" w:rsidR="00000000" w:rsidRPr="00000000">
              <w:rPr>
                <w:rtl w:val="0"/>
              </w:rPr>
            </w:r>
          </w:p>
          <w:p w:rsidR="00000000" w:rsidDel="00000000" w:rsidP="00000000" w:rsidRDefault="00000000" w:rsidRPr="00000000" w14:paraId="00000075">
            <w:pPr>
              <w:widowControl w:val="0"/>
              <w:spacing w:line="240" w:lineRule="auto"/>
              <w:jc w:val="left"/>
              <w:rPr/>
            </w:pPr>
            <w:r w:rsidDel="00000000" w:rsidR="00000000" w:rsidRPr="00000000">
              <w:rPr>
                <w:rtl w:val="0"/>
              </w:rPr>
              <w:t xml:space="preserve">From powers of 10 to decimals examples </w:t>
            </w:r>
            <w:hyperlink r:id="rId19">
              <w:r w:rsidDel="00000000" w:rsidR="00000000" w:rsidRPr="00000000">
                <w:rPr>
                  <w:color w:val="1155cc"/>
                  <w:u w:val="single"/>
                  <w:rtl w:val="0"/>
                </w:rPr>
                <w:t xml:space="preserve">here</w:t>
              </w:r>
            </w:hyperlink>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spacing w:after="0" w:before="0" w:lineRule="auto"/>
        <w:rPr>
          <w:sz w:val="22"/>
          <w:szCs w:val="22"/>
        </w:rPr>
      </w:pPr>
      <w:bookmarkStart w:colFirst="0" w:colLast="0" w:name="_moxcifthk0v2" w:id="11"/>
      <w:bookmarkEnd w:id="11"/>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spacing w:after="0" w:before="0" w:lineRule="auto"/>
        <w:rPr>
          <w:sz w:val="22"/>
          <w:szCs w:val="22"/>
        </w:rPr>
      </w:pPr>
      <w:bookmarkStart w:colFirst="0" w:colLast="0" w:name="_pnhxstbsqk5j" w:id="12"/>
      <w:bookmarkEnd w:id="12"/>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9">
            <w:pPr>
              <w:pStyle w:val="Heading2"/>
              <w:widowControl w:val="0"/>
              <w:spacing w:after="0" w:before="0" w:line="240" w:lineRule="auto"/>
              <w:jc w:val="center"/>
              <w:rPr>
                <w:b w:val="1"/>
                <w:color w:val="ffffff"/>
                <w:sz w:val="24"/>
                <w:szCs w:val="24"/>
              </w:rPr>
            </w:pPr>
            <w:bookmarkStart w:colFirst="0" w:colLast="0" w:name="_dpes7f1nmha3" w:id="13"/>
            <w:bookmarkEnd w:id="13"/>
            <w:r w:rsidDel="00000000" w:rsidR="00000000" w:rsidRPr="00000000">
              <w:rPr>
                <w:b w:val="1"/>
                <w:color w:val="ffffff"/>
                <w:sz w:val="24"/>
                <w:szCs w:val="24"/>
                <w:rtl w:val="0"/>
              </w:rPr>
              <w:t xml:space="preserve">Friday, October 9th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create computational representations of situations by writing code that includes conditional statements, sub-programs, and other control structures.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b w:val="1"/>
                <w:rtl w:val="0"/>
              </w:rPr>
              <w:t xml:space="preserve">Task: Program your Day!</w:t>
            </w:r>
          </w:p>
          <w:p w:rsidR="00000000" w:rsidDel="00000000" w:rsidP="00000000" w:rsidRDefault="00000000" w:rsidRPr="00000000" w14:paraId="00000080">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81">
            <w:pPr>
              <w:widowControl w:val="0"/>
              <w:numPr>
                <w:ilvl w:val="0"/>
                <w:numId w:val="14"/>
              </w:numPr>
              <w:spacing w:line="240" w:lineRule="auto"/>
              <w:ind w:left="720" w:hanging="360"/>
              <w:rPr/>
            </w:pPr>
            <w:r w:rsidDel="00000000" w:rsidR="00000000" w:rsidRPr="00000000">
              <w:rPr>
                <w:rtl w:val="0"/>
              </w:rPr>
              <w:t xml:space="preserve">Think about a typical school day for you, in-person or remote.</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numPr>
                <w:ilvl w:val="0"/>
                <w:numId w:val="14"/>
              </w:numPr>
              <w:spacing w:line="240" w:lineRule="auto"/>
              <w:ind w:left="720" w:hanging="360"/>
              <w:rPr>
                <w:u w:val="none"/>
              </w:rPr>
            </w:pPr>
            <w:r w:rsidDel="00000000" w:rsidR="00000000" w:rsidRPr="00000000">
              <w:rPr>
                <w:rtl w:val="0"/>
              </w:rPr>
              <w:t xml:space="preserve">Make a list of all decisions you make that </w:t>
            </w:r>
            <w:r w:rsidDel="00000000" w:rsidR="00000000" w:rsidRPr="00000000">
              <w:rPr>
                <w:b w:val="1"/>
                <w:rtl w:val="0"/>
              </w:rPr>
              <w:t xml:space="preserve">depend on </w:t>
            </w:r>
            <w:r w:rsidDel="00000000" w:rsidR="00000000" w:rsidRPr="00000000">
              <w:rPr>
                <w:rtl w:val="0"/>
              </w:rPr>
              <w:t xml:space="preserve">some fact about your situation. Each of these is a </w:t>
            </w:r>
            <w:r w:rsidDel="00000000" w:rsidR="00000000" w:rsidRPr="00000000">
              <w:rPr>
                <w:b w:val="1"/>
                <w:u w:val="single"/>
                <w:rtl w:val="0"/>
              </w:rPr>
              <w:t xml:space="preserve">c</w:t>
            </w:r>
            <w:r w:rsidDel="00000000" w:rsidR="00000000" w:rsidRPr="00000000">
              <w:rPr>
                <w:b w:val="1"/>
                <w:u w:val="single"/>
                <w:rtl w:val="0"/>
              </w:rPr>
              <w:t xml:space="preserve">onditional</w:t>
            </w:r>
            <w:r w:rsidDel="00000000" w:rsidR="00000000" w:rsidRPr="00000000">
              <w:rPr>
                <w:rtl w:val="0"/>
              </w:rPr>
              <w:t xml:space="preserve">. It needs an “</w:t>
            </w:r>
            <w:r w:rsidDel="00000000" w:rsidR="00000000" w:rsidRPr="00000000">
              <w:rPr>
                <w:b w:val="1"/>
                <w:rtl w:val="0"/>
              </w:rPr>
              <w:t xml:space="preserve">if-then</w:t>
            </w:r>
            <w:r w:rsidDel="00000000" w:rsidR="00000000" w:rsidRPr="00000000">
              <w:rPr>
                <w:rtl w:val="0"/>
              </w:rPr>
              <w:t xml:space="preserve">” statement, and an “</w:t>
            </w:r>
            <w:r w:rsidDel="00000000" w:rsidR="00000000" w:rsidRPr="00000000">
              <w:rPr>
                <w:b w:val="1"/>
                <w:rtl w:val="0"/>
              </w:rPr>
              <w:t xml:space="preserve">else</w:t>
            </w:r>
            <w:r w:rsidDel="00000000" w:rsidR="00000000" w:rsidRPr="00000000">
              <w:rPr>
                <w:rtl w:val="0"/>
              </w:rPr>
              <w:t xml:space="preserve">” if there is an alternative.</w:t>
            </w:r>
          </w:p>
          <w:p w:rsidR="00000000" w:rsidDel="00000000" w:rsidP="00000000" w:rsidRDefault="00000000" w:rsidRPr="00000000" w14:paraId="00000084">
            <w:pPr>
              <w:widowControl w:val="0"/>
              <w:spacing w:line="240" w:lineRule="auto"/>
              <w:ind w:left="720" w:firstLine="0"/>
              <w:rPr>
                <w:sz w:val="12"/>
                <w:szCs w:val="12"/>
              </w:rPr>
            </w:pPr>
            <w:r w:rsidDel="00000000" w:rsidR="00000000" w:rsidRPr="00000000">
              <w:rPr>
                <w:rtl w:val="0"/>
              </w:rPr>
            </w:r>
          </w:p>
          <w:p w:rsidR="00000000" w:rsidDel="00000000" w:rsidP="00000000" w:rsidRDefault="00000000" w:rsidRPr="00000000" w14:paraId="00000085">
            <w:pPr>
              <w:widowControl w:val="0"/>
              <w:spacing w:line="240" w:lineRule="auto"/>
              <w:ind w:left="0" w:firstLine="0"/>
              <w:rPr>
                <w:i w:val="1"/>
              </w:rPr>
            </w:pPr>
            <w:r w:rsidDel="00000000" w:rsidR="00000000" w:rsidRPr="00000000">
              <w:rPr>
                <w:rtl w:val="0"/>
              </w:rPr>
              <w:t xml:space="preserve">                   </w:t>
            </w:r>
            <w:r w:rsidDel="00000000" w:rsidR="00000000" w:rsidRPr="00000000">
              <w:rPr>
                <w:i w:val="1"/>
                <w:rtl w:val="0"/>
              </w:rPr>
              <w:t xml:space="preserve">  Examples:</w:t>
            </w:r>
            <w:r w:rsidDel="00000000" w:rsidR="00000000" w:rsidRPr="00000000">
              <w:rPr>
                <w:b w:val="1"/>
                <w:rtl w:val="0"/>
              </w:rPr>
              <w:t xml:space="preserve">  </w:t>
            </w:r>
            <w:r w:rsidDel="00000000" w:rsidR="00000000" w:rsidRPr="00000000">
              <w:rPr>
                <w:b w:val="1"/>
                <w:i w:val="1"/>
                <w:rtl w:val="0"/>
              </w:rPr>
              <w:t xml:space="preserve">If </w:t>
            </w:r>
            <w:r w:rsidDel="00000000" w:rsidR="00000000" w:rsidRPr="00000000">
              <w:rPr>
                <w:i w:val="1"/>
                <w:rtl w:val="0"/>
              </w:rPr>
              <w:t xml:space="preserve">it is raining, </w:t>
            </w:r>
            <w:r w:rsidDel="00000000" w:rsidR="00000000" w:rsidRPr="00000000">
              <w:rPr>
                <w:b w:val="1"/>
                <w:i w:val="1"/>
                <w:rtl w:val="0"/>
              </w:rPr>
              <w:t xml:space="preserve">then</w:t>
            </w:r>
            <w:r w:rsidDel="00000000" w:rsidR="00000000" w:rsidRPr="00000000">
              <w:rPr>
                <w:i w:val="1"/>
                <w:rtl w:val="0"/>
              </w:rPr>
              <w:t xml:space="preserve"> I put on a raincoat.</w:t>
            </w:r>
          </w:p>
          <w:p w:rsidR="00000000" w:rsidDel="00000000" w:rsidP="00000000" w:rsidRDefault="00000000" w:rsidRPr="00000000" w14:paraId="00000086">
            <w:pPr>
              <w:widowControl w:val="0"/>
              <w:spacing w:line="240" w:lineRule="auto"/>
              <w:ind w:left="0" w:firstLine="0"/>
              <w:rPr>
                <w:i w:val="1"/>
              </w:rPr>
            </w:pPr>
            <w:r w:rsidDel="00000000" w:rsidR="00000000" w:rsidRPr="00000000">
              <w:rPr>
                <w:i w:val="1"/>
                <w:rtl w:val="0"/>
              </w:rPr>
              <w:t xml:space="preserve">                                        </w:t>
            </w:r>
            <w:r w:rsidDel="00000000" w:rsidR="00000000" w:rsidRPr="00000000">
              <w:rPr>
                <w:b w:val="1"/>
                <w:i w:val="1"/>
                <w:rtl w:val="0"/>
              </w:rPr>
              <w:t xml:space="preserve">If</w:t>
            </w:r>
            <w:r w:rsidDel="00000000" w:rsidR="00000000" w:rsidRPr="00000000">
              <w:rPr>
                <w:i w:val="1"/>
                <w:rtl w:val="0"/>
              </w:rPr>
              <w:t xml:space="preserve"> there is milk, </w:t>
            </w:r>
            <w:r w:rsidDel="00000000" w:rsidR="00000000" w:rsidRPr="00000000">
              <w:rPr>
                <w:b w:val="1"/>
                <w:i w:val="1"/>
                <w:rtl w:val="0"/>
              </w:rPr>
              <w:t xml:space="preserve">then </w:t>
            </w:r>
            <w:r w:rsidDel="00000000" w:rsidR="00000000" w:rsidRPr="00000000">
              <w:rPr>
                <w:i w:val="1"/>
                <w:rtl w:val="0"/>
              </w:rPr>
              <w:t xml:space="preserve">I have cereal; </w:t>
            </w:r>
            <w:r w:rsidDel="00000000" w:rsidR="00000000" w:rsidRPr="00000000">
              <w:rPr>
                <w:b w:val="1"/>
                <w:i w:val="1"/>
                <w:rtl w:val="0"/>
              </w:rPr>
              <w:t xml:space="preserve">else</w:t>
            </w:r>
            <w:r w:rsidDel="00000000" w:rsidR="00000000" w:rsidRPr="00000000">
              <w:rPr>
                <w:i w:val="1"/>
                <w:rtl w:val="0"/>
              </w:rPr>
              <w:t xml:space="preserve"> (otherwise), I have bread.</w:t>
            </w:r>
          </w:p>
          <w:p w:rsidR="00000000" w:rsidDel="00000000" w:rsidP="00000000" w:rsidRDefault="00000000" w:rsidRPr="00000000" w14:paraId="00000087">
            <w:pPr>
              <w:widowControl w:val="0"/>
              <w:spacing w:line="240" w:lineRule="auto"/>
              <w:ind w:left="0" w:firstLine="0"/>
              <w:rPr/>
            </w:pPr>
            <w:r w:rsidDel="00000000" w:rsidR="00000000" w:rsidRPr="00000000">
              <w:rPr>
                <w:rtl w:val="0"/>
              </w:rPr>
            </w:r>
          </w:p>
          <w:p w:rsidR="00000000" w:rsidDel="00000000" w:rsidP="00000000" w:rsidRDefault="00000000" w:rsidRPr="00000000" w14:paraId="00000088">
            <w:pPr>
              <w:widowControl w:val="0"/>
              <w:numPr>
                <w:ilvl w:val="0"/>
                <w:numId w:val="17"/>
              </w:numPr>
              <w:spacing w:line="240" w:lineRule="auto"/>
              <w:ind w:left="720" w:hanging="360"/>
              <w:rPr>
                <w:u w:val="none"/>
              </w:rPr>
            </w:pPr>
            <w:r w:rsidDel="00000000" w:rsidR="00000000" w:rsidRPr="00000000">
              <w:rPr>
                <w:rtl w:val="0"/>
              </w:rPr>
              <w:t xml:space="preserve">Make a list of any tasks you repeat back-to-back, and when you stop doing the task. Each of these repetitions is a </w:t>
            </w:r>
            <w:r w:rsidDel="00000000" w:rsidR="00000000" w:rsidRPr="00000000">
              <w:rPr>
                <w:b w:val="1"/>
                <w:u w:val="single"/>
                <w:rtl w:val="0"/>
              </w:rPr>
              <w:t xml:space="preserve">loop</w:t>
            </w:r>
            <w:r w:rsidDel="00000000" w:rsidR="00000000" w:rsidRPr="00000000">
              <w:rPr>
                <w:rtl w:val="0"/>
              </w:rPr>
              <w:t xml:space="preserve">.</w:t>
            </w:r>
          </w:p>
          <w:p w:rsidR="00000000" w:rsidDel="00000000" w:rsidP="00000000" w:rsidRDefault="00000000" w:rsidRPr="00000000" w14:paraId="00000089">
            <w:pPr>
              <w:widowControl w:val="0"/>
              <w:spacing w:line="240" w:lineRule="auto"/>
              <w:ind w:left="720" w:firstLine="0"/>
              <w:rPr>
                <w:sz w:val="12"/>
                <w:szCs w:val="12"/>
              </w:rPr>
            </w:pPr>
            <w:r w:rsidDel="00000000" w:rsidR="00000000" w:rsidRPr="00000000">
              <w:rPr>
                <w:rtl w:val="0"/>
              </w:rPr>
            </w:r>
          </w:p>
          <w:p w:rsidR="00000000" w:rsidDel="00000000" w:rsidP="00000000" w:rsidRDefault="00000000" w:rsidRPr="00000000" w14:paraId="0000008A">
            <w:pPr>
              <w:widowControl w:val="0"/>
              <w:spacing w:line="240" w:lineRule="auto"/>
              <w:ind w:left="720" w:firstLine="0"/>
              <w:rPr>
                <w:i w:val="1"/>
              </w:rPr>
            </w:pPr>
            <w:r w:rsidDel="00000000" w:rsidR="00000000" w:rsidRPr="00000000">
              <w:rPr>
                <w:i w:val="1"/>
                <w:rtl w:val="0"/>
              </w:rPr>
              <w:t xml:space="preserve">         </w:t>
            </w:r>
            <w:r w:rsidDel="00000000" w:rsidR="00000000" w:rsidRPr="00000000">
              <w:rPr>
                <w:i w:val="1"/>
                <w:rtl w:val="0"/>
              </w:rPr>
              <w:t xml:space="preserve">Examples:  I keep pushing the button for the elevator until it arrives </w:t>
            </w:r>
          </w:p>
          <w:p w:rsidR="00000000" w:rsidDel="00000000" w:rsidP="00000000" w:rsidRDefault="00000000" w:rsidRPr="00000000" w14:paraId="0000008B">
            <w:pPr>
              <w:widowControl w:val="0"/>
              <w:spacing w:line="240" w:lineRule="auto"/>
              <w:ind w:left="720" w:firstLine="0"/>
              <w:rPr>
                <w:i w:val="1"/>
              </w:rPr>
            </w:pPr>
            <w:r w:rsidDel="00000000" w:rsidR="00000000" w:rsidRPr="00000000">
              <w:rPr>
                <w:i w:val="1"/>
                <w:rtl w:val="0"/>
              </w:rPr>
              <w:t xml:space="preserve">                            I check my virtual classroom until I see today’s assignment</w:t>
            </w:r>
          </w:p>
          <w:p w:rsidR="00000000" w:rsidDel="00000000" w:rsidP="00000000" w:rsidRDefault="00000000" w:rsidRPr="00000000" w14:paraId="0000008C">
            <w:pPr>
              <w:widowControl w:val="0"/>
              <w:spacing w:line="240" w:lineRule="auto"/>
              <w:ind w:left="720" w:firstLine="0"/>
              <w:rPr/>
            </w:pPr>
            <w:r w:rsidDel="00000000" w:rsidR="00000000" w:rsidRPr="00000000">
              <w:rPr>
                <w:rtl w:val="0"/>
              </w:rPr>
            </w:r>
          </w:p>
          <w:p w:rsidR="00000000" w:rsidDel="00000000" w:rsidP="00000000" w:rsidRDefault="00000000" w:rsidRPr="00000000" w14:paraId="0000008D">
            <w:pPr>
              <w:widowControl w:val="0"/>
              <w:numPr>
                <w:ilvl w:val="0"/>
                <w:numId w:val="5"/>
              </w:numPr>
              <w:spacing w:line="240" w:lineRule="auto"/>
              <w:ind w:left="720" w:hanging="360"/>
              <w:rPr>
                <w:u w:val="none"/>
              </w:rPr>
            </w:pPr>
            <w:r w:rsidDel="00000000" w:rsidR="00000000" w:rsidRPr="00000000">
              <w:rPr>
                <w:rtl w:val="0"/>
              </w:rPr>
              <w:t xml:space="preserve">Make a list of any tasks you </w:t>
            </w:r>
            <w:r w:rsidDel="00000000" w:rsidR="00000000" w:rsidRPr="00000000">
              <w:rPr>
                <w:b w:val="1"/>
                <w:rtl w:val="0"/>
              </w:rPr>
              <w:t xml:space="preserve">group together</w:t>
            </w:r>
            <w:r w:rsidDel="00000000" w:rsidR="00000000" w:rsidRPr="00000000">
              <w:rPr>
                <w:rtl w:val="0"/>
              </w:rPr>
              <w:t xml:space="preserve"> for one purpose. Each of these groups is a </w:t>
            </w:r>
            <w:r w:rsidDel="00000000" w:rsidR="00000000" w:rsidRPr="00000000">
              <w:rPr>
                <w:b w:val="1"/>
                <w:u w:val="single"/>
                <w:rtl w:val="0"/>
              </w:rPr>
              <w:t xml:space="preserve">subroutine</w:t>
            </w:r>
            <w:r w:rsidDel="00000000" w:rsidR="00000000" w:rsidRPr="00000000">
              <w:rPr>
                <w:rtl w:val="0"/>
              </w:rPr>
              <w:t xml:space="preserve">.</w:t>
            </w:r>
          </w:p>
          <w:p w:rsidR="00000000" w:rsidDel="00000000" w:rsidP="00000000" w:rsidRDefault="00000000" w:rsidRPr="00000000" w14:paraId="0000008E">
            <w:pPr>
              <w:widowControl w:val="0"/>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8F">
            <w:pPr>
              <w:widowControl w:val="0"/>
              <w:spacing w:line="240" w:lineRule="auto"/>
              <w:ind w:left="0" w:firstLine="0"/>
              <w:rPr>
                <w:i w:val="1"/>
              </w:rPr>
            </w:pPr>
            <w:r w:rsidDel="00000000" w:rsidR="00000000" w:rsidRPr="00000000">
              <w:rPr>
                <w:i w:val="1"/>
                <w:rtl w:val="0"/>
              </w:rPr>
              <w:t xml:space="preserve">                     Examples:  To get ready, I brush my teeth, wash my face, and do my hair</w:t>
            </w:r>
          </w:p>
          <w:p w:rsidR="00000000" w:rsidDel="00000000" w:rsidP="00000000" w:rsidRDefault="00000000" w:rsidRPr="00000000" w14:paraId="00000090">
            <w:pPr>
              <w:widowControl w:val="0"/>
              <w:spacing w:line="240" w:lineRule="auto"/>
              <w:ind w:left="0" w:firstLine="0"/>
              <w:rPr>
                <w:i w:val="1"/>
              </w:rPr>
            </w:pP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To pack my bag, I put in my lunch, binder, pencil case, masks, and sanitizer.</w:t>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numPr>
                <w:ilvl w:val="0"/>
                <w:numId w:val="11"/>
              </w:numPr>
              <w:spacing w:line="240" w:lineRule="auto"/>
              <w:ind w:left="720" w:hanging="360"/>
            </w:pPr>
            <w:r w:rsidDel="00000000" w:rsidR="00000000" w:rsidRPr="00000000">
              <w:rPr>
                <w:rtl w:val="0"/>
              </w:rPr>
              <w:t xml:space="preserve">Finally, you will </w:t>
            </w:r>
            <w:r w:rsidDel="00000000" w:rsidR="00000000" w:rsidRPr="00000000">
              <w:rPr>
                <w:b w:val="1"/>
                <w:rtl w:val="0"/>
              </w:rPr>
              <w:t xml:space="preserve">write a set of directions</w:t>
            </w:r>
            <w:r w:rsidDel="00000000" w:rsidR="00000000" w:rsidRPr="00000000">
              <w:rPr>
                <w:rtl w:val="0"/>
              </w:rPr>
              <w:t xml:space="preserve"> for your school day. List </w:t>
            </w:r>
            <w:r w:rsidDel="00000000" w:rsidR="00000000" w:rsidRPr="00000000">
              <w:rPr>
                <w:b w:val="1"/>
                <w:rtl w:val="0"/>
              </w:rPr>
              <w:t xml:space="preserve">in order</w:t>
            </w:r>
            <w:r w:rsidDel="00000000" w:rsidR="00000000" w:rsidRPr="00000000">
              <w:rPr>
                <w:rtl w:val="0"/>
              </w:rPr>
              <w:t xml:space="preserve"> your </w:t>
            </w:r>
            <w:r w:rsidDel="00000000" w:rsidR="00000000" w:rsidRPr="00000000">
              <w:rPr>
                <w:b w:val="1"/>
                <w:rtl w:val="0"/>
              </w:rPr>
              <w:t xml:space="preserve">conditional</w:t>
            </w:r>
            <w:r w:rsidDel="00000000" w:rsidR="00000000" w:rsidRPr="00000000">
              <w:rPr>
                <w:rtl w:val="0"/>
              </w:rPr>
              <w:t xml:space="preserve">, </w:t>
            </w:r>
            <w:r w:rsidDel="00000000" w:rsidR="00000000" w:rsidRPr="00000000">
              <w:rPr>
                <w:b w:val="1"/>
                <w:rtl w:val="0"/>
              </w:rPr>
              <w:t xml:space="preserve">loop</w:t>
            </w:r>
            <w:r w:rsidDel="00000000" w:rsidR="00000000" w:rsidRPr="00000000">
              <w:rPr>
                <w:rtl w:val="0"/>
              </w:rPr>
              <w:t xml:space="preserve">, and </w:t>
            </w:r>
            <w:r w:rsidDel="00000000" w:rsidR="00000000" w:rsidRPr="00000000">
              <w:rPr>
                <w:b w:val="1"/>
                <w:rtl w:val="0"/>
              </w:rPr>
              <w:t xml:space="preserve">subroutine </w:t>
            </w:r>
            <w:r w:rsidDel="00000000" w:rsidR="00000000" w:rsidRPr="00000000">
              <w:rPr>
                <w:rtl w:val="0"/>
              </w:rPr>
              <w:t xml:space="preserve">tasks, along with any other tasks you do (e.g. walk to the bus). </w:t>
            </w:r>
          </w:p>
          <w:p w:rsidR="00000000" w:rsidDel="00000000" w:rsidP="00000000" w:rsidRDefault="00000000" w:rsidRPr="00000000" w14:paraId="00000093">
            <w:pPr>
              <w:widowControl w:val="0"/>
              <w:spacing w:line="240" w:lineRule="auto"/>
              <w:rPr/>
            </w:pPr>
            <w:r w:rsidDel="00000000" w:rsidR="00000000" w:rsidRPr="00000000">
              <w:rPr>
                <w:rtl w:val="0"/>
              </w:rPr>
            </w:r>
          </w:p>
          <w:p w:rsidR="00000000" w:rsidDel="00000000" w:rsidP="00000000" w:rsidRDefault="00000000" w:rsidRPr="00000000" w14:paraId="00000094">
            <w:pPr>
              <w:widowControl w:val="0"/>
              <w:numPr>
                <w:ilvl w:val="0"/>
                <w:numId w:val="16"/>
              </w:numPr>
              <w:spacing w:line="240" w:lineRule="auto"/>
              <w:ind w:left="720" w:hanging="360"/>
            </w:pPr>
            <w:r w:rsidDel="00000000" w:rsidR="00000000" w:rsidRPr="00000000">
              <w:rPr>
                <w:rtl w:val="0"/>
              </w:rPr>
              <w:t xml:space="preserve">Share this </w:t>
            </w:r>
            <w:r w:rsidDel="00000000" w:rsidR="00000000" w:rsidRPr="00000000">
              <w:rPr>
                <w:b w:val="1"/>
                <w:rtl w:val="0"/>
              </w:rPr>
              <w:t xml:space="preserve">program</w:t>
            </w:r>
            <w:r w:rsidDel="00000000" w:rsidR="00000000" w:rsidRPr="00000000">
              <w:rPr>
                <w:rtl w:val="0"/>
              </w:rPr>
              <w:t xml:space="preserve"> with someone in your house, and see if there is anything else you need to include!</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pP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114300" distT="114300" distL="114300" distR="114300">
                  <wp:extent cx="2173835" cy="1452563"/>
                  <wp:effectExtent b="0" l="0" r="0" t="0"/>
                  <wp:docPr descr="https://cdn.pixabay.com/photo/2016/11/17/16/02/rainy-day-1831908_960_720.jpg" id="4" name="image9.jpg"/>
                  <a:graphic>
                    <a:graphicData uri="http://schemas.openxmlformats.org/drawingml/2006/picture">
                      <pic:pic>
                        <pic:nvPicPr>
                          <pic:cNvPr descr="https://cdn.pixabay.com/photo/2016/11/17/16/02/rainy-day-1831908_960_720.jpg" id="0" name="image9.jpg"/>
                          <pic:cNvPicPr preferRelativeResize="0"/>
                        </pic:nvPicPr>
                        <pic:blipFill>
                          <a:blip r:embed="rId20"/>
                          <a:srcRect b="0" l="0" r="0" t="0"/>
                          <a:stretch>
                            <a:fillRect/>
                          </a:stretch>
                        </pic:blipFill>
                        <pic:spPr>
                          <a:xfrm>
                            <a:off x="0" y="0"/>
                            <a:ext cx="2173835" cy="1452563"/>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widowControl w:val="0"/>
              <w:spacing w:line="240" w:lineRule="auto"/>
              <w:ind w:left="0" w:firstLine="0"/>
              <w:rPr/>
            </w:pPr>
            <w:r w:rsidDel="00000000" w:rsidR="00000000" w:rsidRPr="00000000">
              <w:rPr>
                <w:rtl w:val="0"/>
              </w:rPr>
            </w:r>
          </w:p>
          <w:p w:rsidR="00000000" w:rsidDel="00000000" w:rsidP="00000000" w:rsidRDefault="00000000" w:rsidRPr="00000000" w14:paraId="00000099">
            <w:pPr>
              <w:widowControl w:val="0"/>
              <w:spacing w:line="240" w:lineRule="auto"/>
              <w:ind w:left="0" w:firstLine="0"/>
              <w:rPr/>
            </w:pPr>
            <w:r w:rsidDel="00000000" w:rsidR="00000000" w:rsidRPr="00000000">
              <w:rPr>
                <w:rtl w:val="0"/>
              </w:rPr>
            </w:r>
          </w:p>
          <w:p w:rsidR="00000000" w:rsidDel="00000000" w:rsidP="00000000" w:rsidRDefault="00000000" w:rsidRPr="00000000" w14:paraId="0000009A">
            <w:pPr>
              <w:widowControl w:val="0"/>
              <w:spacing w:line="240" w:lineRule="auto"/>
              <w:ind w:left="0" w:firstLine="0"/>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t xml:space="preserve">               </w:t>
            </w:r>
            <w:r w:rsidDel="00000000" w:rsidR="00000000" w:rsidRPr="00000000">
              <w:rPr/>
              <w:drawing>
                <wp:inline distB="114300" distT="114300" distL="114300" distR="114300">
                  <wp:extent cx="1224008" cy="1699521"/>
                  <wp:effectExtent b="0" l="0" r="0" t="0"/>
                  <wp:docPr descr="https://www.wpclipart.com/education/supplies/backpack/backpack_02_T.png" id="8" name="image8.png"/>
                  <a:graphic>
                    <a:graphicData uri="http://schemas.openxmlformats.org/drawingml/2006/picture">
                      <pic:pic>
                        <pic:nvPicPr>
                          <pic:cNvPr descr="https://www.wpclipart.com/education/supplies/backpack/backpack_02_T.png" id="0" name="image8.png"/>
                          <pic:cNvPicPr preferRelativeResize="0"/>
                        </pic:nvPicPr>
                        <pic:blipFill>
                          <a:blip r:embed="rId21"/>
                          <a:srcRect b="0" l="0" r="0" t="0"/>
                          <a:stretch>
                            <a:fillRect/>
                          </a:stretch>
                        </pic:blipFill>
                        <pic:spPr>
                          <a:xfrm>
                            <a:off x="0" y="0"/>
                            <a:ext cx="1224008" cy="1699521"/>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widowControl w:val="0"/>
              <w:spacing w:line="240" w:lineRule="auto"/>
              <w:ind w:left="0" w:firstLine="0"/>
              <w:rPr/>
            </w:pPr>
            <w:r w:rsidDel="00000000" w:rsidR="00000000" w:rsidRPr="00000000">
              <w:rPr>
                <w:rtl w:val="0"/>
              </w:rPr>
            </w:r>
          </w:p>
          <w:p w:rsidR="00000000" w:rsidDel="00000000" w:rsidP="00000000" w:rsidRDefault="00000000" w:rsidRPr="00000000" w14:paraId="0000009D">
            <w:pPr>
              <w:widowControl w:val="0"/>
              <w:spacing w:line="240" w:lineRule="auto"/>
              <w:ind w:left="0" w:firstLine="0"/>
              <w:rPr/>
            </w:pPr>
            <w:r w:rsidDel="00000000" w:rsidR="00000000" w:rsidRPr="00000000">
              <w:rPr>
                <w:rtl w:val="0"/>
              </w:rPr>
              <w:t xml:space="preserve">               </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headerReference r:id="rId22" w:type="default"/>
      <w:footerReference r:id="rId23" w:type="default"/>
      <w:pgSz w:h="11906" w:w="16838"/>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drawing>
        <wp:inline distB="114300" distT="114300" distL="114300" distR="114300">
          <wp:extent cx="1289360" cy="357188"/>
          <wp:effectExtent b="0" l="0" r="0" t="0"/>
          <wp:docPr id="6" name="image1.jpg"/>
          <a:graphic>
            <a:graphicData uri="http://schemas.openxmlformats.org/drawingml/2006/picture">
              <pic:pic>
                <pic:nvPicPr>
                  <pic:cNvPr id="0" name="image1.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jpg"/><Relationship Id="rId11" Type="http://schemas.openxmlformats.org/officeDocument/2006/relationships/hyperlink" Target="https://phet.colorado.edu/sims/html/plinko-probability/latest/plinko-probability_en.html" TargetMode="External"/><Relationship Id="rId22" Type="http://schemas.openxmlformats.org/officeDocument/2006/relationships/header" Target="header1.xml"/><Relationship Id="rId10" Type="http://schemas.openxmlformats.org/officeDocument/2006/relationships/hyperlink" Target="https://www.nctm.org/Classroom-Resources/Illuminations/Interactives/Primary-Krypto/" TargetMode="External"/><Relationship Id="rId21" Type="http://schemas.openxmlformats.org/officeDocument/2006/relationships/image" Target="media/image8.png"/><Relationship Id="rId13" Type="http://schemas.openxmlformats.org/officeDocument/2006/relationships/hyperlink" Target="https://phet.colorado.edu/sims/html/plinko-probability/latest/plinko-probability_en.html" TargetMode="External"/><Relationship Id="rId12" Type="http://schemas.openxmlformats.org/officeDocument/2006/relationships/image" Target="media/image5.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hyperlink" Target="https://imagine.gsfc.nasa.gov/Images/science/EM_spectrum_sm.jpg" TargetMode="External"/><Relationship Id="rId17" Type="http://schemas.openxmlformats.org/officeDocument/2006/relationships/image" Target="media/image7.png"/><Relationship Id="rId16" Type="http://schemas.openxmlformats.org/officeDocument/2006/relationships/hyperlink" Target="https://imagine.gsfc.nasa.gov/features/yba/M31_velocity/spectrum/images/EM_spectrum_wavelengths_full.png" TargetMode="External"/><Relationship Id="rId5" Type="http://schemas.openxmlformats.org/officeDocument/2006/relationships/styles" Target="styles.xml"/><Relationship Id="rId19" Type="http://schemas.openxmlformats.org/officeDocument/2006/relationships/hyperlink" Target="https://docs.google.com/document/d/18hn29JgAJ4RQj44Lx5krGOc_HOmMv6H5OGIJBmC05tE/edit?usp=sharing" TargetMode="External"/><Relationship Id="rId6" Type="http://schemas.openxmlformats.org/officeDocument/2006/relationships/image" Target="media/image3.png"/><Relationship Id="rId18" Type="http://schemas.openxmlformats.org/officeDocument/2006/relationships/hyperlink" Target="https://docs.google.com/document/d/1m3SBuk9d5hqXTAnF88QBt7A0q6Ce2V6E6fsaMBUT7OM/edit?usp=sharing" TargetMode="External"/><Relationship Id="rId7" Type="http://schemas.openxmlformats.org/officeDocument/2006/relationships/hyperlink" Target="https://wodb.ca/numbers.html" TargetMode="External"/><Relationship Id="rId8" Type="http://schemas.openxmlformats.org/officeDocument/2006/relationships/hyperlink" Target="https://www.nctm.org/Classroom-Resources/Illuminations/Interactives/Primary-Kry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