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C6DF" w14:textId="77777777" w:rsidR="002F13EE" w:rsidRPr="00D1667C" w:rsidRDefault="002F13EE" w:rsidP="002F13EE">
      <w:pPr>
        <w:pStyle w:val="Heading1"/>
        <w:rPr>
          <w:rFonts w:asciiTheme="minorHAnsi" w:hAnsiTheme="minorHAnsi" w:cstheme="minorHAnsi"/>
          <w:sz w:val="24"/>
        </w:rPr>
      </w:pPr>
      <w:r w:rsidRPr="00D1667C">
        <w:rPr>
          <w:rFonts w:asciiTheme="minorHAnsi" w:hAnsiTheme="minorHAnsi" w:cstheme="minorHAnsi"/>
          <w:noProof/>
          <w:sz w:val="24"/>
          <w:lang w:eastAsia="en-CA"/>
        </w:rPr>
        <w:drawing>
          <wp:inline distT="0" distB="0" distL="0" distR="0" wp14:anchorId="141D0351" wp14:editId="3814EFB3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67C">
        <w:rPr>
          <w:rFonts w:asciiTheme="minorHAnsi" w:hAnsiTheme="minorHAnsi" w:cstheme="minorHAnsi"/>
          <w:sz w:val="24"/>
        </w:rPr>
        <w:t xml:space="preserve">              </w:t>
      </w:r>
      <w:r w:rsidRPr="00D1667C">
        <w:rPr>
          <w:rFonts w:asciiTheme="minorHAnsi" w:hAnsiTheme="minorHAnsi" w:cstheme="minorHAnsi"/>
          <w:sz w:val="44"/>
          <w:szCs w:val="44"/>
        </w:rPr>
        <w:t>Community Advisory Committees</w:t>
      </w:r>
    </w:p>
    <w:p w14:paraId="3085110F" w14:textId="1100B758" w:rsidR="002F13EE" w:rsidRPr="00D1667C" w:rsidRDefault="002F13EE" w:rsidP="002F13E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667C">
        <w:rPr>
          <w:rFonts w:asciiTheme="minorHAnsi" w:hAnsiTheme="minorHAnsi" w:cstheme="minorHAnsi"/>
          <w:b/>
          <w:bCs/>
          <w:sz w:val="24"/>
          <w:szCs w:val="24"/>
        </w:rPr>
        <w:t>To:</w:t>
      </w:r>
      <w:r w:rsidRPr="00D1667C">
        <w:rPr>
          <w:rFonts w:asciiTheme="minorHAnsi" w:hAnsiTheme="minorHAnsi" w:cstheme="minorHAnsi"/>
          <w:sz w:val="24"/>
          <w:szCs w:val="24"/>
        </w:rPr>
        <w:tab/>
      </w:r>
      <w:r w:rsidRPr="00D1667C">
        <w:rPr>
          <w:rFonts w:asciiTheme="minorHAnsi" w:hAnsiTheme="minorHAnsi" w:cstheme="minorHAnsi"/>
          <w:color w:val="000000" w:themeColor="text1"/>
          <w:sz w:val="24"/>
          <w:szCs w:val="24"/>
        </w:rPr>
        <w:t>Members of the Environmental Sustainability Community Advisory Committee (ESCAC)</w:t>
      </w:r>
      <w:r w:rsidRPr="00D1667C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Committee </w:t>
      </w:r>
      <w:r w:rsidRPr="00D1667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166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Date:</w:t>
      </w:r>
      <w:r w:rsidRPr="00D16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Tuesday May 13, 2025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166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Time :</w:t>
      </w:r>
      <w:r w:rsidRPr="00D16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6:30 p.m. – 8 p.m.</w:t>
      </w:r>
      <w:r w:rsidRPr="00D1667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166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Virtual Meeting:</w:t>
      </w:r>
      <w:r w:rsidRPr="00D16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Please register in advance via Zoom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5" w:history="1">
        <w:r w:rsidRPr="002F13EE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 w:rsidRPr="00D16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1667C">
        <w:rPr>
          <w:rFonts w:asciiTheme="minorHAnsi" w:hAnsiTheme="minorHAnsi" w:cstheme="minorHAnsi"/>
          <w:color w:val="000000" w:themeColor="text1"/>
          <w:sz w:val="24"/>
          <w:szCs w:val="24"/>
        </w:rPr>
        <w:br/>
        <w:t>Committee Co-Chairs: Manna Wong and Anne Keary</w:t>
      </w:r>
    </w:p>
    <w:p w14:paraId="7BEC4131" w14:textId="77777777" w:rsidR="002F13EE" w:rsidRPr="00295177" w:rsidRDefault="002F13EE" w:rsidP="002F13EE">
      <w:pPr>
        <w:pStyle w:val="Heading2"/>
      </w:pPr>
      <w:r w:rsidRPr="00295177">
        <w:t>AGENDA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48"/>
        <w:gridCol w:w="4096"/>
        <w:gridCol w:w="3279"/>
        <w:gridCol w:w="1407"/>
      </w:tblGrid>
      <w:tr w:rsidR="002F13EE" w:rsidRPr="00D1667C" w14:paraId="76723A47" w14:textId="77777777" w:rsidTr="00B620EA">
        <w:trPr>
          <w:trHeight w:val="937"/>
          <w:tblHeader/>
        </w:trPr>
        <w:tc>
          <w:tcPr>
            <w:tcW w:w="294" w:type="pct"/>
            <w:shd w:val="clear" w:color="auto" w:fill="F2F2F2" w:themeFill="background1" w:themeFillShade="F2"/>
          </w:tcPr>
          <w:p w14:paraId="318DDF5A" w14:textId="77777777" w:rsidR="002F13EE" w:rsidRPr="00D1667C" w:rsidRDefault="002F13EE" w:rsidP="008E2F2B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0" w:name="_Hlk101776075"/>
            <w:r w:rsidRPr="00D166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2195" w:type="pct"/>
            <w:shd w:val="clear" w:color="auto" w:fill="F2F2F2" w:themeFill="background1" w:themeFillShade="F2"/>
          </w:tcPr>
          <w:p w14:paraId="2ABE3E90" w14:textId="77777777" w:rsidR="002F13EE" w:rsidRPr="00D1667C" w:rsidRDefault="002F13EE" w:rsidP="008E2F2B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757" w:type="pct"/>
            <w:shd w:val="clear" w:color="auto" w:fill="F2F2F2" w:themeFill="background1" w:themeFillShade="F2"/>
          </w:tcPr>
          <w:p w14:paraId="5F72DCFF" w14:textId="77777777" w:rsidR="002F13EE" w:rsidRPr="00D1667C" w:rsidRDefault="002F13EE" w:rsidP="008E2F2B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Facilitator/Presenter</w:t>
            </w:r>
          </w:p>
        </w:tc>
        <w:tc>
          <w:tcPr>
            <w:tcW w:w="755" w:type="pct"/>
            <w:shd w:val="clear" w:color="auto" w:fill="F2F2F2" w:themeFill="background1" w:themeFillShade="F2"/>
            <w:vAlign w:val="center"/>
          </w:tcPr>
          <w:p w14:paraId="549515CD" w14:textId="77777777" w:rsidR="002F13EE" w:rsidRPr="00D1667C" w:rsidRDefault="002F13EE" w:rsidP="008E2F2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Timeline</w:t>
            </w:r>
          </w:p>
        </w:tc>
      </w:tr>
      <w:tr w:rsidR="002F13EE" w:rsidRPr="00D1667C" w14:paraId="6396D491" w14:textId="77777777" w:rsidTr="00B620EA">
        <w:trPr>
          <w:trHeight w:val="626"/>
        </w:trPr>
        <w:tc>
          <w:tcPr>
            <w:tcW w:w="294" w:type="pct"/>
          </w:tcPr>
          <w:p w14:paraId="1732A9B6" w14:textId="77777777" w:rsidR="002F13EE" w:rsidRPr="00D1667C" w:rsidRDefault="002F13EE" w:rsidP="008E2F2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95" w:type="pct"/>
          </w:tcPr>
          <w:p w14:paraId="0DA55E99" w14:textId="77777777" w:rsidR="002F13EE" w:rsidRPr="00D1667C" w:rsidRDefault="002F13EE" w:rsidP="008E2F2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Welcome and Land Acknowledgement</w:t>
            </w:r>
          </w:p>
        </w:tc>
        <w:tc>
          <w:tcPr>
            <w:tcW w:w="1757" w:type="pct"/>
          </w:tcPr>
          <w:p w14:paraId="1C2ABEE5" w14:textId="77777777" w:rsidR="002F13EE" w:rsidRPr="00D1667C" w:rsidRDefault="002F13EE" w:rsidP="008E2F2B">
            <w:pPr>
              <w:ind w:left="288" w:hanging="28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Co-Chairs</w:t>
            </w:r>
          </w:p>
        </w:tc>
        <w:tc>
          <w:tcPr>
            <w:tcW w:w="755" w:type="pct"/>
          </w:tcPr>
          <w:p w14:paraId="2EEA0A38" w14:textId="77777777" w:rsidR="002F13EE" w:rsidRPr="00D1667C" w:rsidRDefault="002F13EE" w:rsidP="008E2F2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6:30 p.m.</w:t>
            </w:r>
          </w:p>
        </w:tc>
      </w:tr>
      <w:tr w:rsidR="002F13EE" w:rsidRPr="00D1667C" w14:paraId="55B38204" w14:textId="77777777" w:rsidTr="00B620EA">
        <w:trPr>
          <w:trHeight w:val="626"/>
        </w:trPr>
        <w:tc>
          <w:tcPr>
            <w:tcW w:w="294" w:type="pct"/>
          </w:tcPr>
          <w:p w14:paraId="2C65B0CB" w14:textId="77777777" w:rsidR="002F13EE" w:rsidRPr="00D1667C" w:rsidRDefault="002F13EE" w:rsidP="008E2F2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195" w:type="pct"/>
          </w:tcPr>
          <w:p w14:paraId="543C27B9" w14:textId="77777777" w:rsidR="002F13EE" w:rsidRPr="00D1667C" w:rsidRDefault="002F13EE" w:rsidP="008E2F2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Introductions</w:t>
            </w:r>
          </w:p>
        </w:tc>
        <w:tc>
          <w:tcPr>
            <w:tcW w:w="1757" w:type="pct"/>
          </w:tcPr>
          <w:p w14:paraId="22CCC517" w14:textId="77777777" w:rsidR="002F13EE" w:rsidRPr="00D1667C" w:rsidRDefault="002F13EE" w:rsidP="008E2F2B">
            <w:pPr>
              <w:ind w:left="288" w:hanging="28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Co-Chairs</w:t>
            </w:r>
          </w:p>
        </w:tc>
        <w:tc>
          <w:tcPr>
            <w:tcW w:w="755" w:type="pct"/>
          </w:tcPr>
          <w:p w14:paraId="24B1D7E0" w14:textId="77777777" w:rsidR="002F13EE" w:rsidRPr="00D1667C" w:rsidRDefault="002F13EE" w:rsidP="008E2F2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6:32 p.m.</w:t>
            </w:r>
          </w:p>
        </w:tc>
      </w:tr>
      <w:tr w:rsidR="002F13EE" w:rsidRPr="00D1667C" w14:paraId="6522F729" w14:textId="77777777" w:rsidTr="00B620EA">
        <w:trPr>
          <w:trHeight w:val="626"/>
        </w:trPr>
        <w:tc>
          <w:tcPr>
            <w:tcW w:w="294" w:type="pct"/>
          </w:tcPr>
          <w:p w14:paraId="628FC4E5" w14:textId="77777777" w:rsidR="002F13EE" w:rsidRPr="00D1667C" w:rsidRDefault="002F13EE" w:rsidP="008E2F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195" w:type="pct"/>
          </w:tcPr>
          <w:p w14:paraId="40815F2E" w14:textId="0FF90D57" w:rsidR="002F13EE" w:rsidRPr="00D1667C" w:rsidRDefault="002F13EE" w:rsidP="008E2F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sz w:val="24"/>
                <w:szCs w:val="24"/>
              </w:rPr>
              <w:t>Approval of February 4, 2025 minutes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March 24, 2025 minutes</w:t>
            </w:r>
          </w:p>
        </w:tc>
        <w:tc>
          <w:tcPr>
            <w:tcW w:w="1757" w:type="pct"/>
          </w:tcPr>
          <w:p w14:paraId="3E2D4752" w14:textId="77777777" w:rsidR="002F13EE" w:rsidRPr="00D1667C" w:rsidRDefault="002F13EE" w:rsidP="008E2F2B">
            <w:pPr>
              <w:ind w:left="288" w:hanging="288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Co-Chairs</w:t>
            </w:r>
          </w:p>
        </w:tc>
        <w:tc>
          <w:tcPr>
            <w:tcW w:w="755" w:type="pct"/>
          </w:tcPr>
          <w:p w14:paraId="6A15E5EF" w14:textId="77777777" w:rsidR="002F13EE" w:rsidRPr="00D1667C" w:rsidRDefault="002F13EE" w:rsidP="008E2F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sz w:val="24"/>
                <w:szCs w:val="24"/>
              </w:rPr>
              <w:t>6:40 p.m.</w:t>
            </w:r>
          </w:p>
        </w:tc>
      </w:tr>
      <w:tr w:rsidR="002F13EE" w:rsidRPr="00D1667C" w14:paraId="1A9F3230" w14:textId="77777777" w:rsidTr="00B620EA">
        <w:trPr>
          <w:trHeight w:val="1252"/>
        </w:trPr>
        <w:tc>
          <w:tcPr>
            <w:tcW w:w="294" w:type="pct"/>
          </w:tcPr>
          <w:p w14:paraId="68C6149B" w14:textId="29C4C0CB" w:rsidR="002F13EE" w:rsidRPr="00D1667C" w:rsidRDefault="008563FA" w:rsidP="008E2F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195" w:type="pct"/>
          </w:tcPr>
          <w:p w14:paraId="12116F01" w14:textId="515EBDCF" w:rsidR="002F13EE" w:rsidRPr="00D1667C" w:rsidRDefault="002F13EE" w:rsidP="008E2F2B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Climate Report Update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2F13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(For Climate Report </w:t>
            </w:r>
            <w:hyperlink r:id="rId6" w:history="1">
              <w:r w:rsidRPr="00B620EA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click here – see page 153)</w:t>
              </w:r>
            </w:hyperlink>
          </w:p>
        </w:tc>
        <w:tc>
          <w:tcPr>
            <w:tcW w:w="1757" w:type="pct"/>
          </w:tcPr>
          <w:p w14:paraId="41DC3408" w14:textId="7833156A" w:rsidR="002F13EE" w:rsidRPr="00D1667C" w:rsidRDefault="002F13EE" w:rsidP="008E2F2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Richard Christie</w:t>
            </w:r>
          </w:p>
        </w:tc>
        <w:tc>
          <w:tcPr>
            <w:tcW w:w="755" w:type="pct"/>
          </w:tcPr>
          <w:p w14:paraId="37C4F95D" w14:textId="7C2501AF" w:rsidR="002F13EE" w:rsidRPr="00D1667C" w:rsidRDefault="002F13EE" w:rsidP="008E2F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6:</w:t>
            </w:r>
            <w:r w:rsidR="00FD7448">
              <w:rPr>
                <w:rFonts w:asciiTheme="minorHAnsi" w:hAnsiTheme="minorHAnsi" w:cstheme="minorHAnsi"/>
                <w:sz w:val="24"/>
                <w:szCs w:val="24"/>
              </w:rPr>
              <w:t xml:space="preserve">40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p.m.</w:t>
            </w:r>
          </w:p>
        </w:tc>
      </w:tr>
      <w:tr w:rsidR="008563FA" w:rsidRPr="00D1667C" w14:paraId="228609BA" w14:textId="77777777" w:rsidTr="00B620EA">
        <w:trPr>
          <w:trHeight w:val="1252"/>
        </w:trPr>
        <w:tc>
          <w:tcPr>
            <w:tcW w:w="294" w:type="pct"/>
          </w:tcPr>
          <w:p w14:paraId="3A17C579" w14:textId="723BC69C" w:rsidR="008563FA" w:rsidRPr="00D1667C" w:rsidRDefault="00B620E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195" w:type="pct"/>
          </w:tcPr>
          <w:p w14:paraId="3CFF8049" w14:textId="6B3B9CA3" w:rsidR="008563FA" w:rsidRDefault="008563FA" w:rsidP="008563F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Heat Pumps</w:t>
            </w:r>
          </w:p>
        </w:tc>
        <w:tc>
          <w:tcPr>
            <w:tcW w:w="1757" w:type="pct"/>
          </w:tcPr>
          <w:p w14:paraId="30E93561" w14:textId="68F51C0A" w:rsidR="008563FA" w:rsidRPr="00D1667C" w:rsidRDefault="008563FA" w:rsidP="008563F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Maurice Buonastella</w:t>
            </w:r>
          </w:p>
        </w:tc>
        <w:tc>
          <w:tcPr>
            <w:tcW w:w="755" w:type="pct"/>
          </w:tcPr>
          <w:p w14:paraId="7DB1A14D" w14:textId="64AD0604" w:rsidR="008563FA" w:rsidRDefault="008563F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7:10</w:t>
            </w:r>
            <w:r w:rsidR="00867B3C">
              <w:rPr>
                <w:rFonts w:asciiTheme="minorHAnsi" w:hAnsiTheme="minorHAnsi" w:cstheme="minorHAnsi"/>
                <w:sz w:val="24"/>
                <w:szCs w:val="24"/>
              </w:rPr>
              <w:t xml:space="preserve"> p.m.</w:t>
            </w:r>
          </w:p>
        </w:tc>
      </w:tr>
      <w:tr w:rsidR="008563FA" w:rsidRPr="00D1667C" w14:paraId="4ED7CB79" w14:textId="77777777" w:rsidTr="00B620EA">
        <w:trPr>
          <w:trHeight w:val="626"/>
        </w:trPr>
        <w:tc>
          <w:tcPr>
            <w:tcW w:w="294" w:type="pct"/>
          </w:tcPr>
          <w:p w14:paraId="5426B7CD" w14:textId="716E4CC0" w:rsidR="008563FA" w:rsidRPr="00D1667C" w:rsidRDefault="008563F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195" w:type="pct"/>
          </w:tcPr>
          <w:p w14:paraId="6C662403" w14:textId="75370D7D" w:rsidR="008563FA" w:rsidRPr="00D1667C" w:rsidRDefault="008563FA" w:rsidP="008563F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City of Toronto Youth Climate Action and Tree Education Grants</w:t>
            </w:r>
          </w:p>
        </w:tc>
        <w:tc>
          <w:tcPr>
            <w:tcW w:w="1757" w:type="pct"/>
          </w:tcPr>
          <w:p w14:paraId="2580808D" w14:textId="41E61902" w:rsidR="008563FA" w:rsidRPr="00D1667C" w:rsidRDefault="00867B3C" w:rsidP="008563F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Kristen Evers</w:t>
            </w:r>
            <w:r w:rsidR="008563F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 Alicia Roberge</w:t>
            </w:r>
          </w:p>
        </w:tc>
        <w:tc>
          <w:tcPr>
            <w:tcW w:w="755" w:type="pct"/>
          </w:tcPr>
          <w:p w14:paraId="4DD065A2" w14:textId="4FAE4369" w:rsidR="008563FA" w:rsidRPr="00D1667C" w:rsidRDefault="008563F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7:35</w:t>
            </w:r>
            <w:r w:rsidR="00867B3C">
              <w:rPr>
                <w:rFonts w:asciiTheme="minorHAnsi" w:hAnsiTheme="minorHAnsi" w:cstheme="minorHAnsi"/>
                <w:sz w:val="24"/>
                <w:szCs w:val="24"/>
              </w:rPr>
              <w:t xml:space="preserve"> p.m.</w:t>
            </w:r>
          </w:p>
        </w:tc>
      </w:tr>
      <w:tr w:rsidR="008563FA" w:rsidRPr="00D1667C" w14:paraId="3F231498" w14:textId="77777777" w:rsidTr="00B620EA">
        <w:trPr>
          <w:trHeight w:val="626"/>
        </w:trPr>
        <w:tc>
          <w:tcPr>
            <w:tcW w:w="294" w:type="pct"/>
          </w:tcPr>
          <w:p w14:paraId="42EA1A69" w14:textId="317BAEA3" w:rsidR="008563FA" w:rsidRDefault="008563F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195" w:type="pct"/>
          </w:tcPr>
          <w:p w14:paraId="2A040271" w14:textId="65F5B75A" w:rsidR="008563FA" w:rsidRDefault="008563FA" w:rsidP="008563F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Introduction of Partnership Guidelines – Fossil Fuel Sponsorships </w:t>
            </w:r>
          </w:p>
        </w:tc>
        <w:tc>
          <w:tcPr>
            <w:tcW w:w="1757" w:type="pct"/>
          </w:tcPr>
          <w:p w14:paraId="76DE69C9" w14:textId="47ED4D24" w:rsidR="008563FA" w:rsidRDefault="008563FA" w:rsidP="008563F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Anne Keary</w:t>
            </w:r>
          </w:p>
        </w:tc>
        <w:tc>
          <w:tcPr>
            <w:tcW w:w="755" w:type="pct"/>
          </w:tcPr>
          <w:p w14:paraId="4D8D41D3" w14:textId="4081D3FC" w:rsidR="008563FA" w:rsidRDefault="008563F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7:45</w:t>
            </w:r>
            <w:r w:rsidR="00867B3C">
              <w:rPr>
                <w:rFonts w:asciiTheme="minorHAnsi" w:hAnsiTheme="minorHAnsi" w:cstheme="minorHAnsi"/>
                <w:sz w:val="24"/>
                <w:szCs w:val="24"/>
              </w:rPr>
              <w:t xml:space="preserve"> p.m.</w:t>
            </w:r>
          </w:p>
        </w:tc>
      </w:tr>
      <w:tr w:rsidR="008563FA" w:rsidRPr="00D1667C" w14:paraId="28E5E063" w14:textId="77777777" w:rsidTr="00B620EA">
        <w:trPr>
          <w:trHeight w:val="626"/>
        </w:trPr>
        <w:tc>
          <w:tcPr>
            <w:tcW w:w="294" w:type="pct"/>
          </w:tcPr>
          <w:p w14:paraId="0C80E025" w14:textId="372D63D3" w:rsidR="008563FA" w:rsidRDefault="008563F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195" w:type="pct"/>
          </w:tcPr>
          <w:p w14:paraId="472393E7" w14:textId="0C263123" w:rsidR="008563FA" w:rsidRDefault="008563FA" w:rsidP="008563F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ESCAC Review Update</w:t>
            </w:r>
          </w:p>
        </w:tc>
        <w:tc>
          <w:tcPr>
            <w:tcW w:w="1757" w:type="pct"/>
          </w:tcPr>
          <w:p w14:paraId="3AEDE20E" w14:textId="54CF17AC" w:rsidR="008563FA" w:rsidRDefault="008563FA" w:rsidP="008563F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Kristen Evers</w:t>
            </w:r>
          </w:p>
        </w:tc>
        <w:tc>
          <w:tcPr>
            <w:tcW w:w="755" w:type="pct"/>
          </w:tcPr>
          <w:p w14:paraId="53060475" w14:textId="2DA3F90A" w:rsidR="008563FA" w:rsidRDefault="008563F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7:55</w:t>
            </w:r>
            <w:r w:rsidRPr="00D1667C">
              <w:rPr>
                <w:rFonts w:asciiTheme="minorHAnsi" w:hAnsiTheme="minorHAnsi" w:cstheme="minorHAnsi"/>
                <w:sz w:val="24"/>
                <w:szCs w:val="24"/>
              </w:rPr>
              <w:t xml:space="preserve"> p.m.</w:t>
            </w:r>
          </w:p>
        </w:tc>
      </w:tr>
      <w:tr w:rsidR="008563FA" w:rsidRPr="00D1667C" w14:paraId="285B193F" w14:textId="77777777" w:rsidTr="00B620EA">
        <w:trPr>
          <w:trHeight w:val="626"/>
        </w:trPr>
        <w:tc>
          <w:tcPr>
            <w:tcW w:w="294" w:type="pct"/>
          </w:tcPr>
          <w:p w14:paraId="5C641E5A" w14:textId="43580161" w:rsidR="008563FA" w:rsidRPr="00D1667C" w:rsidRDefault="008563F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commentRangeStart w:id="1"/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195" w:type="pct"/>
          </w:tcPr>
          <w:p w14:paraId="07ED56C3" w14:textId="702395CF" w:rsidR="008563FA" w:rsidRPr="00D1667C" w:rsidRDefault="008563FA" w:rsidP="008563F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commentRangeStart w:id="2"/>
            <w:r>
              <w:rPr>
                <w:rFonts w:asciiTheme="minorHAnsi" w:hAnsiTheme="minorHAnsi" w:cstheme="minorHAnsi"/>
                <w:sz w:val="24"/>
                <w:szCs w:val="24"/>
              </w:rPr>
              <w:t>Member Updates</w:t>
            </w:r>
          </w:p>
        </w:tc>
        <w:tc>
          <w:tcPr>
            <w:tcW w:w="1757" w:type="pct"/>
          </w:tcPr>
          <w:p w14:paraId="3726382E" w14:textId="7C2DA627" w:rsidR="008563FA" w:rsidRPr="00D1667C" w:rsidRDefault="008563FA" w:rsidP="008563F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Open</w:t>
            </w:r>
          </w:p>
        </w:tc>
        <w:tc>
          <w:tcPr>
            <w:tcW w:w="755" w:type="pct"/>
          </w:tcPr>
          <w:p w14:paraId="5045FF2C" w14:textId="0D0292E0" w:rsidR="008563FA" w:rsidRPr="00D1667C" w:rsidRDefault="008563F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7:55</w:t>
            </w:r>
            <w:commentRangeEnd w:id="2"/>
            <w:r>
              <w:rPr>
                <w:rStyle w:val="CommentReference"/>
                <w:rFonts w:eastAsiaTheme="minorHAnsi"/>
              </w:rPr>
              <w:commentReference w:id="2"/>
            </w:r>
            <w:r w:rsidR="00BE570E">
              <w:rPr>
                <w:rStyle w:val="CommentReference"/>
                <w:rFonts w:eastAsiaTheme="minorHAnsi"/>
              </w:rPr>
              <w:commentReference w:id="1"/>
            </w:r>
            <w:r w:rsidR="00867B3C">
              <w:rPr>
                <w:rFonts w:asciiTheme="minorHAnsi" w:hAnsiTheme="minorHAnsi" w:cstheme="minorHAnsi"/>
                <w:sz w:val="24"/>
                <w:szCs w:val="24"/>
              </w:rPr>
              <w:t xml:space="preserve"> p.m.</w:t>
            </w:r>
          </w:p>
        </w:tc>
      </w:tr>
      <w:commentRangeEnd w:id="1"/>
      <w:tr w:rsidR="008563FA" w:rsidRPr="00D1667C" w14:paraId="33370CA9" w14:textId="77777777" w:rsidTr="00B620EA">
        <w:trPr>
          <w:trHeight w:val="626"/>
        </w:trPr>
        <w:tc>
          <w:tcPr>
            <w:tcW w:w="294" w:type="pct"/>
          </w:tcPr>
          <w:p w14:paraId="68552743" w14:textId="2239CBC5" w:rsidR="008563FA" w:rsidRPr="00D1667C" w:rsidRDefault="008563F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95" w:type="pct"/>
          </w:tcPr>
          <w:p w14:paraId="25D02EA7" w14:textId="77777777" w:rsidR="008563FA" w:rsidRPr="00D1667C" w:rsidRDefault="008563FA" w:rsidP="008563FA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sz w:val="24"/>
                <w:szCs w:val="24"/>
              </w:rPr>
              <w:t>Adjournment</w:t>
            </w:r>
          </w:p>
        </w:tc>
        <w:tc>
          <w:tcPr>
            <w:tcW w:w="1757" w:type="pct"/>
          </w:tcPr>
          <w:p w14:paraId="3E9A7311" w14:textId="77777777" w:rsidR="008563FA" w:rsidRPr="00D1667C" w:rsidRDefault="008563FA" w:rsidP="008563F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Co-Chairs</w:t>
            </w:r>
          </w:p>
        </w:tc>
        <w:tc>
          <w:tcPr>
            <w:tcW w:w="755" w:type="pct"/>
          </w:tcPr>
          <w:p w14:paraId="463D2812" w14:textId="77777777" w:rsidR="008563FA" w:rsidRPr="00D1667C" w:rsidRDefault="008563FA" w:rsidP="008563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667C">
              <w:rPr>
                <w:rFonts w:asciiTheme="minorHAnsi" w:hAnsiTheme="minorHAnsi" w:cstheme="minorHAnsi"/>
                <w:sz w:val="24"/>
                <w:szCs w:val="24"/>
              </w:rPr>
              <w:t>8:00 p.m.</w:t>
            </w:r>
          </w:p>
        </w:tc>
      </w:tr>
    </w:tbl>
    <w:bookmarkEnd w:id="0"/>
    <w:p w14:paraId="2E97F1EF" w14:textId="556BBAAD" w:rsidR="002F13EE" w:rsidRDefault="002F13EE" w:rsidP="00416B1A">
      <w:pPr>
        <w:tabs>
          <w:tab w:val="left" w:pos="3600"/>
        </w:tabs>
      </w:pPr>
      <w:r w:rsidRPr="00D1667C">
        <w:rPr>
          <w:rFonts w:asciiTheme="minorHAnsi" w:hAnsiTheme="minorHAnsi" w:cstheme="minorHAnsi"/>
          <w:i/>
          <w:iCs/>
          <w:sz w:val="24"/>
          <w:szCs w:val="24"/>
        </w:rPr>
        <w:br/>
      </w:r>
      <w:r w:rsidR="00416B1A">
        <w:rPr>
          <w:rFonts w:asciiTheme="minorHAnsi" w:hAnsiTheme="minorHAnsi" w:cstheme="minorHAnsi"/>
          <w:i/>
          <w:iCs/>
          <w:sz w:val="24"/>
          <w:szCs w:val="24"/>
        </w:rPr>
        <w:t xml:space="preserve">Note: Please complete the year-end survey which will be </w:t>
      </w:r>
      <w:r w:rsidR="00F72F72">
        <w:rPr>
          <w:rFonts w:asciiTheme="minorHAnsi" w:hAnsiTheme="minorHAnsi" w:cstheme="minorHAnsi"/>
          <w:i/>
          <w:iCs/>
          <w:sz w:val="24"/>
          <w:szCs w:val="24"/>
        </w:rPr>
        <w:t>distribute</w:t>
      </w:r>
      <w:r w:rsidR="00416B1A">
        <w:rPr>
          <w:rFonts w:asciiTheme="minorHAnsi" w:hAnsiTheme="minorHAnsi" w:cstheme="minorHAnsi"/>
          <w:i/>
          <w:iCs/>
          <w:sz w:val="24"/>
          <w:szCs w:val="24"/>
        </w:rPr>
        <w:t xml:space="preserve">d to all ESCAC members.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sectPr w:rsidR="002F13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Evers, Kristen" w:date="2025-05-05T15:27:00Z" w:initials="EK">
    <w:p w14:paraId="28026DF5" w14:textId="77777777" w:rsidR="008563FA" w:rsidRDefault="008563FA" w:rsidP="00B66E20">
      <w:pPr>
        <w:pStyle w:val="CommentText"/>
      </w:pPr>
      <w:r>
        <w:rPr>
          <w:rStyle w:val="CommentReference"/>
        </w:rPr>
        <w:annotationRef/>
      </w:r>
      <w:r>
        <w:t>We may not have time for member updates during this meeting. Thoughts?</w:t>
      </w:r>
    </w:p>
  </w:comment>
  <w:comment w:id="1" w:author="Kokinakis, Mary" w:date="2025-05-06T10:38:00Z" w:initials="MK">
    <w:p w14:paraId="44456897" w14:textId="77777777" w:rsidR="00BE570E" w:rsidRDefault="00BE570E" w:rsidP="00BE570E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That is a good chance, we can leave in for now and bypass should we run out of time at meeting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026DF5" w15:done="1"/>
  <w15:commentEx w15:paraId="44456897" w15:paraIdParent="28026D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C35754" w16cex:dateUtc="2025-05-05T19:27:00Z">
    <w16cex:extLst>
      <w16:ext w16:uri="{CE6994B0-6A32-4C9F-8C6B-6E91EDA988CE}">
        <cr:reactions xmlns:cr="http://schemas.microsoft.com/office/comments/2020/reactions">
          <cr:reaction reactionType="1">
            <cr:reactionInfo dateUtc="2025-05-06T14:37:28Z">
              <cr:user userId="S::Mary.Kokinakis@tdsb.on.ca::997beaa1-5e12-4eee-8c6e-45866b02a16c" userProvider="AD" userName="Kokinakis, Mary"/>
            </cr:reactionInfo>
          </cr:reaction>
        </cr:reactions>
      </w16:ext>
    </w16cex:extLst>
  </w16cex:commentExtensible>
  <w16cex:commentExtensible w16cex:durableId="6FF0EBBB" w16cex:dateUtc="2025-05-06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026DF5" w16cid:durableId="2BC35754"/>
  <w16cid:commentId w16cid:paraId="44456897" w16cid:durableId="6FF0EB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ers, Kristen">
    <w15:presenceInfo w15:providerId="AD" w15:userId="S::Kristen.Evers@tdsb.on.ca::900a2455-24fa-4cdd-ae94-bf54bd5155a1"/>
  </w15:person>
  <w15:person w15:author="Kokinakis, Mary">
    <w15:presenceInfo w15:providerId="AD" w15:userId="S::Mary.Kokinakis@tdsb.on.ca::997beaa1-5e12-4eee-8c6e-45866b02a1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EE"/>
    <w:rsid w:val="002F13EE"/>
    <w:rsid w:val="00416B1A"/>
    <w:rsid w:val="00500110"/>
    <w:rsid w:val="005353E8"/>
    <w:rsid w:val="008563FA"/>
    <w:rsid w:val="00867B3C"/>
    <w:rsid w:val="00A80751"/>
    <w:rsid w:val="00B620EA"/>
    <w:rsid w:val="00BE570E"/>
    <w:rsid w:val="00F72F72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515E"/>
  <w15:chartTrackingRefBased/>
  <w15:docId w15:val="{3D9A6DCB-73E9-480D-B7E5-7D5F7611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EE"/>
    <w:pPr>
      <w:spacing w:after="0" w:line="240" w:lineRule="auto"/>
    </w:pPr>
    <w:rPr>
      <w:rFonts w:ascii="Calibri" w:hAnsi="Calibri" w:cs="Calibri"/>
      <w:kern w:val="0"/>
      <w:sz w:val="22"/>
      <w:szCs w:val="22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3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3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3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3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3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3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3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3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1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3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3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1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3E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1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3E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1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3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F13E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13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3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7448"/>
    <w:pPr>
      <w:spacing w:after="0" w:line="240" w:lineRule="auto"/>
    </w:pPr>
    <w:rPr>
      <w:rFonts w:ascii="Calibri" w:hAnsi="Calibri" w:cs="Calibri"/>
      <w:kern w:val="0"/>
      <w:sz w:val="22"/>
      <w:szCs w:val="22"/>
      <w:lang w:eastAsia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56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3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3FA"/>
    <w:rPr>
      <w:rFonts w:ascii="Calibri" w:hAnsi="Calibri" w:cs="Calibri"/>
      <w:kern w:val="0"/>
      <w:sz w:val="20"/>
      <w:szCs w:val="20"/>
      <w:lang w:eastAsia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3FA"/>
    <w:rPr>
      <w:rFonts w:ascii="Calibri" w:hAnsi="Calibri" w:cs="Calibri"/>
      <w:b/>
      <w:bCs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dsb.on.ca/Leadership/Boardroom/LiveWebcastofMeetings.aspx?Type=A&amp;Folder=Agenda%2f20250409&amp;Filename=7.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dsb-ca.zoom.us/meeting/register/J7lQrGRMT62IKxmZN-OqxQ" TargetMode="External"/><Relationship Id="rId10" Type="http://schemas.microsoft.com/office/2018/08/relationships/commentsExtensible" Target="commentsExtensible.xml"/><Relationship Id="rId4" Type="http://schemas.openxmlformats.org/officeDocument/2006/relationships/image" Target="media/image1.jpeg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Kokinakis, Mary</dc:creator>
  <cp:keywords/>
  <dc:description/>
  <cp:lastModifiedBy>Kokinakis, Mary</cp:lastModifiedBy>
  <cp:revision>3</cp:revision>
  <dcterms:created xsi:type="dcterms:W3CDTF">2025-05-07T15:11:00Z</dcterms:created>
  <dcterms:modified xsi:type="dcterms:W3CDTF">2025-05-07T15:42:00Z</dcterms:modified>
</cp:coreProperties>
</file>