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bin" w:cs="Cabin" w:eastAsia="Cabin" w:hAnsi="Cab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7-8 Core French</w:t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May 10, 2021</w:t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Au travail! Le monde des métiers</w:t>
      </w:r>
    </w:p>
    <w:p w:rsidR="00000000" w:rsidDel="00000000" w:rsidP="00000000" w:rsidRDefault="00000000" w:rsidRPr="00000000" w14:paraId="00000013">
      <w:pPr>
        <w:jc w:val="center"/>
        <w:rPr>
          <w:rFonts w:ascii="Cabin" w:cs="Cabin" w:eastAsia="Cabin" w:hAnsi="Cabin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95"/>
        <w:gridCol w:w="105"/>
        <w:gridCol w:w="5400"/>
        <w:tblGridChange w:id="0">
          <w:tblGrid>
            <w:gridCol w:w="5295"/>
            <w:gridCol w:w="105"/>
            <w:gridCol w:w="5400"/>
          </w:tblGrid>
        </w:tblGridChange>
      </w:tblGrid>
      <w:tr>
        <w:trPr>
          <w:trHeight w:val="480" w:hRule="atLeast"/>
        </w:trPr>
        <w:tc>
          <w:tcPr>
            <w:gridSpan w:val="3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Je lis et je regarde des vidéos au sujet des métiers. Je fais des liens avec ma vie et je pense aux possibilités pour l’avenir.</w:t>
            </w:r>
          </w:p>
        </w:tc>
      </w:tr>
      <w:tr>
        <w:trPr>
          <w:trHeight w:val="480" w:hRule="atLeast"/>
        </w:trPr>
        <w:tc>
          <w:tcPr>
            <w:gridSpan w:val="3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Bonjour! Cette semaine, nous allons explorer le monde du travail et les métiers. D’autres mots possibles: une profession, un emploi. 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Utilise </w:t>
            </w:r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ce dictionnaire visuel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t’aider et pour ajouter du vocabulaire nouveau que tu apprends.</w:t>
            </w:r>
          </w:p>
          <w:p w:rsidR="00000000" w:rsidDel="00000000" w:rsidP="00000000" w:rsidRDefault="00000000" w:rsidRPr="00000000" w14:paraId="0000001A">
            <w:pPr>
              <w:jc w:val="righ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Mes connaissances 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métier, c’est ce qu’on fait pour gagner dans la vie. Il y a beaucoup de possibilités pour les métiers différents! Pour chaque métier, on a besoin d' habiletés différentes et d'une éducation spécifique. 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441637" cy="393459"/>
                  <wp:effectExtent b="0" l="0" r="0" t="0"/>
                  <wp:docPr id="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637" cy="39345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Pense à ces questions: 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Quels métiers ou professions est-ce que tu peux nommer en français?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as une idée de ce que tu veux faire quand tu grandis?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52413" cy="247650"/>
                  <wp:effectExtent b="0" l="0" r="0" t="0"/>
                  <wp:docPr id="14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3" cy="247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</w:t>
            </w:r>
            <w:hyperlink r:id="rId1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ce site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voir des exemples et lire des descriptions de quelques emplois de l’avenir. Ajoute des nouveaux mots à ton dictionnaire visuel. 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Quels métiers est-ce que tu penses être les plus intéressants?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Pourquoi?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Les métiers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47035" cy="247035"/>
                  <wp:effectExtent b="0" l="0" r="0" t="0"/>
                  <wp:docPr id="13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35" cy="2470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et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81062" cy="281062"/>
                  <wp:effectExtent b="0" l="0" r="0" t="0"/>
                  <wp:docPr id="9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62" cy="28106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écoute ces séries du site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Idéllo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et choisis une ou plusieurs vidéos parmi les métiers qui t'intéressent. 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2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Mix Métiers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3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Grouille-toi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61938" cy="256480"/>
                  <wp:effectExtent b="0" l="0" r="0" t="0"/>
                  <wp:docPr id="10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8" cy="2564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 t’aider: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tu peux arrêter la vidéo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tu peux écouter plusieurs fois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tu peux utiliser les captions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CC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t’aider à voir les mots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note des nouveaux mots que tu apprends dans ton dictionnaire personnel. 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Quels métiers est-ce que tu as choisi?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as découvert?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un métier que tu trouves intéressant. Remplis cet </w:t>
            </w:r>
            <w:hyperlink r:id="rId15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organisateur graphique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afin de noter tes pensées. Crée un collage pour présenter des détails sur un métier présenté que tu as trouvé fascinant.  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bin" w:cs="Cabin" w:eastAsia="Cabin" w:hAnsi="Cabi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4"/>
                <w:szCs w:val="24"/>
                <w:rtl w:val="0"/>
              </w:rPr>
              <w:t xml:space="preserve">Lecture et compréhension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bin" w:cs="Cabin" w:eastAsia="Cabin" w:hAnsi="Cabi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Chaque métier exige des habiletés différentes et une éducation spécifique comme tu peux le voir dans les exemples dans la section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 Imagine ton avenir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des magazines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Numérico-Quad 9.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Ouvre ce magazine Numérico- </w:t>
            </w:r>
            <w:hyperlink r:id="rId16">
              <w:r w:rsidDel="00000000" w:rsidR="00000000" w:rsidRPr="00000000">
                <w:rPr>
                  <w:rFonts w:ascii="Cabin" w:cs="Cabin" w:eastAsia="Cabin" w:hAnsi="Cabin"/>
                  <w:b w:val="1"/>
                  <w:color w:val="1155cc"/>
                  <w:sz w:val="26"/>
                  <w:szCs w:val="26"/>
                  <w:u w:val="single"/>
                  <w:rtl w:val="0"/>
                </w:rPr>
                <w:t xml:space="preserve">Quad 9- Volume 7, N.4</w:t>
              </w:r>
            </w:hyperlink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47035" cy="247035"/>
                  <wp:effectExtent b="0" l="0" r="0" t="0"/>
                  <wp:docPr id="7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35" cy="2470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la page couverture. Quel est le titre?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47035" cy="247035"/>
                  <wp:effectExtent b="0" l="0" r="0" t="0"/>
                  <wp:docPr id="15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35" cy="2470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les images dans la marge à gauche.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Trouve la section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“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Imagine ton avenir”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p. 18-19. Quel est le métier dans ce numéro?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47035" cy="247035"/>
                  <wp:effectExtent b="0" l="0" r="0" t="0"/>
                  <wp:docPr id="11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35" cy="2470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l’image. Est-ce que tu sais ce que c’est ce métier?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Ouvre la page 18 et lis les détails de chaque métier relié au monde du sport. 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Quels autres métiers sont mentionnés?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Quels sont les rôles associés à ce métier?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Quelles sont les tâches ou les activités que quelqu'un qui veut faire ce métier doit faire?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qu’un de ces métiers te semble être intéressant? Lequel? Pourquoi?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61938" cy="256480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8" cy="2564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Tu n’as pas besoin de tout comprendre. Utilise des stratégies de lecture pour t’aider: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6"/>
              </w:numPr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47035" cy="247035"/>
                  <wp:effectExtent b="0" l="0" r="0" t="0"/>
                  <wp:docPr id="12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35" cy="2470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les images 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90513" cy="290513"/>
                  <wp:effectExtent b="0" l="0" r="0" t="0"/>
                  <wp:docPr id="6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3" cy="2905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highlight w:val="magenta"/>
                <w:rtl w:val="0"/>
              </w:rPr>
              <w:t xml:space="preserve">surligne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les mots que tu connais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80988" cy="280988"/>
                  <wp:effectExtent b="0" l="0" r="0" t="0"/>
                  <wp:docPr id="3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8" cy="2809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ajoute des nouveaux mots  à ton dictionnaire personnel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6"/>
              </w:numPr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des inférences 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6"/>
              </w:numPr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des liens à ce que tu sais déjà</w:t>
            </w:r>
          </w:p>
          <w:p w:rsidR="00000000" w:rsidDel="00000000" w:rsidP="00000000" w:rsidRDefault="00000000" w:rsidRPr="00000000" w14:paraId="00000059">
            <w:pPr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12"/>
                <w:szCs w:val="12"/>
                <w:rtl w:val="0"/>
              </w:rPr>
              <w:t xml:space="preserve">(</w:t>
            </w:r>
            <w:hyperlink r:id="rId21">
              <w:r w:rsidDel="00000000" w:rsidR="00000000" w:rsidRPr="00000000">
                <w:rPr>
                  <w:rFonts w:ascii="Cabin" w:cs="Cabin" w:eastAsia="Cabin" w:hAnsi="Cabin"/>
                  <w:color w:val="1155cc"/>
                  <w:sz w:val="12"/>
                  <w:szCs w:val="12"/>
                  <w:u w:val="single"/>
                  <w:rtl w:val="0"/>
                </w:rPr>
                <w:t xml:space="preserve">http://clipart-library.com/clipart/498597.htm</w:t>
              </w:r>
            </w:hyperlink>
            <w:r w:rsidDel="00000000" w:rsidR="00000000" w:rsidRPr="00000000">
              <w:rPr>
                <w:rFonts w:ascii="Cabin" w:cs="Cabin" w:eastAsia="Cabin" w:hAnsi="Cabin"/>
                <w:sz w:val="12"/>
                <w:szCs w:val="1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Dans d’autres magazines </w:t>
            </w:r>
            <w:hyperlink r:id="rId22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Quad 9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- à la section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Imagine ton avenir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tu peux aussi voir d’autres métiers.  Regarde les possibilités et fais une liste des métiers que tu as trouvé. 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Voici quelques suggestions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hyperlink r:id="rId23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Volume 5, No. 2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, p. 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24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Volume 5, No. 4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, p. 20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25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Volume 6, No. 4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,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p. 18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hyperlink r:id="rId26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Volume 8, No. 1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, p.19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As-tu trouvé d’autres?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À la tâche - Un métier de ton choix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abin" w:cs="Cabin" w:eastAsia="Cabin" w:hAnsi="Cabi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un métier que tu penses avoir dans l’avenir, ou le métier de quelqu’un que tu connais dans la communauté, à la télé ou dans ta famille. Crée une carte pour ce métier. 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Utilise le modèle que tu as vu dans les magazines </w:t>
            </w:r>
            <w:hyperlink r:id="rId27">
              <w:r w:rsidDel="00000000" w:rsidR="00000000" w:rsidRPr="00000000">
                <w:rPr>
                  <w:rFonts w:ascii="Cabin" w:cs="Cabin" w:eastAsia="Cabin" w:hAnsi="Cabin"/>
                  <w:color w:val="1155cc"/>
                  <w:sz w:val="24"/>
                  <w:szCs w:val="24"/>
                  <w:u w:val="single"/>
                  <w:rtl w:val="0"/>
                </w:rPr>
                <w:t xml:space="preserve">Quad 9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et dans le site</w:t>
            </w:r>
            <w:hyperlink r:id="rId2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 emplois de l’avenir 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des pour t'aider ou choisis un autre format que tu aimes - </w:t>
            </w:r>
            <w:hyperlink r:id="rId2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Google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, </w:t>
            </w:r>
            <w:hyperlink r:id="rId3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Google Slides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ou</w:t>
            </w:r>
            <w:hyperlink r:id="rId3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 Jamboard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Exemple: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mc:AlternateContent>
                <mc:Choice Requires="wpg">
                  <w:drawing>
                    <wp:inline distB="114300" distT="114300" distL="114300" distR="114300">
                      <wp:extent cx="3362325" cy="1861393"/>
                      <wp:effectExtent b="0" l="0" r="0" t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079250" y="1467150"/>
                                <a:ext cx="3362325" cy="1861393"/>
                                <a:chOff x="2079250" y="1467150"/>
                                <a:chExt cx="5402100" cy="2982900"/>
                              </a:xfrm>
                            </wpg:grpSpPr>
                            <wps:wsp>
                              <wps:cNvSpPr/>
                              <wps:cNvPr id="3" name="Shape 3"/>
                              <wps:spPr>
                                <a:xfrm>
                                  <a:off x="2079250" y="1467150"/>
                                  <a:ext cx="5402100" cy="2982900"/>
                                </a:xfrm>
                                <a:prstGeom prst="wedgeRectCallout">
                                  <a:avLst>
                                    <a:gd fmla="val -18345" name="adj1"/>
                                    <a:gd fmla="val -64007" name="adj2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4" name="Shape 4"/>
                              <wps:spPr>
                                <a:xfrm>
                                  <a:off x="2156975" y="1515725"/>
                                  <a:ext cx="2516400" cy="600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bin" w:cs="Cabin" w:eastAsia="Cabin" w:hAnsi="Cabi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6"/>
                                        <w:vertAlign w:val="baseline"/>
                                      </w:rPr>
                                      <w:t xml:space="preserve">le métier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bin" w:cs="Cabin" w:eastAsia="Cabin" w:hAnsi="Cabi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6"/>
                                        <w:vertAlign w:val="baseline"/>
                                      </w:rPr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spAutoFit/>
                              </wps:bodyPr>
                            </wps:wsp>
                            <wps:wsp>
                              <wps:cNvSpPr txBox="1"/>
                              <wps:cNvPr id="5" name="Shape 5"/>
                              <wps:spPr>
                                <a:xfrm>
                                  <a:off x="2166700" y="2040400"/>
                                  <a:ext cx="2943900" cy="38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bin" w:cs="Cabin" w:eastAsia="Cabin" w:hAnsi="Cabi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6"/>
                                        <w:vertAlign w:val="baseline"/>
                                      </w:rPr>
                                      <w:t xml:space="preserve">le rôle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spAutoFit/>
                              </wps:bodyPr>
                            </wps:wsp>
                            <wps:wsp>
                              <wps:cNvSpPr txBox="1"/>
                              <wps:cNvPr id="6" name="Shape 6"/>
                              <wps:spPr>
                                <a:xfrm>
                                  <a:off x="2176425" y="2545650"/>
                                  <a:ext cx="3633900" cy="600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bin" w:cs="Cabin" w:eastAsia="Cabin" w:hAnsi="Cabi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6"/>
                                        <w:vertAlign w:val="baseline"/>
                                      </w:rPr>
                                      <w:t xml:space="preserve">les tâches (les activités reliées au métier)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bin" w:cs="Cabin" w:eastAsia="Cabin" w:hAnsi="Cabi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6"/>
                                        <w:vertAlign w:val="baseline"/>
                                      </w:rPr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spAutoFit/>
                              </wps:bodyPr>
                            </wps:wsp>
                            <wps:wsp>
                              <wps:cNvSpPr txBox="1"/>
                              <wps:cNvPr id="7" name="Shape 7"/>
                              <wps:spPr>
                                <a:xfrm>
                                  <a:off x="5732550" y="1758625"/>
                                  <a:ext cx="1680900" cy="38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bin" w:cs="Cabin" w:eastAsia="Cabin" w:hAnsi="Cabi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6"/>
                                        <w:vertAlign w:val="baseline"/>
                                      </w:rPr>
                                      <w:t xml:space="preserve">des photos/images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3362325" cy="1861393"/>
                      <wp:effectExtent b="0" l="0" r="0" t="0"/>
                      <wp:docPr id="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62325" cy="186139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Cabin" w:cs="Cabin" w:eastAsia="Cabin" w:hAnsi="Cabi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widowControl w:val="0"/>
        <w:spacing w:line="240" w:lineRule="auto"/>
        <w:ind w:left="0" w:firstLine="0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33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rPr>
        <w:sz w:val="2"/>
        <w:szCs w:val="2"/>
      </w:rPr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5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✓"/>
      <w:lvlJc w:val="left"/>
      <w:pPr>
        <w:ind w:left="720" w:hanging="360"/>
      </w:pPr>
      <w:rPr>
        <w:color w:val="38761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7.png"/><Relationship Id="rId22" Type="http://schemas.openxmlformats.org/officeDocument/2006/relationships/hyperlink" Target="https://numerico.cforp.ca/magazines/Quad9" TargetMode="External"/><Relationship Id="rId21" Type="http://schemas.openxmlformats.org/officeDocument/2006/relationships/hyperlink" Target="http://clipart-library.com/clipart/498597.htm" TargetMode="External"/><Relationship Id="rId24" Type="http://schemas.openxmlformats.org/officeDocument/2006/relationships/hyperlink" Target="https://numerico.cforp.ca/v/267" TargetMode="External"/><Relationship Id="rId23" Type="http://schemas.openxmlformats.org/officeDocument/2006/relationships/hyperlink" Target="https://numerico.cforp.ca/v/265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26" Type="http://schemas.openxmlformats.org/officeDocument/2006/relationships/hyperlink" Target="https://numerico.cforp.ca/v/277" TargetMode="External"/><Relationship Id="rId25" Type="http://schemas.openxmlformats.org/officeDocument/2006/relationships/hyperlink" Target="https://numerico.cforp.ca/v/271" TargetMode="External"/><Relationship Id="rId28" Type="http://schemas.openxmlformats.org/officeDocument/2006/relationships/hyperlink" Target="https://www.emploisdavenir.gouv.qc.ca/" TargetMode="External"/><Relationship Id="rId27" Type="http://schemas.openxmlformats.org/officeDocument/2006/relationships/hyperlink" Target="https://numerico.cforp.ca/magazines/Quad9" TargetMode="External"/><Relationship Id="rId5" Type="http://schemas.openxmlformats.org/officeDocument/2006/relationships/styles" Target="styles.xml"/><Relationship Id="rId6" Type="http://schemas.openxmlformats.org/officeDocument/2006/relationships/image" Target="media/image10.png"/><Relationship Id="rId29" Type="http://schemas.openxmlformats.org/officeDocument/2006/relationships/hyperlink" Target="https://chrome.google.com/webstore/detail/google-drawings/mkaakpdehdafacodkgkpghoibnmamcme" TargetMode="External"/><Relationship Id="rId7" Type="http://schemas.openxmlformats.org/officeDocument/2006/relationships/hyperlink" Target="https://docs.google.com/document/d/180flQtS1GaZed6_p5B9dg4g6nyKha3XHaDMOWC3qnAE/copy?usp=sharing" TargetMode="External"/><Relationship Id="rId8" Type="http://schemas.openxmlformats.org/officeDocument/2006/relationships/image" Target="media/image1.png"/><Relationship Id="rId31" Type="http://schemas.openxmlformats.org/officeDocument/2006/relationships/hyperlink" Target="https://jamboard.google.com/" TargetMode="External"/><Relationship Id="rId30" Type="http://schemas.openxmlformats.org/officeDocument/2006/relationships/hyperlink" Target="https://www.google.ca/slides/about/" TargetMode="External"/><Relationship Id="rId11" Type="http://schemas.openxmlformats.org/officeDocument/2006/relationships/image" Target="media/image3.png"/><Relationship Id="rId33" Type="http://schemas.openxmlformats.org/officeDocument/2006/relationships/header" Target="header1.xml"/><Relationship Id="rId10" Type="http://schemas.openxmlformats.org/officeDocument/2006/relationships/hyperlink" Target="https://www.emploisdavenir.gouv.qc.ca/liste-des-emplois/" TargetMode="External"/><Relationship Id="rId32" Type="http://schemas.openxmlformats.org/officeDocument/2006/relationships/image" Target="media/image11.png"/><Relationship Id="rId13" Type="http://schemas.openxmlformats.org/officeDocument/2006/relationships/hyperlink" Target="https://www.idello.org/en/resource/7487-Grouille-Toi" TargetMode="External"/><Relationship Id="rId12" Type="http://schemas.openxmlformats.org/officeDocument/2006/relationships/hyperlink" Target="https://www.idello.org/fr/ressource/25293-Mix-Metiers" TargetMode="External"/><Relationship Id="rId15" Type="http://schemas.openxmlformats.org/officeDocument/2006/relationships/hyperlink" Target="https://docs.google.com/document/d/1qHEg-SFztp5DQJOJBxgYv_mKfA5hEefeHIlDqyKeSio/copy?usp=sharing" TargetMode="External"/><Relationship Id="rId14" Type="http://schemas.openxmlformats.org/officeDocument/2006/relationships/image" Target="media/image4.png"/><Relationship Id="rId17" Type="http://schemas.openxmlformats.org/officeDocument/2006/relationships/image" Target="media/image2.png"/><Relationship Id="rId16" Type="http://schemas.openxmlformats.org/officeDocument/2006/relationships/hyperlink" Target="https://numerico.cforp.ca/v/275" TargetMode="External"/><Relationship Id="rId19" Type="http://schemas.openxmlformats.org/officeDocument/2006/relationships/image" Target="media/image6.jpg"/><Relationship Id="rId1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