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3">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4">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5">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6">
      <w:pPr>
        <w:jc w:val="center"/>
        <w:rPr>
          <w:rFonts w:ascii="Cabin" w:cs="Cabin" w:eastAsia="Cabin" w:hAnsi="Cabin"/>
          <w:sz w:val="48"/>
          <w:szCs w:val="48"/>
        </w:rPr>
      </w:pPr>
      <w:r w:rsidDel="00000000" w:rsidR="00000000" w:rsidRPr="00000000">
        <w:rPr>
          <w:rFonts w:ascii="Cabin" w:cs="Cabin" w:eastAsia="Cabin" w:hAnsi="Cabin"/>
          <w:sz w:val="48"/>
          <w:szCs w:val="48"/>
          <w:rtl w:val="0"/>
        </w:rPr>
        <w:t xml:space="preserve">Asynchronous Learning for </w:t>
      </w:r>
    </w:p>
    <w:p w:rsidR="00000000" w:rsidDel="00000000" w:rsidP="00000000" w:rsidRDefault="00000000" w:rsidRPr="00000000" w14:paraId="00000007">
      <w:pPr>
        <w:jc w:val="center"/>
        <w:rPr>
          <w:rFonts w:ascii="Cabin" w:cs="Cabin" w:eastAsia="Cabin" w:hAnsi="Cabin"/>
          <w:b w:val="1"/>
          <w:sz w:val="48"/>
          <w:szCs w:val="48"/>
        </w:rPr>
      </w:pPr>
      <w:r w:rsidDel="00000000" w:rsidR="00000000" w:rsidRPr="00000000">
        <w:rPr>
          <w:rFonts w:ascii="Cabin" w:cs="Cabin" w:eastAsia="Cabin" w:hAnsi="Cabin"/>
          <w:b w:val="1"/>
          <w:sz w:val="48"/>
          <w:szCs w:val="48"/>
          <w:rtl w:val="0"/>
        </w:rPr>
        <w:t xml:space="preserve">Grade 7-8 Core French</w:t>
      </w:r>
    </w:p>
    <w:p w:rsidR="00000000" w:rsidDel="00000000" w:rsidP="00000000" w:rsidRDefault="00000000" w:rsidRPr="00000000" w14:paraId="00000008">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9">
      <w:pPr>
        <w:jc w:val="center"/>
        <w:rPr>
          <w:rFonts w:ascii="Cabin" w:cs="Cabin" w:eastAsia="Cabin" w:hAnsi="Cabin"/>
          <w:sz w:val="48"/>
          <w:szCs w:val="48"/>
        </w:rPr>
      </w:pPr>
      <w:r w:rsidDel="00000000" w:rsidR="00000000" w:rsidRPr="00000000">
        <w:rPr>
          <w:rFonts w:ascii="Cabin" w:cs="Cabin" w:eastAsia="Cabin" w:hAnsi="Cabin"/>
          <w:sz w:val="48"/>
          <w:szCs w:val="48"/>
          <w:rtl w:val="0"/>
        </w:rPr>
        <w:t xml:space="preserve">Week of March 1, 2021</w:t>
      </w:r>
    </w:p>
    <w:p w:rsidR="00000000" w:rsidDel="00000000" w:rsidP="00000000" w:rsidRDefault="00000000" w:rsidRPr="00000000" w14:paraId="0000000A">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B">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C">
      <w:pPr>
        <w:rPr>
          <w:rFonts w:ascii="Cabin" w:cs="Cabin" w:eastAsia="Cabin" w:hAnsi="Cabin"/>
          <w:sz w:val="28"/>
          <w:szCs w:val="28"/>
        </w:rPr>
      </w:pPr>
      <w:r w:rsidDel="00000000" w:rsidR="00000000" w:rsidRPr="00000000">
        <w:rPr>
          <w:rFonts w:ascii="Cabin" w:cs="Cabin" w:eastAsia="Cabin" w:hAnsi="Cabin"/>
          <w:sz w:val="28"/>
          <w:szCs w:val="28"/>
        </w:rPr>
        <mc:AlternateContent>
          <mc:Choice Requires="wpg">
            <w:drawing>
              <wp:inline distB="114300" distT="114300" distL="114300" distR="114300">
                <wp:extent cx="6858000" cy="2185516"/>
                <wp:effectExtent b="0" l="0" r="0" t="0"/>
                <wp:docPr id="1" name=""/>
                <a:graphic>
                  <a:graphicData uri="http://schemas.microsoft.com/office/word/2010/wordprocessingShape">
                    <wps:wsp>
                      <wps:cNvSpPr/>
                      <wps:cNvPr id="2" name="Shape 2"/>
                      <wps:spPr>
                        <a:xfrm>
                          <a:off x="343100" y="205850"/>
                          <a:ext cx="6910800" cy="2186100"/>
                        </a:xfrm>
                        <a:prstGeom prst="roundRect">
                          <a:avLst>
                            <a:gd fmla="val 16667" name="adj"/>
                          </a:avLst>
                        </a:prstGeom>
                        <a:solidFill>
                          <a:srgbClr val="CFE2F3"/>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bin" w:cs="Cabin" w:eastAsia="Cabin" w:hAnsi="Cabin"/>
                                <w:b w:val="0"/>
                                <w:i w:val="0"/>
                                <w:smallCaps w:val="0"/>
                                <w:strike w:val="0"/>
                                <w:color w:val="000000"/>
                                <w:sz w:val="28"/>
                                <w:vertAlign w:val="baseline"/>
                              </w:rPr>
                              <w:t xml:space="preserve">Note: For this task, students must have an </w:t>
                            </w:r>
                            <w:r w:rsidDel="00000000" w:rsidR="00000000" w:rsidRPr="00000000">
                              <w:rPr>
                                <w:rFonts w:ascii="Cabin" w:cs="Cabin" w:eastAsia="Cabin" w:hAnsi="Cabin"/>
                                <w:b w:val="1"/>
                                <w:i w:val="0"/>
                                <w:smallCaps w:val="0"/>
                                <w:strike w:val="0"/>
                                <w:color w:val="000000"/>
                                <w:sz w:val="28"/>
                                <w:vertAlign w:val="baseline"/>
                              </w:rPr>
                              <w:t xml:space="preserve">Idéllo</w:t>
                            </w:r>
                            <w:r w:rsidDel="00000000" w:rsidR="00000000" w:rsidRPr="00000000">
                              <w:rPr>
                                <w:rFonts w:ascii="Cabin" w:cs="Cabin" w:eastAsia="Cabin" w:hAnsi="Cabin"/>
                                <w:b w:val="0"/>
                                <w:i w:val="0"/>
                                <w:smallCaps w:val="0"/>
                                <w:strike w:val="0"/>
                                <w:color w:val="000000"/>
                                <w:sz w:val="28"/>
                                <w:vertAlign w:val="baseline"/>
                              </w:rPr>
                              <w:t xml:space="preserve"> account in order to access the video. </w:t>
                            </w:r>
                          </w:p>
                          <w:p w:rsidR="00000000" w:rsidDel="00000000" w:rsidP="00000000" w:rsidRDefault="00000000" w:rsidRPr="00000000">
                            <w:pPr>
                              <w:spacing w:after="0" w:before="0" w:line="275.9999942779541"/>
                              <w:ind w:left="720" w:right="0" w:firstLine="360"/>
                              <w:jc w:val="left"/>
                              <w:textDirection w:val="btLr"/>
                            </w:pPr>
                            <w:r w:rsidDel="00000000" w:rsidR="00000000" w:rsidRPr="00000000">
                              <w:rPr>
                                <w:rFonts w:ascii="Cabin" w:cs="Cabin" w:eastAsia="Cabin" w:hAnsi="Cabin"/>
                                <w:b w:val="0"/>
                                <w:i w:val="0"/>
                                <w:smallCaps w:val="0"/>
                                <w:strike w:val="0"/>
                                <w:color w:val="000000"/>
                                <w:sz w:val="28"/>
                                <w:vertAlign w:val="baseline"/>
                              </w:rPr>
                            </w:r>
                            <w:r w:rsidDel="00000000" w:rsidR="00000000" w:rsidRPr="00000000">
                              <w:rPr>
                                <w:rFonts w:ascii="Cabin" w:cs="Cabin" w:eastAsia="Cabin" w:hAnsi="Cabin"/>
                                <w:b w:val="0"/>
                                <w:i w:val="0"/>
                                <w:smallCaps w:val="0"/>
                                <w:strike w:val="0"/>
                                <w:color w:val="000000"/>
                                <w:sz w:val="28"/>
                                <w:vertAlign w:val="baseline"/>
                              </w:rPr>
                              <w:t xml:space="preserve">If you already have a student account (username and password) from previous years, you may continue to use it. </w:t>
                            </w:r>
                          </w:p>
                          <w:p w:rsidR="00000000" w:rsidDel="00000000" w:rsidP="00000000" w:rsidRDefault="00000000" w:rsidRPr="00000000">
                            <w:pPr>
                              <w:spacing w:after="0" w:before="0" w:line="275.9999942779541"/>
                              <w:ind w:left="720" w:right="0" w:firstLine="360"/>
                              <w:jc w:val="left"/>
                              <w:textDirection w:val="btLr"/>
                            </w:pPr>
                            <w:r w:rsidDel="00000000" w:rsidR="00000000" w:rsidRPr="00000000">
                              <w:rPr>
                                <w:rFonts w:ascii="Cabin" w:cs="Cabin" w:eastAsia="Cabin" w:hAnsi="Cabin"/>
                                <w:b w:val="0"/>
                                <w:i w:val="0"/>
                                <w:smallCaps w:val="0"/>
                                <w:strike w:val="0"/>
                                <w:color w:val="000000"/>
                                <w:sz w:val="28"/>
                                <w:vertAlign w:val="baseline"/>
                              </w:rPr>
                            </w:r>
                            <w:r w:rsidDel="00000000" w:rsidR="00000000" w:rsidRPr="00000000">
                              <w:rPr>
                                <w:rFonts w:ascii="Cabin" w:cs="Cabin" w:eastAsia="Cabin" w:hAnsi="Cabin"/>
                                <w:b w:val="0"/>
                                <w:i w:val="0"/>
                                <w:smallCaps w:val="0"/>
                                <w:strike w:val="0"/>
                                <w:color w:val="000000"/>
                                <w:sz w:val="28"/>
                                <w:vertAlign w:val="baseline"/>
                              </w:rPr>
                              <w:t xml:space="preserve">If you don’t have a student account, please create your free student account using code </w:t>
                            </w:r>
                            <w:r w:rsidDel="00000000" w:rsidR="00000000" w:rsidRPr="00000000">
                              <w:rPr>
                                <w:rFonts w:ascii="Cabin" w:cs="Cabin" w:eastAsia="Cabin" w:hAnsi="Cabin"/>
                                <w:b w:val="1"/>
                                <w:i w:val="0"/>
                                <w:smallCaps w:val="0"/>
                                <w:strike w:val="0"/>
                                <w:color w:val="414042"/>
                                <w:sz w:val="28"/>
                                <w:highlight w:val="white"/>
                                <w:vertAlign w:val="baseline"/>
                              </w:rPr>
                              <w:t xml:space="preserve">03n7pv3718mp6</w:t>
                            </w:r>
                            <w:r w:rsidDel="00000000" w:rsidR="00000000" w:rsidRPr="00000000">
                              <w:rPr>
                                <w:rFonts w:ascii="Cabin" w:cs="Cabin" w:eastAsia="Cabin" w:hAnsi="Cabin"/>
                                <w:b w:val="0"/>
                                <w:i w:val="0"/>
                                <w:smallCaps w:val="0"/>
                                <w:strike w:val="0"/>
                                <w:color w:val="414042"/>
                                <w:sz w:val="28"/>
                                <w:highlight w:val="white"/>
                                <w:vertAlign w:val="baseline"/>
                              </w:rPr>
                              <w:t xml:space="preserve">.</w:t>
                            </w:r>
                            <w:r w:rsidDel="00000000" w:rsidR="00000000" w:rsidRPr="00000000">
                              <w:rPr>
                                <w:rFonts w:ascii="Montserrat" w:cs="Montserrat" w:eastAsia="Montserrat" w:hAnsi="Montserrat"/>
                                <w:b w:val="0"/>
                                <w:i w:val="0"/>
                                <w:smallCaps w:val="0"/>
                                <w:strike w:val="0"/>
                                <w:color w:val="414042"/>
                                <w:sz w:val="20"/>
                                <w:highlight w:val="white"/>
                                <w:vertAlign w:val="baseline"/>
                              </w:rPr>
                              <w:t xml:space="preserve"> </w:t>
                            </w:r>
                          </w:p>
                          <w:p w:rsidR="00000000" w:rsidDel="00000000" w:rsidP="00000000" w:rsidRDefault="00000000" w:rsidRPr="00000000">
                            <w:pPr>
                              <w:spacing w:after="0" w:before="0" w:line="275.9999942779541"/>
                              <w:ind w:left="720" w:right="0" w:firstLine="360"/>
                              <w:jc w:val="left"/>
                              <w:textDirection w:val="btLr"/>
                            </w:pPr>
                            <w:r w:rsidDel="00000000" w:rsidR="00000000" w:rsidRPr="00000000">
                              <w:rPr>
                                <w:rFonts w:ascii="Montserrat" w:cs="Montserrat" w:eastAsia="Montserrat" w:hAnsi="Montserrat"/>
                                <w:b w:val="0"/>
                                <w:i w:val="0"/>
                                <w:smallCaps w:val="0"/>
                                <w:strike w:val="0"/>
                                <w:color w:val="414042"/>
                                <w:sz w:val="20"/>
                                <w:highlight w:val="white"/>
                                <w:vertAlign w:val="baseline"/>
                              </w:rPr>
                            </w:r>
                            <w:r w:rsidDel="00000000" w:rsidR="00000000" w:rsidRPr="00000000">
                              <w:rPr>
                                <w:rFonts w:ascii="Cabin" w:cs="Cabin" w:eastAsia="Cabin" w:hAnsi="Cabin"/>
                                <w:b w:val="0"/>
                                <w:i w:val="0"/>
                                <w:smallCaps w:val="0"/>
                                <w:strike w:val="0"/>
                                <w:color w:val="000000"/>
                                <w:sz w:val="28"/>
                                <w:vertAlign w:val="baseline"/>
                              </w:rPr>
                              <w:t xml:space="preserve">For information and tutorials that show how to create an account, please visit </w:t>
                            </w:r>
                            <w:r w:rsidDel="00000000" w:rsidR="00000000" w:rsidRPr="00000000">
                              <w:rPr>
                                <w:rFonts w:ascii="Cabin" w:cs="Cabin" w:eastAsia="Cabin" w:hAnsi="Cabin"/>
                                <w:b w:val="0"/>
                                <w:i w:val="0"/>
                                <w:smallCaps w:val="0"/>
                                <w:strike w:val="0"/>
                                <w:color w:val="1155cc"/>
                                <w:sz w:val="28"/>
                                <w:u w:val="single"/>
                                <w:vertAlign w:val="baseline"/>
                              </w:rPr>
                              <w:t xml:space="preserve">TDSB FSL Resources for Families</w:t>
                            </w:r>
                            <w:r w:rsidDel="00000000" w:rsidR="00000000" w:rsidRPr="00000000">
                              <w:rPr>
                                <w:rFonts w:ascii="Cabin" w:cs="Cabin" w:eastAsia="Cabin" w:hAnsi="Cabin"/>
                                <w:b w:val="0"/>
                                <w:i w:val="0"/>
                                <w:smallCaps w:val="0"/>
                                <w:strike w:val="0"/>
                                <w:color w:val="000000"/>
                                <w:sz w:val="28"/>
                                <w:vertAlign w:val="baseline"/>
                              </w:rPr>
                              <w:t xml:space="preserve">.  </w:t>
                            </w:r>
                          </w:p>
                          <w:p w:rsidR="00000000" w:rsidDel="00000000" w:rsidP="00000000" w:rsidRDefault="00000000" w:rsidRPr="00000000">
                            <w:pPr>
                              <w:spacing w:after="0" w:before="0" w:line="275.9999942779541"/>
                              <w:ind w:left="720" w:right="0" w:firstLine="360"/>
                              <w:jc w:val="left"/>
                              <w:textDirection w:val="btLr"/>
                            </w:pPr>
                            <w:r w:rsidDel="00000000" w:rsidR="00000000" w:rsidRPr="00000000">
                              <w:rPr>
                                <w:rFonts w:ascii="Cabin" w:cs="Cabin" w:eastAsia="Cabin" w:hAnsi="Cabin"/>
                                <w:b w:val="0"/>
                                <w:i w:val="0"/>
                                <w:smallCaps w:val="0"/>
                                <w:strike w:val="0"/>
                                <w:color w:val="000000"/>
                                <w:sz w:val="28"/>
                                <w:vertAlign w:val="baseline"/>
                              </w:rPr>
                            </w:r>
                            <w:r w:rsidDel="00000000" w:rsidR="00000000" w:rsidRPr="00000000">
                              <w:rPr>
                                <w:rFonts w:ascii="Cabin" w:cs="Cabin" w:eastAsia="Cabin" w:hAnsi="Cabin"/>
                                <w:b w:val="0"/>
                                <w:i w:val="0"/>
                                <w:smallCaps w:val="0"/>
                                <w:strike w:val="0"/>
                                <w:color w:val="000000"/>
                                <w:sz w:val="28"/>
                                <w:vertAlign w:val="baseline"/>
                              </w:rPr>
                              <w:t xml:space="preserve">Please keep track of your username and password carefully.</w:t>
                            </w:r>
                          </w:p>
                        </w:txbxContent>
                      </wps:txbx>
                      <wps:bodyPr anchorCtr="0" anchor="ctr" bIns="91425" lIns="91425" spcFirstLastPara="1" rIns="91425" wrap="square" tIns="91425">
                        <a:noAutofit/>
                      </wps:bodyPr>
                    </wps:wsp>
                  </a:graphicData>
                </a:graphic>
              </wp:inline>
            </w:drawing>
          </mc:Choice>
          <mc:Fallback>
            <w:drawing>
              <wp:inline distB="114300" distT="114300" distL="114300" distR="114300">
                <wp:extent cx="6858000" cy="2185516"/>
                <wp:effectExtent b="0" l="0" r="0" t="0"/>
                <wp:docPr id="1" name="image2.png"/>
                <a:graphic>
                  <a:graphicData uri="http://schemas.openxmlformats.org/drawingml/2006/picture">
                    <pic:pic>
                      <pic:nvPicPr>
                        <pic:cNvPr id="0" name="image2.png"/>
                        <pic:cNvPicPr preferRelativeResize="0"/>
                      </pic:nvPicPr>
                      <pic:blipFill>
                        <a:blip r:embed="rId6"/>
                        <a:srcRect/>
                        <a:stretch>
                          <a:fillRect/>
                        </a:stretch>
                      </pic:blipFill>
                      <pic:spPr>
                        <a:xfrm>
                          <a:off x="0" y="0"/>
                          <a:ext cx="6858000" cy="2185516"/>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0D">
      <w:pPr>
        <w:rPr>
          <w:rFonts w:ascii="Cabin" w:cs="Cabin" w:eastAsia="Cabin" w:hAnsi="Cabin"/>
          <w:sz w:val="28"/>
          <w:szCs w:val="28"/>
        </w:rPr>
      </w:pPr>
      <w:r w:rsidDel="00000000" w:rsidR="00000000" w:rsidRPr="00000000">
        <w:rPr>
          <w:rtl w:val="0"/>
        </w:rPr>
      </w:r>
    </w:p>
    <w:p w:rsidR="00000000" w:rsidDel="00000000" w:rsidP="00000000" w:rsidRDefault="00000000" w:rsidRPr="00000000" w14:paraId="0000000E">
      <w:pPr>
        <w:rPr>
          <w:rFonts w:ascii="Cabin" w:cs="Cabin" w:eastAsia="Cabin" w:hAnsi="Cabin"/>
          <w:sz w:val="28"/>
          <w:szCs w:val="28"/>
        </w:rPr>
      </w:pPr>
      <w:r w:rsidDel="00000000" w:rsidR="00000000" w:rsidRPr="00000000">
        <w:rPr>
          <w:rtl w:val="0"/>
        </w:rPr>
      </w:r>
    </w:p>
    <w:p w:rsidR="00000000" w:rsidDel="00000000" w:rsidP="00000000" w:rsidRDefault="00000000" w:rsidRPr="00000000" w14:paraId="0000000F">
      <w:pPr>
        <w:rPr>
          <w:rFonts w:ascii="Cabin" w:cs="Cabin" w:eastAsia="Cabin" w:hAnsi="Cabin"/>
          <w:sz w:val="28"/>
          <w:szCs w:val="28"/>
        </w:rPr>
      </w:pPr>
      <w:r w:rsidDel="00000000" w:rsidR="00000000" w:rsidRPr="00000000">
        <w:rPr>
          <w:rtl w:val="0"/>
        </w:rPr>
      </w:r>
    </w:p>
    <w:p w:rsidR="00000000" w:rsidDel="00000000" w:rsidP="00000000" w:rsidRDefault="00000000" w:rsidRPr="00000000" w14:paraId="00000010">
      <w:pPr>
        <w:rPr>
          <w:rFonts w:ascii="Cabin" w:cs="Cabin" w:eastAsia="Cabin" w:hAnsi="Cabin"/>
          <w:sz w:val="28"/>
          <w:szCs w:val="28"/>
        </w:rPr>
      </w:pPr>
      <w:r w:rsidDel="00000000" w:rsidR="00000000" w:rsidRPr="00000000">
        <w:rPr>
          <w:rtl w:val="0"/>
        </w:rPr>
      </w:r>
    </w:p>
    <w:p w:rsidR="00000000" w:rsidDel="00000000" w:rsidP="00000000" w:rsidRDefault="00000000" w:rsidRPr="00000000" w14:paraId="00000011">
      <w:pPr>
        <w:rPr>
          <w:rFonts w:ascii="Cabin" w:cs="Cabin" w:eastAsia="Cabin" w:hAnsi="Cabin"/>
          <w:sz w:val="28"/>
          <w:szCs w:val="28"/>
        </w:rPr>
      </w:pPr>
      <w:r w:rsidDel="00000000" w:rsidR="00000000" w:rsidRPr="00000000">
        <w:rPr>
          <w:rtl w:val="0"/>
        </w:rPr>
      </w:r>
    </w:p>
    <w:p w:rsidR="00000000" w:rsidDel="00000000" w:rsidP="00000000" w:rsidRDefault="00000000" w:rsidRPr="00000000" w14:paraId="00000012">
      <w:pPr>
        <w:jc w:val="center"/>
        <w:rPr>
          <w:rFonts w:ascii="Cabin" w:cs="Cabin" w:eastAsia="Cabin" w:hAnsi="Cabin"/>
          <w:sz w:val="28"/>
          <w:szCs w:val="28"/>
        </w:rPr>
      </w:pPr>
      <w:r w:rsidDel="00000000" w:rsidR="00000000" w:rsidRPr="00000000">
        <w:rPr>
          <w:rFonts w:ascii="Cabin" w:cs="Cabin" w:eastAsia="Cabin" w:hAnsi="Cabin"/>
          <w:sz w:val="48"/>
          <w:szCs w:val="48"/>
          <w:rtl w:val="0"/>
        </w:rPr>
        <w:t xml:space="preserve">Les femmes et les filles de sciences</w:t>
      </w:r>
      <w:r w:rsidDel="00000000" w:rsidR="00000000" w:rsidRPr="00000000">
        <w:rPr>
          <w:rtl w:val="0"/>
        </w:rPr>
      </w:r>
    </w:p>
    <w:tbl>
      <w:tblPr>
        <w:tblStyle w:val="Table1"/>
        <w:tblW w:w="1080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295"/>
        <w:gridCol w:w="105"/>
        <w:gridCol w:w="5400"/>
        <w:tblGridChange w:id="0">
          <w:tblGrid>
            <w:gridCol w:w="5295"/>
            <w:gridCol w:w="105"/>
            <w:gridCol w:w="5400"/>
          </w:tblGrid>
        </w:tblGridChange>
      </w:tblGrid>
      <w:tr>
        <w:trPr>
          <w:trHeight w:val="480" w:hRule="atLeast"/>
        </w:trPr>
        <w:tc>
          <w:tcPr>
            <w:gridSpan w:val="3"/>
            <w:shd w:fill="b6d7a8" w:val="clear"/>
            <w:tcMar>
              <w:top w:w="100.0" w:type="dxa"/>
              <w:left w:w="100.0" w:type="dxa"/>
              <w:bottom w:w="100.0" w:type="dxa"/>
              <w:right w:w="100.0" w:type="dxa"/>
            </w:tcMar>
            <w:vAlign w:val="top"/>
          </w:tcPr>
          <w:p w:rsidR="00000000" w:rsidDel="00000000" w:rsidP="00000000" w:rsidRDefault="00000000" w:rsidRPr="00000000" w14:paraId="00000013">
            <w:pPr>
              <w:widowControl w:val="0"/>
              <w:spacing w:line="240" w:lineRule="auto"/>
              <w:rPr>
                <w:rFonts w:ascii="Cabin" w:cs="Cabin" w:eastAsia="Cabin" w:hAnsi="Cabin"/>
                <w:sz w:val="26"/>
                <w:szCs w:val="26"/>
              </w:rPr>
            </w:pPr>
            <w:r w:rsidDel="00000000" w:rsidR="00000000" w:rsidRPr="00000000">
              <w:rPr>
                <w:rFonts w:ascii="Cabin" w:cs="Cabin" w:eastAsia="Cabin" w:hAnsi="Cabin"/>
                <w:b w:val="1"/>
                <w:sz w:val="26"/>
                <w:szCs w:val="26"/>
                <w:rtl w:val="0"/>
              </w:rPr>
              <w:t xml:space="preserve">But d’apprentissage</w:t>
            </w:r>
            <w:r w:rsidDel="00000000" w:rsidR="00000000" w:rsidRPr="00000000">
              <w:rPr>
                <w:rFonts w:ascii="Cabin" w:cs="Cabin" w:eastAsia="Cabin" w:hAnsi="Cabin"/>
                <w:sz w:val="26"/>
                <w:szCs w:val="26"/>
                <w:rtl w:val="0"/>
              </w:rPr>
              <w:t xml:space="preserve">: J’explore des métiers divers et je célèbre des expériences des filles et des femmes en science et STIAM. Je lis les articles et je regarde des vidéos pour apprendre plus des femmes et des filles de science. Je réfléchis à mes opinions et je fais des liens personnels. </w:t>
            </w:r>
          </w:p>
        </w:tc>
      </w:tr>
      <w:tr>
        <w:trPr>
          <w:trHeight w:val="480" w:hRule="atLeast"/>
        </w:trPr>
        <w:tc>
          <w:tcPr>
            <w:gridSpan w:val="3"/>
            <w:shd w:fill="c9daf8" w:val="clear"/>
            <w:tcMar>
              <w:top w:w="100.0" w:type="dxa"/>
              <w:left w:w="100.0" w:type="dxa"/>
              <w:bottom w:w="100.0" w:type="dxa"/>
              <w:right w:w="100.0" w:type="dxa"/>
            </w:tcMar>
            <w:vAlign w:val="top"/>
          </w:tcPr>
          <w:p w:rsidR="00000000" w:rsidDel="00000000" w:rsidP="00000000" w:rsidRDefault="00000000" w:rsidRPr="00000000" w14:paraId="00000016">
            <w:pPr>
              <w:widowControl w:val="0"/>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Bonjour les amis! En février, on fête beaucoup de choses, y compris la</w:t>
            </w:r>
            <w:r w:rsidDel="00000000" w:rsidR="00000000" w:rsidRPr="00000000">
              <w:rPr>
                <w:rFonts w:ascii="Cabin" w:cs="Cabin" w:eastAsia="Cabin" w:hAnsi="Cabin"/>
                <w:i w:val="1"/>
                <w:sz w:val="26"/>
                <w:szCs w:val="26"/>
                <w:rtl w:val="0"/>
              </w:rPr>
              <w:t xml:space="preserve"> Journée internationale des femmes et des filles de sciences</w:t>
            </w:r>
            <w:r w:rsidDel="00000000" w:rsidR="00000000" w:rsidRPr="00000000">
              <w:rPr>
                <w:rFonts w:ascii="Cabin" w:cs="Cabin" w:eastAsia="Cabin" w:hAnsi="Cabin"/>
                <w:sz w:val="26"/>
                <w:szCs w:val="26"/>
                <w:rtl w:val="0"/>
              </w:rPr>
              <w:t xml:space="preserve">.</w:t>
            </w:r>
          </w:p>
          <w:p w:rsidR="00000000" w:rsidDel="00000000" w:rsidP="00000000" w:rsidRDefault="00000000" w:rsidRPr="00000000" w14:paraId="00000017">
            <w:pPr>
              <w:widowControl w:val="0"/>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18">
            <w:pPr>
              <w:widowControl w:val="0"/>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Nous allons explorer les sciences cette semaine.</w:t>
            </w:r>
          </w:p>
          <w:p w:rsidR="00000000" w:rsidDel="00000000" w:rsidP="00000000" w:rsidRDefault="00000000" w:rsidRPr="00000000" w14:paraId="00000019">
            <w:pPr>
              <w:widowControl w:val="0"/>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1A">
            <w:pPr>
              <w:widowControl w:val="0"/>
              <w:spacing w:line="240" w:lineRule="auto"/>
              <w:rPr>
                <w:rFonts w:ascii="Cabin" w:cs="Cabin" w:eastAsia="Cabin" w:hAnsi="Cabin"/>
                <w:b w:val="1"/>
                <w:sz w:val="26"/>
                <w:szCs w:val="26"/>
              </w:rPr>
            </w:pPr>
            <w:r w:rsidDel="00000000" w:rsidR="00000000" w:rsidRPr="00000000">
              <w:rPr>
                <w:rFonts w:ascii="Cabin" w:cs="Cabin" w:eastAsia="Cabin" w:hAnsi="Cabin"/>
                <w:sz w:val="26"/>
                <w:szCs w:val="26"/>
                <w:rtl w:val="0"/>
              </w:rPr>
              <w:t xml:space="preserve">Utilise </w:t>
            </w:r>
            <w:hyperlink r:id="rId7">
              <w:r w:rsidDel="00000000" w:rsidR="00000000" w:rsidRPr="00000000">
                <w:rPr>
                  <w:rFonts w:ascii="Cabin" w:cs="Cabin" w:eastAsia="Cabin" w:hAnsi="Cabin"/>
                  <w:color w:val="1155cc"/>
                  <w:sz w:val="26"/>
                  <w:szCs w:val="26"/>
                  <w:u w:val="single"/>
                  <w:rtl w:val="0"/>
                </w:rPr>
                <w:t xml:space="preserve">ce dictionnaire visuel</w:t>
              </w:r>
            </w:hyperlink>
            <w:r w:rsidDel="00000000" w:rsidR="00000000" w:rsidRPr="00000000">
              <w:rPr>
                <w:rFonts w:ascii="Cabin" w:cs="Cabin" w:eastAsia="Cabin" w:hAnsi="Cabin"/>
                <w:sz w:val="26"/>
                <w:szCs w:val="26"/>
                <w:rtl w:val="0"/>
              </w:rPr>
              <w:t xml:space="preserve"> pour t’aider et pour ajouter du vocabulaire nouveau que tu apprends.</w:t>
            </w:r>
            <w:r w:rsidDel="00000000" w:rsidR="00000000" w:rsidRPr="00000000">
              <w:rPr>
                <w:rtl w:val="0"/>
              </w:rPr>
            </w:r>
          </w:p>
        </w:tc>
      </w:tr>
      <w:tr>
        <w:trPr>
          <w:trHeight w:val="460" w:hRule="atLeast"/>
        </w:trPr>
        <w:tc>
          <w:tcPr>
            <w:tcMar>
              <w:top w:w="100.0" w:type="dxa"/>
              <w:left w:w="100.0" w:type="dxa"/>
              <w:bottom w:w="100.0" w:type="dxa"/>
              <w:right w:w="100.0" w:type="dxa"/>
            </w:tcMar>
            <w:vAlign w:val="top"/>
          </w:tcPr>
          <w:p w:rsidR="00000000" w:rsidDel="00000000" w:rsidP="00000000" w:rsidRDefault="00000000" w:rsidRPr="00000000" w14:paraId="0000001D">
            <w:pPr>
              <w:widowControl w:val="0"/>
              <w:spacing w:line="240" w:lineRule="auto"/>
              <w:ind w:left="0" w:firstLine="0"/>
              <w:rPr>
                <w:rFonts w:ascii="Cabin" w:cs="Cabin" w:eastAsia="Cabin" w:hAnsi="Cabin"/>
                <w:sz w:val="26"/>
                <w:szCs w:val="26"/>
              </w:rPr>
            </w:pPr>
            <w:r w:rsidDel="00000000" w:rsidR="00000000" w:rsidRPr="00000000">
              <w:rPr>
                <w:rFonts w:ascii="Cabin" w:cs="Cabin" w:eastAsia="Cabin" w:hAnsi="Cabin"/>
                <w:sz w:val="26"/>
                <w:szCs w:val="26"/>
                <w:rtl w:val="0"/>
              </w:rPr>
              <w:t xml:space="preserve">La</w:t>
            </w:r>
            <w:r w:rsidDel="00000000" w:rsidR="00000000" w:rsidRPr="00000000">
              <w:rPr>
                <w:rFonts w:ascii="Cabin" w:cs="Cabin" w:eastAsia="Cabin" w:hAnsi="Cabin"/>
                <w:i w:val="1"/>
                <w:sz w:val="26"/>
                <w:szCs w:val="26"/>
                <w:rtl w:val="0"/>
              </w:rPr>
              <w:t xml:space="preserve"> Journée internationale des femmes et des filles de sciences</w:t>
            </w:r>
            <w:r w:rsidDel="00000000" w:rsidR="00000000" w:rsidRPr="00000000">
              <w:rPr>
                <w:rFonts w:ascii="Cabin" w:cs="Cabin" w:eastAsia="Cabin" w:hAnsi="Cabin"/>
                <w:sz w:val="26"/>
                <w:szCs w:val="26"/>
                <w:rtl w:val="0"/>
              </w:rPr>
              <w:t xml:space="preserve"> est une journée pour célébrer les  contributions des filles et des femmes dans le domaine des sciences. La célébration se déroule le 11 février. Cette journée est une occasion pour encourager les filles à étudier les sciences et choisir les métiers dans ce domaine. </w:t>
            </w:r>
          </w:p>
          <w:p w:rsidR="00000000" w:rsidDel="00000000" w:rsidP="00000000" w:rsidRDefault="00000000" w:rsidRPr="00000000" w14:paraId="0000001E">
            <w:pPr>
              <w:widowControl w:val="0"/>
              <w:spacing w:line="240" w:lineRule="auto"/>
              <w:ind w:left="0" w:firstLine="0"/>
              <w:rPr>
                <w:rFonts w:ascii="Cabin" w:cs="Cabin" w:eastAsia="Cabin" w:hAnsi="Cabin"/>
                <w:sz w:val="26"/>
                <w:szCs w:val="26"/>
              </w:rPr>
            </w:pPr>
            <w:r w:rsidDel="00000000" w:rsidR="00000000" w:rsidRPr="00000000">
              <w:rPr>
                <w:rtl w:val="0"/>
              </w:rPr>
            </w:r>
          </w:p>
          <w:p w:rsidR="00000000" w:rsidDel="00000000" w:rsidP="00000000" w:rsidRDefault="00000000" w:rsidRPr="00000000" w14:paraId="0000001F">
            <w:pPr>
              <w:widowControl w:val="0"/>
              <w:spacing w:line="240" w:lineRule="auto"/>
              <w:ind w:left="0" w:firstLine="0"/>
              <w:rPr>
                <w:rFonts w:ascii="Cabin" w:cs="Cabin" w:eastAsia="Cabin" w:hAnsi="Cabin"/>
                <w:sz w:val="26"/>
                <w:szCs w:val="26"/>
              </w:rPr>
            </w:pPr>
            <w:r w:rsidDel="00000000" w:rsidR="00000000" w:rsidRPr="00000000">
              <w:rPr>
                <w:rFonts w:ascii="Cabin" w:cs="Cabin" w:eastAsia="Cabin" w:hAnsi="Cabin"/>
                <w:sz w:val="26"/>
                <w:szCs w:val="26"/>
                <w:rtl w:val="0"/>
              </w:rPr>
              <w:t xml:space="preserve">Visite ces sites pour en apprendre plus à propos de cette journée.  </w:t>
            </w:r>
          </w:p>
          <w:p w:rsidR="00000000" w:rsidDel="00000000" w:rsidP="00000000" w:rsidRDefault="00000000" w:rsidRPr="00000000" w14:paraId="00000020">
            <w:pPr>
              <w:widowControl w:val="0"/>
              <w:spacing w:line="240" w:lineRule="auto"/>
              <w:ind w:left="0" w:firstLine="0"/>
              <w:rPr>
                <w:rFonts w:ascii="Cabin" w:cs="Cabin" w:eastAsia="Cabin" w:hAnsi="Cabin"/>
                <w:sz w:val="26"/>
                <w:szCs w:val="26"/>
              </w:rPr>
            </w:pPr>
            <w:r w:rsidDel="00000000" w:rsidR="00000000" w:rsidRPr="00000000">
              <w:rPr>
                <w:rtl w:val="0"/>
              </w:rPr>
            </w:r>
          </w:p>
          <w:p w:rsidR="00000000" w:rsidDel="00000000" w:rsidP="00000000" w:rsidRDefault="00000000" w:rsidRPr="00000000" w14:paraId="00000021">
            <w:pPr>
              <w:widowControl w:val="0"/>
              <w:numPr>
                <w:ilvl w:val="0"/>
                <w:numId w:val="2"/>
              </w:numPr>
              <w:spacing w:line="240" w:lineRule="auto"/>
              <w:ind w:left="720" w:hanging="360"/>
              <w:rPr>
                <w:rFonts w:ascii="Cabin" w:cs="Cabin" w:eastAsia="Cabin" w:hAnsi="Cabin"/>
                <w:sz w:val="26"/>
                <w:szCs w:val="26"/>
              </w:rPr>
            </w:pPr>
            <w:hyperlink r:id="rId8">
              <w:r w:rsidDel="00000000" w:rsidR="00000000" w:rsidRPr="00000000">
                <w:rPr>
                  <w:rFonts w:ascii="Cabin" w:cs="Cabin" w:eastAsia="Cabin" w:hAnsi="Cabin"/>
                  <w:color w:val="1155cc"/>
                  <w:sz w:val="26"/>
                  <w:szCs w:val="26"/>
                  <w:u w:val="single"/>
                  <w:rtl w:val="0"/>
                </w:rPr>
                <w:t xml:space="preserve">Nations Unies</w:t>
              </w:r>
            </w:hyperlink>
            <w:r w:rsidDel="00000000" w:rsidR="00000000" w:rsidRPr="00000000">
              <w:rPr>
                <w:rtl w:val="0"/>
              </w:rPr>
            </w:r>
          </w:p>
          <w:p w:rsidR="00000000" w:rsidDel="00000000" w:rsidP="00000000" w:rsidRDefault="00000000" w:rsidRPr="00000000" w14:paraId="00000022">
            <w:pPr>
              <w:numPr>
                <w:ilvl w:val="0"/>
                <w:numId w:val="2"/>
              </w:numPr>
              <w:spacing w:line="240" w:lineRule="auto"/>
              <w:ind w:left="720" w:hanging="360"/>
              <w:rPr>
                <w:rFonts w:ascii="Cabin" w:cs="Cabin" w:eastAsia="Cabin" w:hAnsi="Cabin"/>
                <w:sz w:val="26"/>
                <w:szCs w:val="26"/>
              </w:rPr>
            </w:pPr>
            <w:hyperlink r:id="rId9">
              <w:r w:rsidDel="00000000" w:rsidR="00000000" w:rsidRPr="00000000">
                <w:rPr>
                  <w:rFonts w:ascii="Cabin" w:cs="Cabin" w:eastAsia="Cabin" w:hAnsi="Cabin"/>
                  <w:color w:val="1155cc"/>
                  <w:sz w:val="26"/>
                  <w:szCs w:val="26"/>
                  <w:u w:val="single"/>
                  <w:rtl w:val="0"/>
                </w:rPr>
                <w:t xml:space="preserve">UNESCO</w:t>
              </w:r>
            </w:hyperlink>
            <w:r w:rsidDel="00000000" w:rsidR="00000000" w:rsidRPr="00000000">
              <w:rPr>
                <w:rtl w:val="0"/>
              </w:rPr>
            </w:r>
          </w:p>
          <w:p w:rsidR="00000000" w:rsidDel="00000000" w:rsidP="00000000" w:rsidRDefault="00000000" w:rsidRPr="00000000" w14:paraId="00000023">
            <w:pPr>
              <w:widowControl w:val="0"/>
              <w:spacing w:line="240" w:lineRule="auto"/>
              <w:ind w:left="720" w:firstLine="0"/>
              <w:rPr>
                <w:rFonts w:ascii="Cabin" w:cs="Cabin" w:eastAsia="Cabin" w:hAnsi="Cabin"/>
                <w:sz w:val="26"/>
                <w:szCs w:val="26"/>
              </w:rPr>
            </w:pPr>
            <w:r w:rsidDel="00000000" w:rsidR="00000000" w:rsidRPr="00000000">
              <w:rPr>
                <w:rtl w:val="0"/>
              </w:rPr>
            </w:r>
          </w:p>
          <w:p w:rsidR="00000000" w:rsidDel="00000000" w:rsidP="00000000" w:rsidRDefault="00000000" w:rsidRPr="00000000" w14:paraId="00000024">
            <w:pPr>
              <w:widowControl w:val="0"/>
              <w:numPr>
                <w:ilvl w:val="0"/>
                <w:numId w:val="1"/>
              </w:numPr>
              <w:spacing w:line="240" w:lineRule="auto"/>
              <w:ind w:left="720" w:hanging="360"/>
              <w:rPr>
                <w:rFonts w:ascii="Cabin" w:cs="Cabin" w:eastAsia="Cabin" w:hAnsi="Cabin"/>
                <w:sz w:val="26"/>
                <w:szCs w:val="26"/>
                <w:u w:val="none"/>
              </w:rPr>
            </w:pPr>
            <w:r w:rsidDel="00000000" w:rsidR="00000000" w:rsidRPr="00000000">
              <w:rPr>
                <w:rFonts w:ascii="Cabin" w:cs="Cabin" w:eastAsia="Cabin" w:hAnsi="Cabin"/>
                <w:sz w:val="26"/>
                <w:szCs w:val="26"/>
                <w:rtl w:val="0"/>
              </w:rPr>
              <w:t xml:space="preserve">Qu’est-ce que tu sais à propos de cette journée?</w:t>
            </w:r>
          </w:p>
          <w:p w:rsidR="00000000" w:rsidDel="00000000" w:rsidP="00000000" w:rsidRDefault="00000000" w:rsidRPr="00000000" w14:paraId="00000025">
            <w:pPr>
              <w:widowControl w:val="0"/>
              <w:numPr>
                <w:ilvl w:val="0"/>
                <w:numId w:val="1"/>
              </w:numPr>
              <w:spacing w:line="240" w:lineRule="auto"/>
              <w:ind w:left="720" w:hanging="360"/>
              <w:rPr>
                <w:rFonts w:ascii="Cabin" w:cs="Cabin" w:eastAsia="Cabin" w:hAnsi="Cabin"/>
                <w:sz w:val="26"/>
                <w:szCs w:val="26"/>
                <w:u w:val="none"/>
              </w:rPr>
            </w:pPr>
            <w:r w:rsidDel="00000000" w:rsidR="00000000" w:rsidRPr="00000000">
              <w:rPr>
                <w:rFonts w:ascii="Cabin" w:cs="Cabin" w:eastAsia="Cabin" w:hAnsi="Cabin"/>
                <w:sz w:val="26"/>
                <w:szCs w:val="26"/>
                <w:rtl w:val="0"/>
              </w:rPr>
              <w:t xml:space="preserve">Qu’est-ce que tu veux savoir à propos de cette journée?</w:t>
            </w:r>
          </w:p>
          <w:p w:rsidR="00000000" w:rsidDel="00000000" w:rsidP="00000000" w:rsidRDefault="00000000" w:rsidRPr="00000000" w14:paraId="00000026">
            <w:pPr>
              <w:widowControl w:val="0"/>
              <w:numPr>
                <w:ilvl w:val="0"/>
                <w:numId w:val="1"/>
              </w:numPr>
              <w:spacing w:line="240" w:lineRule="auto"/>
              <w:ind w:left="720" w:hanging="360"/>
              <w:rPr>
                <w:rFonts w:ascii="Cabin" w:cs="Cabin" w:eastAsia="Cabin" w:hAnsi="Cabin"/>
                <w:sz w:val="26"/>
                <w:szCs w:val="26"/>
                <w:u w:val="none"/>
              </w:rPr>
            </w:pPr>
            <w:r w:rsidDel="00000000" w:rsidR="00000000" w:rsidRPr="00000000">
              <w:rPr>
                <w:rFonts w:ascii="Cabin" w:cs="Cabin" w:eastAsia="Cabin" w:hAnsi="Cabin"/>
                <w:sz w:val="26"/>
                <w:szCs w:val="26"/>
                <w:rtl w:val="0"/>
              </w:rPr>
              <w:t xml:space="preserve">Qu’est-ce que tu as appris à propos de cette journée?</w:t>
            </w:r>
          </w:p>
          <w:p w:rsidR="00000000" w:rsidDel="00000000" w:rsidP="00000000" w:rsidRDefault="00000000" w:rsidRPr="00000000" w14:paraId="00000027">
            <w:pPr>
              <w:widowControl w:val="0"/>
              <w:spacing w:line="240" w:lineRule="auto"/>
              <w:ind w:left="0" w:firstLine="0"/>
              <w:rPr>
                <w:rFonts w:ascii="Cabin" w:cs="Cabin" w:eastAsia="Cabin" w:hAnsi="Cabin"/>
                <w:sz w:val="26"/>
                <w:szCs w:val="26"/>
              </w:rPr>
            </w:pPr>
            <w:r w:rsidDel="00000000" w:rsidR="00000000" w:rsidRPr="00000000">
              <w:rPr>
                <w:rtl w:val="0"/>
              </w:rPr>
            </w:r>
          </w:p>
          <w:p w:rsidR="00000000" w:rsidDel="00000000" w:rsidP="00000000" w:rsidRDefault="00000000" w:rsidRPr="00000000" w14:paraId="00000028">
            <w:pPr>
              <w:widowControl w:val="0"/>
              <w:spacing w:line="240" w:lineRule="auto"/>
              <w:ind w:left="0" w:firstLine="0"/>
              <w:rPr>
                <w:rFonts w:ascii="Cabin" w:cs="Cabin" w:eastAsia="Cabin" w:hAnsi="Cabin"/>
                <w:sz w:val="26"/>
                <w:szCs w:val="26"/>
              </w:rPr>
            </w:pPr>
            <w:r w:rsidDel="00000000" w:rsidR="00000000" w:rsidRPr="00000000">
              <w:rPr>
                <w:rFonts w:ascii="Cabin" w:cs="Cabin" w:eastAsia="Cabin" w:hAnsi="Cabin"/>
                <w:sz w:val="26"/>
                <w:szCs w:val="26"/>
                <w:rtl w:val="0"/>
              </w:rPr>
              <w:t xml:space="preserve">Utilise ce tableau </w:t>
            </w:r>
            <w:hyperlink r:id="rId10">
              <w:r w:rsidDel="00000000" w:rsidR="00000000" w:rsidRPr="00000000">
                <w:rPr>
                  <w:rFonts w:ascii="Cabin" w:cs="Cabin" w:eastAsia="Cabin" w:hAnsi="Cabin"/>
                  <w:color w:val="1155cc"/>
                  <w:sz w:val="26"/>
                  <w:szCs w:val="26"/>
                  <w:u w:val="single"/>
                  <w:rtl w:val="0"/>
                </w:rPr>
                <w:t xml:space="preserve">SVA</w:t>
              </w:r>
            </w:hyperlink>
            <w:r w:rsidDel="00000000" w:rsidR="00000000" w:rsidRPr="00000000">
              <w:rPr>
                <w:rFonts w:ascii="Cabin" w:cs="Cabin" w:eastAsia="Cabin" w:hAnsi="Cabin"/>
                <w:sz w:val="26"/>
                <w:szCs w:val="26"/>
                <w:rtl w:val="0"/>
              </w:rPr>
              <w:t xml:space="preserve"> pour organiser ton information. </w:t>
            </w:r>
          </w:p>
          <w:p w:rsidR="00000000" w:rsidDel="00000000" w:rsidP="00000000" w:rsidRDefault="00000000" w:rsidRPr="00000000" w14:paraId="00000029">
            <w:pPr>
              <w:widowControl w:val="0"/>
              <w:spacing w:line="240" w:lineRule="auto"/>
              <w:ind w:left="0" w:firstLine="0"/>
              <w:rPr>
                <w:rFonts w:ascii="Cabin" w:cs="Cabin" w:eastAsia="Cabin" w:hAnsi="Cabin"/>
                <w:sz w:val="26"/>
                <w:szCs w:val="26"/>
              </w:rPr>
            </w:pPr>
            <w:r w:rsidDel="00000000" w:rsidR="00000000" w:rsidRPr="00000000">
              <w:rPr>
                <w:rtl w:val="0"/>
              </w:rPr>
            </w:r>
          </w:p>
          <w:p w:rsidR="00000000" w:rsidDel="00000000" w:rsidP="00000000" w:rsidRDefault="00000000" w:rsidRPr="00000000" w14:paraId="0000002A">
            <w:pPr>
              <w:widowControl w:val="0"/>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Utilise </w:t>
            </w:r>
            <w:hyperlink r:id="rId11">
              <w:r w:rsidDel="00000000" w:rsidR="00000000" w:rsidRPr="00000000">
                <w:rPr>
                  <w:rFonts w:ascii="Cabin" w:cs="Cabin" w:eastAsia="Cabin" w:hAnsi="Cabin"/>
                  <w:color w:val="1155cc"/>
                  <w:sz w:val="26"/>
                  <w:szCs w:val="26"/>
                  <w:u w:val="single"/>
                  <w:rtl w:val="0"/>
                </w:rPr>
                <w:t xml:space="preserve">ce dictionnaire visuel</w:t>
              </w:r>
            </w:hyperlink>
            <w:r w:rsidDel="00000000" w:rsidR="00000000" w:rsidRPr="00000000">
              <w:rPr>
                <w:rFonts w:ascii="Cabin" w:cs="Cabin" w:eastAsia="Cabin" w:hAnsi="Cabin"/>
                <w:sz w:val="26"/>
                <w:szCs w:val="26"/>
                <w:rtl w:val="0"/>
              </w:rPr>
              <w:t xml:space="preserve"> pour t’aider et pour ajouter du vocabulaire nouveau que tu apprends.</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2B">
            <w:pPr>
              <w:spacing w:line="240" w:lineRule="auto"/>
              <w:rPr>
                <w:rFonts w:ascii="Cabin" w:cs="Cabin" w:eastAsia="Cabin" w:hAnsi="Cabin"/>
                <w:b w:val="1"/>
                <w:sz w:val="26"/>
                <w:szCs w:val="26"/>
              </w:rPr>
            </w:pPr>
            <w:r w:rsidDel="00000000" w:rsidR="00000000" w:rsidRPr="00000000">
              <w:rPr>
                <w:rFonts w:ascii="Cabin" w:cs="Cabin" w:eastAsia="Cabin" w:hAnsi="Cabin"/>
                <w:b w:val="1"/>
                <w:sz w:val="26"/>
                <w:szCs w:val="26"/>
                <w:rtl w:val="0"/>
              </w:rPr>
              <w:t xml:space="preserve">Les stéréotypes</w:t>
            </w:r>
          </w:p>
          <w:p w:rsidR="00000000" w:rsidDel="00000000" w:rsidP="00000000" w:rsidRDefault="00000000" w:rsidRPr="00000000" w14:paraId="0000002C">
            <w:pPr>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Il existe beaucoup de stéréotypes à propos des filles et des garçons, des hommes et des femmes- surtout dans le monde du travail-des professions ou des métiers. </w:t>
            </w:r>
          </w:p>
          <w:p w:rsidR="00000000" w:rsidDel="00000000" w:rsidP="00000000" w:rsidRDefault="00000000" w:rsidRPr="00000000" w14:paraId="0000002D">
            <w:pPr>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2E">
            <w:pPr>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Un stéréotype est une croyance à propos d’un groupe de personnes.</w:t>
            </w:r>
          </w:p>
          <w:p w:rsidR="00000000" w:rsidDel="00000000" w:rsidP="00000000" w:rsidRDefault="00000000" w:rsidRPr="00000000" w14:paraId="0000002F">
            <w:pPr>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30">
            <w:pPr>
              <w:spacing w:line="240" w:lineRule="auto"/>
              <w:rPr>
                <w:rFonts w:ascii="Cabin" w:cs="Cabin" w:eastAsia="Cabin" w:hAnsi="Cabin"/>
                <w:b w:val="1"/>
                <w:sz w:val="26"/>
                <w:szCs w:val="26"/>
              </w:rPr>
            </w:pPr>
            <w:r w:rsidDel="00000000" w:rsidR="00000000" w:rsidRPr="00000000">
              <w:rPr>
                <w:rFonts w:ascii="Cabin" w:cs="Cabin" w:eastAsia="Cabin" w:hAnsi="Cabin"/>
                <w:sz w:val="26"/>
                <w:szCs w:val="26"/>
                <w:rtl w:val="0"/>
              </w:rPr>
              <w:t xml:space="preserve">Un préjugé est une attitude ou un sentiment à propos d’une personne qui n’est pas basée sur les expériences ou les données. </w:t>
            </w:r>
            <w:r w:rsidDel="00000000" w:rsidR="00000000" w:rsidRPr="00000000">
              <w:rPr>
                <w:rtl w:val="0"/>
              </w:rPr>
            </w:r>
          </w:p>
          <w:p w:rsidR="00000000" w:rsidDel="00000000" w:rsidP="00000000" w:rsidRDefault="00000000" w:rsidRPr="00000000" w14:paraId="00000031">
            <w:pPr>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32">
            <w:pPr>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Regarde ces émissions sur </w:t>
            </w:r>
            <w:r w:rsidDel="00000000" w:rsidR="00000000" w:rsidRPr="00000000">
              <w:rPr>
                <w:rFonts w:ascii="Cabin" w:cs="Cabin" w:eastAsia="Cabin" w:hAnsi="Cabin"/>
                <w:b w:val="1"/>
                <w:sz w:val="26"/>
                <w:szCs w:val="26"/>
                <w:rtl w:val="0"/>
              </w:rPr>
              <w:t xml:space="preserve">Idéllo</w:t>
            </w:r>
            <w:r w:rsidDel="00000000" w:rsidR="00000000" w:rsidRPr="00000000">
              <w:rPr>
                <w:rFonts w:ascii="Cabin" w:cs="Cabin" w:eastAsia="Cabin" w:hAnsi="Cabin"/>
                <w:sz w:val="26"/>
                <w:szCs w:val="26"/>
                <w:rtl w:val="0"/>
              </w:rPr>
              <w:t xml:space="preserve"> pour découvrir plus à propos des stéréotypes et de l'égalité dans les métiers. </w:t>
            </w:r>
          </w:p>
          <w:p w:rsidR="00000000" w:rsidDel="00000000" w:rsidP="00000000" w:rsidRDefault="00000000" w:rsidRPr="00000000" w14:paraId="00000033">
            <w:pPr>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34">
            <w:pPr>
              <w:spacing w:line="240" w:lineRule="auto"/>
              <w:rPr>
                <w:rFonts w:ascii="Cabin" w:cs="Cabin" w:eastAsia="Cabin" w:hAnsi="Cabin"/>
                <w:sz w:val="26"/>
                <w:szCs w:val="26"/>
              </w:rPr>
            </w:pPr>
            <w:hyperlink r:id="rId12">
              <w:r w:rsidDel="00000000" w:rsidR="00000000" w:rsidRPr="00000000">
                <w:rPr>
                  <w:rFonts w:ascii="Cabin" w:cs="Cabin" w:eastAsia="Cabin" w:hAnsi="Cabin"/>
                  <w:color w:val="1155cc"/>
                  <w:sz w:val="26"/>
                  <w:szCs w:val="26"/>
                  <w:u w:val="single"/>
                  <w:rtl w:val="0"/>
                </w:rPr>
                <w:t xml:space="preserve">C'est-Quoi-L'égalité-Entre-Les-Filles-Et-Les-Garçons</w:t>
              </w:r>
            </w:hyperlink>
            <w:r w:rsidDel="00000000" w:rsidR="00000000" w:rsidRPr="00000000">
              <w:rPr>
                <w:rtl w:val="0"/>
              </w:rPr>
            </w:r>
          </w:p>
          <w:p w:rsidR="00000000" w:rsidDel="00000000" w:rsidP="00000000" w:rsidRDefault="00000000" w:rsidRPr="00000000" w14:paraId="00000035">
            <w:pPr>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36">
            <w:pPr>
              <w:spacing w:line="240" w:lineRule="auto"/>
              <w:rPr>
                <w:rFonts w:ascii="Cabin" w:cs="Cabin" w:eastAsia="Cabin" w:hAnsi="Cabin"/>
                <w:sz w:val="26"/>
                <w:szCs w:val="26"/>
              </w:rPr>
            </w:pPr>
            <w:hyperlink r:id="rId13">
              <w:r w:rsidDel="00000000" w:rsidR="00000000" w:rsidRPr="00000000">
                <w:rPr>
                  <w:rFonts w:ascii="Cabin" w:cs="Cabin" w:eastAsia="Cabin" w:hAnsi="Cabin"/>
                  <w:color w:val="1155cc"/>
                  <w:sz w:val="26"/>
                  <w:szCs w:val="26"/>
                  <w:u w:val="single"/>
                  <w:rtl w:val="0"/>
                </w:rPr>
                <w:t xml:space="preserve">La-Galaxie-Des-Métiers</w:t>
              </w:r>
            </w:hyperlink>
            <w:r w:rsidDel="00000000" w:rsidR="00000000" w:rsidRPr="00000000">
              <w:rPr>
                <w:rtl w:val="0"/>
              </w:rPr>
            </w:r>
          </w:p>
          <w:p w:rsidR="00000000" w:rsidDel="00000000" w:rsidP="00000000" w:rsidRDefault="00000000" w:rsidRPr="00000000" w14:paraId="00000037">
            <w:pPr>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 </w:t>
            </w:r>
          </w:p>
          <w:p w:rsidR="00000000" w:rsidDel="00000000" w:rsidP="00000000" w:rsidRDefault="00000000" w:rsidRPr="00000000" w14:paraId="00000038">
            <w:pPr>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Réfléchis à ces questions: </w:t>
            </w:r>
          </w:p>
          <w:p w:rsidR="00000000" w:rsidDel="00000000" w:rsidP="00000000" w:rsidRDefault="00000000" w:rsidRPr="00000000" w14:paraId="00000039">
            <w:pPr>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Penses-tu que les garçons et les filles peuvent avoir les mêmes métiers? Pourquoi?</w:t>
            </w:r>
          </w:p>
          <w:p w:rsidR="00000000" w:rsidDel="00000000" w:rsidP="00000000" w:rsidRDefault="00000000" w:rsidRPr="00000000" w14:paraId="0000003A">
            <w:pPr>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3B">
            <w:pPr>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Quels stéréotypes et préjugés existent contre les filles et les femmes dans les métiers divers?</w:t>
            </w:r>
          </w:p>
          <w:p w:rsidR="00000000" w:rsidDel="00000000" w:rsidP="00000000" w:rsidRDefault="00000000" w:rsidRPr="00000000" w14:paraId="0000003C">
            <w:pPr>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3D">
            <w:pPr>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Comment est-ce qu’on peut changer ces attitudes?</w:t>
            </w:r>
            <w:r w:rsidDel="00000000" w:rsidR="00000000" w:rsidRPr="00000000">
              <w:rPr>
                <w:rtl w:val="0"/>
              </w:rPr>
            </w:r>
          </w:p>
        </w:tc>
      </w:tr>
      <w:tr>
        <w:trPr>
          <w:trHeight w:val="460" w:hRule="atLeast"/>
        </w:trPr>
        <w:tc>
          <w:tcPr>
            <w:tcMar>
              <w:top w:w="100.0" w:type="dxa"/>
              <w:left w:w="100.0" w:type="dxa"/>
              <w:bottom w:w="100.0" w:type="dxa"/>
              <w:right w:w="100.0" w:type="dxa"/>
            </w:tcMar>
            <w:vAlign w:val="top"/>
          </w:tcPr>
          <w:p w:rsidR="00000000" w:rsidDel="00000000" w:rsidP="00000000" w:rsidRDefault="00000000" w:rsidRPr="00000000" w14:paraId="0000003F">
            <w:pPr>
              <w:spacing w:line="240" w:lineRule="auto"/>
              <w:ind w:left="0" w:firstLine="0"/>
              <w:rPr>
                <w:rFonts w:ascii="Cabin" w:cs="Cabin" w:eastAsia="Cabin" w:hAnsi="Cabin"/>
                <w:b w:val="1"/>
                <w:sz w:val="26"/>
                <w:szCs w:val="26"/>
              </w:rPr>
            </w:pPr>
            <w:r w:rsidDel="00000000" w:rsidR="00000000" w:rsidRPr="00000000">
              <w:rPr>
                <w:rFonts w:ascii="Cabin" w:cs="Cabin" w:eastAsia="Cabin" w:hAnsi="Cabin"/>
                <w:b w:val="1"/>
                <w:sz w:val="26"/>
                <w:szCs w:val="26"/>
                <w:rtl w:val="0"/>
              </w:rPr>
              <w:t xml:space="preserve">Les femmes scientifiques</w:t>
            </w:r>
          </w:p>
          <w:p w:rsidR="00000000" w:rsidDel="00000000" w:rsidP="00000000" w:rsidRDefault="00000000" w:rsidRPr="00000000" w14:paraId="00000040">
            <w:pPr>
              <w:spacing w:line="240" w:lineRule="auto"/>
              <w:ind w:left="0" w:firstLine="0"/>
              <w:rPr>
                <w:rFonts w:ascii="Cabin" w:cs="Cabin" w:eastAsia="Cabin" w:hAnsi="Cabin"/>
                <w:b w:val="1"/>
                <w:sz w:val="26"/>
                <w:szCs w:val="26"/>
              </w:rPr>
            </w:pPr>
            <w:r w:rsidDel="00000000" w:rsidR="00000000" w:rsidRPr="00000000">
              <w:rPr>
                <w:rFonts w:ascii="Cabin" w:cs="Cabin" w:eastAsia="Cabin" w:hAnsi="Cabin"/>
                <w:sz w:val="26"/>
                <w:szCs w:val="26"/>
                <w:rtl w:val="0"/>
              </w:rPr>
              <w:t xml:space="preserve">Est-ce que tu connais des femmes scientifiques?</w:t>
            </w:r>
            <w:r w:rsidDel="00000000" w:rsidR="00000000" w:rsidRPr="00000000">
              <w:rPr>
                <w:rtl w:val="0"/>
              </w:rPr>
            </w:r>
          </w:p>
          <w:p w:rsidR="00000000" w:rsidDel="00000000" w:rsidP="00000000" w:rsidRDefault="00000000" w:rsidRPr="00000000" w14:paraId="00000041">
            <w:pPr>
              <w:spacing w:line="240" w:lineRule="auto"/>
              <w:rPr>
                <w:rFonts w:ascii="Cabin" w:cs="Cabin" w:eastAsia="Cabin" w:hAnsi="Cabin"/>
                <w:b w:val="1"/>
                <w:sz w:val="26"/>
                <w:szCs w:val="26"/>
              </w:rPr>
            </w:pPr>
            <w:r w:rsidDel="00000000" w:rsidR="00000000" w:rsidRPr="00000000">
              <w:rPr>
                <w:rtl w:val="0"/>
              </w:rPr>
            </w:r>
          </w:p>
          <w:p w:rsidR="00000000" w:rsidDel="00000000" w:rsidP="00000000" w:rsidRDefault="00000000" w:rsidRPr="00000000" w14:paraId="00000042">
            <w:pPr>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Quels métiers reliés aux sciences ou STIAM peux-tu nommer?</w:t>
            </w:r>
          </w:p>
          <w:p w:rsidR="00000000" w:rsidDel="00000000" w:rsidP="00000000" w:rsidRDefault="00000000" w:rsidRPr="00000000" w14:paraId="00000043">
            <w:pPr>
              <w:spacing w:line="240" w:lineRule="auto"/>
              <w:ind w:left="0" w:firstLine="0"/>
              <w:rPr>
                <w:rFonts w:ascii="Cabin" w:cs="Cabin" w:eastAsia="Cabin" w:hAnsi="Cabin"/>
                <w:sz w:val="26"/>
                <w:szCs w:val="26"/>
              </w:rPr>
            </w:pPr>
            <w:r w:rsidDel="00000000" w:rsidR="00000000" w:rsidRPr="00000000">
              <w:rPr>
                <w:rtl w:val="0"/>
              </w:rPr>
            </w:r>
          </w:p>
          <w:p w:rsidR="00000000" w:rsidDel="00000000" w:rsidP="00000000" w:rsidRDefault="00000000" w:rsidRPr="00000000" w14:paraId="00000044">
            <w:pPr>
              <w:spacing w:line="240" w:lineRule="auto"/>
              <w:ind w:left="0" w:firstLine="0"/>
              <w:rPr>
                <w:rFonts w:ascii="Cabin" w:cs="Cabin" w:eastAsia="Cabin" w:hAnsi="Cabin"/>
                <w:sz w:val="26"/>
                <w:szCs w:val="26"/>
              </w:rPr>
            </w:pPr>
            <w:r w:rsidDel="00000000" w:rsidR="00000000" w:rsidRPr="00000000">
              <w:rPr>
                <w:rFonts w:ascii="Cabin" w:cs="Cabin" w:eastAsia="Cabin" w:hAnsi="Cabin"/>
                <w:sz w:val="26"/>
                <w:szCs w:val="26"/>
                <w:rtl w:val="0"/>
              </w:rPr>
              <w:t xml:space="preserve">Regarde ces affiches de Elise Gravel: </w:t>
            </w:r>
            <w:hyperlink r:id="rId14">
              <w:r w:rsidDel="00000000" w:rsidR="00000000" w:rsidRPr="00000000">
                <w:rPr>
                  <w:rFonts w:ascii="Cabin" w:cs="Cabin" w:eastAsia="Cabin" w:hAnsi="Cabin"/>
                  <w:color w:val="1155cc"/>
                  <w:sz w:val="26"/>
                  <w:szCs w:val="26"/>
                  <w:u w:val="single"/>
                  <w:rtl w:val="0"/>
                </w:rPr>
                <w:t xml:space="preserve">les femmes-scientifiques</w:t>
              </w:r>
            </w:hyperlink>
            <w:r w:rsidDel="00000000" w:rsidR="00000000" w:rsidRPr="00000000">
              <w:rPr>
                <w:rFonts w:ascii="Cabin" w:cs="Cabin" w:eastAsia="Cabin" w:hAnsi="Cabin"/>
                <w:sz w:val="26"/>
                <w:szCs w:val="26"/>
                <w:rtl w:val="0"/>
              </w:rPr>
              <w:t xml:space="preserve">.</w:t>
            </w:r>
            <w:r w:rsidDel="00000000" w:rsidR="00000000" w:rsidRPr="00000000">
              <w:rPr>
                <w:rtl w:val="0"/>
              </w:rPr>
            </w:r>
          </w:p>
          <w:p w:rsidR="00000000" w:rsidDel="00000000" w:rsidP="00000000" w:rsidRDefault="00000000" w:rsidRPr="00000000" w14:paraId="00000045">
            <w:pPr>
              <w:spacing w:line="240" w:lineRule="auto"/>
              <w:ind w:left="0" w:firstLine="0"/>
              <w:rPr>
                <w:rFonts w:ascii="Cabin" w:cs="Cabin" w:eastAsia="Cabin" w:hAnsi="Cabin"/>
                <w:sz w:val="26"/>
                <w:szCs w:val="26"/>
              </w:rPr>
            </w:pPr>
            <w:r w:rsidDel="00000000" w:rsidR="00000000" w:rsidRPr="00000000">
              <w:rPr>
                <w:rtl w:val="0"/>
              </w:rPr>
            </w:r>
          </w:p>
          <w:p w:rsidR="00000000" w:rsidDel="00000000" w:rsidP="00000000" w:rsidRDefault="00000000" w:rsidRPr="00000000" w14:paraId="00000046">
            <w:pPr>
              <w:numPr>
                <w:ilvl w:val="0"/>
                <w:numId w:val="3"/>
              </w:numPr>
              <w:spacing w:line="240" w:lineRule="auto"/>
              <w:ind w:left="720" w:hanging="360"/>
              <w:rPr>
                <w:rFonts w:ascii="Cabin" w:cs="Cabin" w:eastAsia="Cabin" w:hAnsi="Cabin"/>
                <w:sz w:val="26"/>
                <w:szCs w:val="26"/>
                <w:u w:val="none"/>
              </w:rPr>
            </w:pPr>
            <w:r w:rsidDel="00000000" w:rsidR="00000000" w:rsidRPr="00000000">
              <w:rPr>
                <w:rFonts w:ascii="Cabin" w:cs="Cabin" w:eastAsia="Cabin" w:hAnsi="Cabin"/>
                <w:sz w:val="26"/>
                <w:szCs w:val="26"/>
                <w:rtl w:val="0"/>
              </w:rPr>
              <w:t xml:space="preserve">Quels sont les métiers/les professions de chaque femme presentée dans les affiches?</w:t>
            </w:r>
          </w:p>
          <w:p w:rsidR="00000000" w:rsidDel="00000000" w:rsidP="00000000" w:rsidRDefault="00000000" w:rsidRPr="00000000" w14:paraId="00000047">
            <w:pPr>
              <w:numPr>
                <w:ilvl w:val="0"/>
                <w:numId w:val="3"/>
              </w:numPr>
              <w:spacing w:line="240" w:lineRule="auto"/>
              <w:ind w:left="720" w:hanging="360"/>
              <w:rPr>
                <w:rFonts w:ascii="Cabin" w:cs="Cabin" w:eastAsia="Cabin" w:hAnsi="Cabin"/>
                <w:sz w:val="26"/>
                <w:szCs w:val="26"/>
                <w:u w:val="none"/>
              </w:rPr>
            </w:pPr>
            <w:r w:rsidDel="00000000" w:rsidR="00000000" w:rsidRPr="00000000">
              <w:rPr>
                <w:rFonts w:ascii="Cabin" w:cs="Cabin" w:eastAsia="Cabin" w:hAnsi="Cabin"/>
                <w:sz w:val="26"/>
                <w:szCs w:val="26"/>
                <w:rtl w:val="0"/>
              </w:rPr>
              <w:t xml:space="preserve">Quel métier trouves-tu le plus intéressant?</w:t>
            </w:r>
          </w:p>
          <w:p w:rsidR="00000000" w:rsidDel="00000000" w:rsidP="00000000" w:rsidRDefault="00000000" w:rsidRPr="00000000" w14:paraId="00000048">
            <w:pPr>
              <w:numPr>
                <w:ilvl w:val="0"/>
                <w:numId w:val="3"/>
              </w:numPr>
              <w:spacing w:line="240" w:lineRule="auto"/>
              <w:ind w:left="720" w:hanging="360"/>
              <w:rPr>
                <w:rFonts w:ascii="Cabin" w:cs="Cabin" w:eastAsia="Cabin" w:hAnsi="Cabin"/>
                <w:sz w:val="26"/>
                <w:szCs w:val="26"/>
                <w:u w:val="none"/>
              </w:rPr>
            </w:pPr>
            <w:r w:rsidDel="00000000" w:rsidR="00000000" w:rsidRPr="00000000">
              <w:rPr>
                <w:rFonts w:ascii="Cabin" w:cs="Cabin" w:eastAsia="Cabin" w:hAnsi="Cabin"/>
                <w:sz w:val="26"/>
                <w:szCs w:val="26"/>
                <w:rtl w:val="0"/>
              </w:rPr>
              <w:t xml:space="preserve">Quelles matières à l'école associes-tu avec ces métiers?</w:t>
            </w:r>
          </w:p>
          <w:p w:rsidR="00000000" w:rsidDel="00000000" w:rsidP="00000000" w:rsidRDefault="00000000" w:rsidRPr="00000000" w14:paraId="00000049">
            <w:pPr>
              <w:numPr>
                <w:ilvl w:val="0"/>
                <w:numId w:val="3"/>
              </w:numPr>
              <w:spacing w:line="240" w:lineRule="auto"/>
              <w:ind w:left="720" w:hanging="360"/>
              <w:rPr>
                <w:rFonts w:ascii="Cabin" w:cs="Cabin" w:eastAsia="Cabin" w:hAnsi="Cabin"/>
                <w:sz w:val="26"/>
                <w:szCs w:val="26"/>
                <w:u w:val="none"/>
              </w:rPr>
            </w:pPr>
            <w:r w:rsidDel="00000000" w:rsidR="00000000" w:rsidRPr="00000000">
              <w:rPr>
                <w:rFonts w:ascii="Cabin" w:cs="Cabin" w:eastAsia="Cabin" w:hAnsi="Cabin"/>
                <w:sz w:val="26"/>
                <w:szCs w:val="26"/>
                <w:rtl w:val="0"/>
              </w:rPr>
              <w:t xml:space="preserve">Regarde les mots pour faire l’association et crée ta liste.  </w:t>
            </w:r>
          </w:p>
          <w:p w:rsidR="00000000" w:rsidDel="00000000" w:rsidP="00000000" w:rsidRDefault="00000000" w:rsidRPr="00000000" w14:paraId="0000004A">
            <w:pPr>
              <w:spacing w:line="240" w:lineRule="auto"/>
              <w:ind w:left="0" w:firstLine="0"/>
              <w:rPr>
                <w:rFonts w:ascii="Cabin" w:cs="Cabin" w:eastAsia="Cabin" w:hAnsi="Cabin"/>
                <w:sz w:val="26"/>
                <w:szCs w:val="26"/>
              </w:rPr>
            </w:pPr>
            <w:r w:rsidDel="00000000" w:rsidR="00000000" w:rsidRPr="00000000">
              <w:rPr>
                <w:rtl w:val="0"/>
              </w:rPr>
            </w:r>
          </w:p>
          <w:tbl>
            <w:tblPr>
              <w:tblStyle w:val="Table2"/>
              <w:tblW w:w="509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47.5"/>
              <w:gridCol w:w="2547.5"/>
              <w:tblGridChange w:id="0">
                <w:tblGrid>
                  <w:gridCol w:w="2547.5"/>
                  <w:gridCol w:w="2547.5"/>
                </w:tblGrid>
              </w:tblGridChange>
            </w:tblGrid>
            <w:tr>
              <w:tc>
                <w:tcPr>
                  <w:shd w:fill="cfe2f3" w:val="clear"/>
                  <w:tcMar>
                    <w:top w:w="100.0" w:type="dxa"/>
                    <w:left w:w="100.0" w:type="dxa"/>
                    <w:bottom w:w="100.0" w:type="dxa"/>
                    <w:right w:w="100.0" w:type="dxa"/>
                  </w:tcMar>
                  <w:vAlign w:val="top"/>
                </w:tcPr>
                <w:p w:rsidR="00000000" w:rsidDel="00000000" w:rsidP="00000000" w:rsidRDefault="00000000" w:rsidRPr="00000000" w14:paraId="0000004B">
                  <w:pPr>
                    <w:widowControl w:val="0"/>
                    <w:spacing w:line="240" w:lineRule="auto"/>
                    <w:jc w:val="center"/>
                    <w:rPr>
                      <w:rFonts w:ascii="Cabin" w:cs="Cabin" w:eastAsia="Cabin" w:hAnsi="Cabin"/>
                      <w:b w:val="1"/>
                      <w:sz w:val="26"/>
                      <w:szCs w:val="26"/>
                    </w:rPr>
                  </w:pPr>
                  <w:r w:rsidDel="00000000" w:rsidR="00000000" w:rsidRPr="00000000">
                    <w:rPr>
                      <w:rFonts w:ascii="Cabin" w:cs="Cabin" w:eastAsia="Cabin" w:hAnsi="Cabin"/>
                      <w:b w:val="1"/>
                      <w:sz w:val="26"/>
                      <w:szCs w:val="26"/>
                      <w:rtl w:val="0"/>
                    </w:rPr>
                    <w:t xml:space="preserve">la profession </w:t>
                  </w:r>
                </w:p>
              </w:tc>
              <w:tc>
                <w:tcPr>
                  <w:shd w:fill="cfe2f3" w:val="clear"/>
                  <w:tcMar>
                    <w:top w:w="100.0" w:type="dxa"/>
                    <w:left w:w="100.0" w:type="dxa"/>
                    <w:bottom w:w="100.0" w:type="dxa"/>
                    <w:right w:w="100.0" w:type="dxa"/>
                  </w:tcMar>
                  <w:vAlign w:val="top"/>
                </w:tcPr>
                <w:p w:rsidR="00000000" w:rsidDel="00000000" w:rsidP="00000000" w:rsidRDefault="00000000" w:rsidRPr="00000000" w14:paraId="0000004C">
                  <w:pPr>
                    <w:widowControl w:val="0"/>
                    <w:spacing w:line="240" w:lineRule="auto"/>
                    <w:jc w:val="center"/>
                    <w:rPr>
                      <w:rFonts w:ascii="Cabin" w:cs="Cabin" w:eastAsia="Cabin" w:hAnsi="Cabin"/>
                      <w:b w:val="1"/>
                      <w:sz w:val="26"/>
                      <w:szCs w:val="26"/>
                    </w:rPr>
                  </w:pPr>
                  <w:r w:rsidDel="00000000" w:rsidR="00000000" w:rsidRPr="00000000">
                    <w:rPr>
                      <w:rFonts w:ascii="Cabin" w:cs="Cabin" w:eastAsia="Cabin" w:hAnsi="Cabin"/>
                      <w:b w:val="1"/>
                      <w:sz w:val="26"/>
                      <w:szCs w:val="26"/>
                      <w:rtl w:val="0"/>
                    </w:rPr>
                    <w:t xml:space="preserve">la matière/le sujet à étudier</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D">
                  <w:pPr>
                    <w:widowControl w:val="0"/>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mathématicienne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widowControl w:val="0"/>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les mathématiques</w:t>
                  </w:r>
                </w:p>
              </w:tc>
            </w:tr>
          </w:tbl>
          <w:p w:rsidR="00000000" w:rsidDel="00000000" w:rsidP="00000000" w:rsidRDefault="00000000" w:rsidRPr="00000000" w14:paraId="0000004F">
            <w:pPr>
              <w:spacing w:line="240" w:lineRule="auto"/>
              <w:ind w:left="0" w:firstLine="0"/>
              <w:rPr>
                <w:rFonts w:ascii="Cabin" w:cs="Cabin" w:eastAsia="Cabin" w:hAnsi="Cabin"/>
                <w:sz w:val="26"/>
                <w:szCs w:val="26"/>
              </w:rPr>
            </w:pPr>
            <w:r w:rsidDel="00000000" w:rsidR="00000000" w:rsidRPr="00000000">
              <w:rPr>
                <w:rtl w:val="0"/>
              </w:rPr>
            </w:r>
          </w:p>
          <w:p w:rsidR="00000000" w:rsidDel="00000000" w:rsidP="00000000" w:rsidRDefault="00000000" w:rsidRPr="00000000" w14:paraId="00000050">
            <w:pPr>
              <w:spacing w:line="240" w:lineRule="auto"/>
              <w:ind w:left="0" w:firstLine="0"/>
              <w:rPr>
                <w:rFonts w:ascii="Cabin" w:cs="Cabin" w:eastAsia="Cabin" w:hAnsi="Cabin"/>
                <w:sz w:val="26"/>
                <w:szCs w:val="26"/>
              </w:rPr>
            </w:pPr>
            <w:r w:rsidDel="00000000" w:rsidR="00000000" w:rsidRPr="00000000">
              <w:rPr>
                <w:rFonts w:ascii="Cabin" w:cs="Cabin" w:eastAsia="Cabin" w:hAnsi="Cabin"/>
                <w:sz w:val="26"/>
                <w:szCs w:val="26"/>
                <w:rtl w:val="0"/>
              </w:rPr>
              <w:t xml:space="preserve">Est-ce que tu t'intéresses à un de ces métiers? Lequel? Pourquoi?</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51">
            <w:pPr>
              <w:spacing w:line="240" w:lineRule="auto"/>
              <w:rPr>
                <w:rFonts w:ascii="Cabin" w:cs="Cabin" w:eastAsia="Cabin" w:hAnsi="Cabin"/>
                <w:b w:val="1"/>
                <w:sz w:val="26"/>
                <w:szCs w:val="26"/>
              </w:rPr>
            </w:pPr>
            <w:r w:rsidDel="00000000" w:rsidR="00000000" w:rsidRPr="00000000">
              <w:rPr>
                <w:rFonts w:ascii="Cabin" w:cs="Cabin" w:eastAsia="Cabin" w:hAnsi="Cabin"/>
                <w:b w:val="1"/>
                <w:sz w:val="26"/>
                <w:szCs w:val="26"/>
                <w:rtl w:val="0"/>
              </w:rPr>
              <w:t xml:space="preserve">Les sciences en tant que métier </w:t>
            </w:r>
          </w:p>
          <w:p w:rsidR="00000000" w:rsidDel="00000000" w:rsidP="00000000" w:rsidRDefault="00000000" w:rsidRPr="00000000" w14:paraId="00000052">
            <w:pPr>
              <w:spacing w:line="240" w:lineRule="auto"/>
              <w:rPr>
                <w:rFonts w:ascii="Cabin" w:cs="Cabin" w:eastAsia="Cabin" w:hAnsi="Cabin"/>
                <w:i w:val="1"/>
                <w:sz w:val="26"/>
                <w:szCs w:val="26"/>
              </w:rPr>
            </w:pPr>
            <w:r w:rsidDel="00000000" w:rsidR="00000000" w:rsidRPr="00000000">
              <w:rPr>
                <w:rFonts w:ascii="Cabin" w:cs="Cabin" w:eastAsia="Cabin" w:hAnsi="Cabin"/>
                <w:sz w:val="26"/>
                <w:szCs w:val="26"/>
                <w:rtl w:val="0"/>
              </w:rPr>
              <w:t xml:space="preserve">Qui peut être un(e) scientifique? </w:t>
            </w:r>
            <w:r w:rsidDel="00000000" w:rsidR="00000000" w:rsidRPr="00000000">
              <w:rPr>
                <w:rFonts w:ascii="Cabin" w:cs="Cabin" w:eastAsia="Cabin" w:hAnsi="Cabin"/>
                <w:i w:val="1"/>
                <w:sz w:val="26"/>
                <w:szCs w:val="26"/>
                <w:rtl w:val="0"/>
              </w:rPr>
              <w:t xml:space="preserve">Tout le monde!</w:t>
            </w:r>
          </w:p>
          <w:p w:rsidR="00000000" w:rsidDel="00000000" w:rsidP="00000000" w:rsidRDefault="00000000" w:rsidRPr="00000000" w14:paraId="00000053">
            <w:pPr>
              <w:spacing w:line="240" w:lineRule="auto"/>
              <w:rPr>
                <w:rFonts w:ascii="Cabin" w:cs="Cabin" w:eastAsia="Cabin" w:hAnsi="Cabin"/>
                <w:i w:val="1"/>
                <w:sz w:val="26"/>
                <w:szCs w:val="26"/>
              </w:rPr>
            </w:pPr>
            <w:r w:rsidDel="00000000" w:rsidR="00000000" w:rsidRPr="00000000">
              <w:rPr>
                <w:rtl w:val="0"/>
              </w:rPr>
            </w:r>
          </w:p>
          <w:p w:rsidR="00000000" w:rsidDel="00000000" w:rsidP="00000000" w:rsidRDefault="00000000" w:rsidRPr="00000000" w14:paraId="00000054">
            <w:pPr>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Choisis une des scientifiques présentées ou une autre que tu connais. Utilise le site </w:t>
            </w:r>
            <w:hyperlink r:id="rId15">
              <w:r w:rsidDel="00000000" w:rsidR="00000000" w:rsidRPr="00000000">
                <w:rPr>
                  <w:rFonts w:ascii="Cabin" w:cs="Cabin" w:eastAsia="Cabin" w:hAnsi="Cabin"/>
                  <w:color w:val="1155cc"/>
                  <w:sz w:val="26"/>
                  <w:szCs w:val="26"/>
                  <w:u w:val="single"/>
                  <w:rtl w:val="0"/>
                </w:rPr>
                <w:t xml:space="preserve">Universalis</w:t>
              </w:r>
            </w:hyperlink>
            <w:r w:rsidDel="00000000" w:rsidR="00000000" w:rsidRPr="00000000">
              <w:rPr>
                <w:rFonts w:ascii="Cabin" w:cs="Cabin" w:eastAsia="Cabin" w:hAnsi="Cabin"/>
                <w:sz w:val="26"/>
                <w:szCs w:val="26"/>
                <w:rtl w:val="0"/>
              </w:rPr>
              <w:t xml:space="preserve"> qui est disponible sur </w:t>
            </w:r>
            <w:hyperlink r:id="rId16">
              <w:r w:rsidDel="00000000" w:rsidR="00000000" w:rsidRPr="00000000">
                <w:rPr>
                  <w:rFonts w:ascii="Cabin" w:cs="Cabin" w:eastAsia="Cabin" w:hAnsi="Cabin"/>
                  <w:color w:val="1155cc"/>
                  <w:sz w:val="26"/>
                  <w:szCs w:val="26"/>
                  <w:u w:val="single"/>
                  <w:rtl w:val="0"/>
                </w:rPr>
                <w:t xml:space="preserve">la Bibliothèque virtuelle du TDSB</w:t>
              </w:r>
            </w:hyperlink>
            <w:r w:rsidDel="00000000" w:rsidR="00000000" w:rsidRPr="00000000">
              <w:rPr>
                <w:rFonts w:ascii="Cabin" w:cs="Cabin" w:eastAsia="Cabin" w:hAnsi="Cabin"/>
                <w:sz w:val="26"/>
                <w:szCs w:val="26"/>
                <w:rtl w:val="0"/>
              </w:rPr>
              <w:t xml:space="preserve">  et fais un peu de recherche pour en apprendre plus. </w:t>
            </w:r>
          </w:p>
          <w:p w:rsidR="00000000" w:rsidDel="00000000" w:rsidP="00000000" w:rsidRDefault="00000000" w:rsidRPr="00000000" w14:paraId="00000055">
            <w:pPr>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56">
            <w:pPr>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Crée une affiche pour présenter ta scientifique </w:t>
            </w:r>
          </w:p>
          <w:p w:rsidR="00000000" w:rsidDel="00000000" w:rsidP="00000000" w:rsidRDefault="00000000" w:rsidRPr="00000000" w14:paraId="00000057">
            <w:pPr>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58">
            <w:pPr>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ou </w:t>
            </w:r>
          </w:p>
          <w:p w:rsidR="00000000" w:rsidDel="00000000" w:rsidP="00000000" w:rsidRDefault="00000000" w:rsidRPr="00000000" w14:paraId="00000059">
            <w:pPr>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5A">
            <w:pPr>
              <w:spacing w:line="240" w:lineRule="auto"/>
              <w:rPr/>
            </w:pPr>
            <w:r w:rsidDel="00000000" w:rsidR="00000000" w:rsidRPr="00000000">
              <w:rPr>
                <w:rFonts w:ascii="Cabin" w:cs="Cabin" w:eastAsia="Cabin" w:hAnsi="Cabin"/>
                <w:sz w:val="26"/>
                <w:szCs w:val="26"/>
                <w:rtl w:val="0"/>
              </w:rPr>
              <w:t xml:space="preserve">Fais une représentation artistique (ex. une affiche, un sketchnote, une peinture) pour promouvoir les sciences avec les </w:t>
            </w:r>
            <w:r w:rsidDel="00000000" w:rsidR="00000000" w:rsidRPr="00000000">
              <w:rPr>
                <w:rFonts w:ascii="Cabin" w:cs="Cabin" w:eastAsia="Cabin" w:hAnsi="Cabin"/>
                <w:sz w:val="26"/>
                <w:szCs w:val="26"/>
                <w:rtl w:val="0"/>
              </w:rPr>
              <w:t xml:space="preserve">jeunes divers.</w:t>
            </w:r>
            <w:r w:rsidDel="00000000" w:rsidR="00000000" w:rsidRPr="00000000">
              <w:rPr>
                <w:rtl w:val="0"/>
              </w:rPr>
            </w:r>
          </w:p>
        </w:tc>
      </w:tr>
    </w:tbl>
    <w:p w:rsidR="00000000" w:rsidDel="00000000" w:rsidP="00000000" w:rsidRDefault="00000000" w:rsidRPr="00000000" w14:paraId="0000005C">
      <w:pPr>
        <w:rPr>
          <w:rFonts w:ascii="Cabin" w:cs="Cabin" w:eastAsia="Cabin" w:hAnsi="Cabin"/>
          <w:sz w:val="48"/>
          <w:szCs w:val="48"/>
        </w:rPr>
      </w:pPr>
      <w:r w:rsidDel="00000000" w:rsidR="00000000" w:rsidRPr="00000000">
        <w:rPr>
          <w:rtl w:val="0"/>
        </w:rPr>
      </w:r>
    </w:p>
    <w:sectPr>
      <w:headerReference r:id="rId17" w:type="default"/>
      <w:pgSz w:h="15840" w:w="12240" w:orient="portrait"/>
      <w:pgMar w:bottom="1440" w:top="144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bin">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D">
    <w:pPr>
      <w:rPr/>
    </w:pPr>
    <w:r w:rsidDel="00000000" w:rsidR="00000000" w:rsidRPr="00000000">
      <w:rPr/>
      <w:drawing>
        <wp:inline distB="19050" distT="19050" distL="19050" distR="19050">
          <wp:extent cx="518738" cy="657075"/>
          <wp:effectExtent b="0" l="0" r="0" t="0"/>
          <wp:docPr id="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518738" cy="65707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docs.google.com/document/d/180flQtS1GaZed6_p5B9dg4g6nyKha3XHaDMOWC3qnAE/copy?usp=sharing" TargetMode="External"/><Relationship Id="rId10" Type="http://schemas.openxmlformats.org/officeDocument/2006/relationships/hyperlink" Target="https://jamboard.google.com/d/1grdqloGdiKQYR_UGAH8REpR_m1wqF1WCjvl1J9EshgA/edit?usp=sharing" TargetMode="External"/><Relationship Id="rId13" Type="http://schemas.openxmlformats.org/officeDocument/2006/relationships/hyperlink" Target="https://www.idello.org/en/resource/37625-La-Galaxie-Des-Metiers" TargetMode="External"/><Relationship Id="rId12" Type="http://schemas.openxmlformats.org/officeDocument/2006/relationships/hyperlink" Target="https://www.idello.org/en/resource/10150-Cest-Quoi-Legalite-Entre-Les-Filles-Et-Les-Garcon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fr.unesco.org/commemorations/womenandgirlinscienceday" TargetMode="External"/><Relationship Id="rId15" Type="http://schemas.openxmlformats.org/officeDocument/2006/relationships/hyperlink" Target="http://www.universalis-edu.com/" TargetMode="External"/><Relationship Id="rId14" Type="http://schemas.openxmlformats.org/officeDocument/2006/relationships/hyperlink" Target="http://elisegravel.com/blog/affiche-a-imprimer-femmes-scientifiques/" TargetMode="External"/><Relationship Id="rId17" Type="http://schemas.openxmlformats.org/officeDocument/2006/relationships/header" Target="header1.xml"/><Relationship Id="rId16" Type="http://schemas.openxmlformats.org/officeDocument/2006/relationships/hyperlink" Target="https://www.tdsb.on.ca/library/HOME/Fran%c3%a7ais" TargetMode="Externa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yperlink" Target="https://docs.google.com/document/d/180flQtS1GaZed6_p5B9dg4g6nyKha3XHaDMOWC3qnAE/copy?usp=sharing" TargetMode="External"/><Relationship Id="rId8" Type="http://schemas.openxmlformats.org/officeDocument/2006/relationships/hyperlink" Target="https://www.un.org/fr/observances/women-and-girls-in-science-day"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abin-regular.ttf"/><Relationship Id="rId2" Type="http://schemas.openxmlformats.org/officeDocument/2006/relationships/font" Target="fonts/Cabin-bold.ttf"/><Relationship Id="rId3" Type="http://schemas.openxmlformats.org/officeDocument/2006/relationships/font" Target="fonts/Cabin-italic.ttf"/><Relationship Id="rId4" Type="http://schemas.openxmlformats.org/officeDocument/2006/relationships/font" Target="fonts/Cabin-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