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bin" w:cs="Cabin" w:eastAsia="Cabin" w:hAnsi="Cabin"/>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7-8 Core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April 26,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effets de nos actions sur la Terre</w:t>
      </w:r>
    </w:p>
    <w:p w:rsidR="00000000" w:rsidDel="00000000" w:rsidP="00000000" w:rsidRDefault="00000000" w:rsidRPr="00000000" w14:paraId="00000013">
      <w:pPr>
        <w:jc w:val="center"/>
        <w:rPr>
          <w:rFonts w:ascii="Cabin" w:cs="Cabin" w:eastAsia="Cabin" w:hAnsi="Cabin"/>
          <w:sz w:val="2"/>
          <w:szCs w:val="2"/>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105"/>
        <w:gridCol w:w="5400"/>
        <w:tblGridChange w:id="0">
          <w:tblGrid>
            <w:gridCol w:w="5295"/>
            <w:gridCol w:w="105"/>
            <w:gridCol w:w="5400"/>
          </w:tblGrid>
        </w:tblGridChange>
      </w:tblGrid>
      <w:tr>
        <w:trPr>
          <w:trHeight w:val="480" w:hRule="atLeast"/>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à propos de l’environnement. Je réfléchis à mes actions et je communique mes opinions et mes idées de façons différentes.</w:t>
            </w:r>
          </w:p>
        </w:tc>
      </w:tr>
      <w:tr>
        <w:trPr>
          <w:trHeight w:val="48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7">
            <w:pPr>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considérer l’impact de nos actions sur l’environnement.</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p w:rsidR="00000000" w:rsidDel="00000000" w:rsidP="00000000" w:rsidRDefault="00000000" w:rsidRPr="00000000" w14:paraId="0000001A">
            <w:pPr>
              <w:jc w:val="right"/>
              <w:rPr>
                <w:rFonts w:ascii="Cabin" w:cs="Cabin" w:eastAsia="Cabin" w:hAnsi="Cabin"/>
                <w:sz w:val="26"/>
                <w:szCs w:val="26"/>
              </w:rPr>
            </w:pPr>
            <w:r w:rsidDel="00000000" w:rsidR="00000000" w:rsidRPr="00000000">
              <w:rPr>
                <w:rFonts w:ascii="Cabin" w:cs="Cabin" w:eastAsia="Cabin" w:hAnsi="Cabin"/>
                <w:sz w:val="16"/>
                <w:szCs w:val="16"/>
                <w:rtl w:val="0"/>
              </w:rPr>
              <w:t xml:space="preserve">Image credit: https://pixabay.com/vectors/globe-world-map-earth-blue-earth-32299</w:t>
            </w:r>
            <w:r w:rsidDel="00000000" w:rsidR="00000000" w:rsidRPr="00000000">
              <w:rPr>
                <w:rFonts w:ascii="Cabin" w:cs="Cabin" w:eastAsia="Cabin" w:hAnsi="Cabin"/>
                <w:sz w:val="26"/>
                <w:szCs w:val="26"/>
                <w:rtl w:val="0"/>
              </w:rPr>
              <w:t xml:space="preserve">/</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Mes connaissances à propos de l’environnement</w:t>
            </w:r>
          </w:p>
          <w:p w:rsidR="00000000" w:rsidDel="00000000" w:rsidP="00000000" w:rsidRDefault="00000000" w:rsidRPr="00000000" w14:paraId="0000001E">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F">
            <w:pPr>
              <w:numPr>
                <w:ilvl w:val="0"/>
                <w:numId w:val="3"/>
              </w:numPr>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entends dans les nouvelles à ce moment au sujet de l’environnement? (à la radio, en ligne, à la télé, etc) </w:t>
            </w:r>
          </w:p>
          <w:p w:rsidR="00000000" w:rsidDel="00000000" w:rsidP="00000000" w:rsidRDefault="00000000" w:rsidRPr="00000000" w14:paraId="00000020">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numPr>
                <w:ilvl w:val="0"/>
                <w:numId w:val="3"/>
              </w:numPr>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problèmes environnementaux existent chez toi, dans ton quartier et dans le monde global?</w:t>
            </w:r>
          </w:p>
          <w:p w:rsidR="00000000" w:rsidDel="00000000" w:rsidP="00000000" w:rsidRDefault="00000000" w:rsidRPr="00000000" w14:paraId="00000022">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faire: </w:t>
            </w:r>
          </w:p>
          <w:p w:rsidR="00000000" w:rsidDel="00000000" w:rsidP="00000000" w:rsidRDefault="00000000" w:rsidRPr="00000000" w14:paraId="00000024">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dessin </w:t>
            </w:r>
          </w:p>
          <w:p w:rsidR="00000000" w:rsidDel="00000000" w:rsidP="00000000" w:rsidRDefault="00000000" w:rsidRPr="00000000" w14:paraId="00000025">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collage avec des images que tu trouves </w:t>
            </w:r>
          </w:p>
          <w:p w:rsidR="00000000" w:rsidDel="00000000" w:rsidP="00000000" w:rsidRDefault="00000000" w:rsidRPr="00000000" w14:paraId="00000026">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une autre idée de ton choix</w:t>
            </w:r>
          </w:p>
          <w:p w:rsidR="00000000" w:rsidDel="00000000" w:rsidP="00000000" w:rsidRDefault="00000000" w:rsidRPr="00000000" w14:paraId="00000027">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utiliser du </w:t>
            </w:r>
            <w:r w:rsidDel="00000000" w:rsidR="00000000" w:rsidRPr="00000000">
              <w:rPr>
                <w:rFonts w:ascii="Cabin" w:cs="Cabin" w:eastAsia="Cabin" w:hAnsi="Cabin"/>
                <w:b w:val="1"/>
                <w:sz w:val="26"/>
                <w:szCs w:val="26"/>
                <w:rtl w:val="0"/>
              </w:rPr>
              <w:t xml:space="preserve">papier </w:t>
            </w:r>
            <w:r w:rsidDel="00000000" w:rsidR="00000000" w:rsidRPr="00000000">
              <w:rPr>
                <w:rFonts w:ascii="Cabin" w:cs="Cabin" w:eastAsia="Cabin" w:hAnsi="Cabin"/>
                <w:sz w:val="26"/>
                <w:szCs w:val="26"/>
                <w:rtl w:val="0"/>
              </w:rPr>
              <w:t xml:space="preserve">ou un </w:t>
            </w:r>
            <w:r w:rsidDel="00000000" w:rsidR="00000000" w:rsidRPr="00000000">
              <w:rPr>
                <w:rFonts w:ascii="Cabin" w:cs="Cabin" w:eastAsia="Cabin" w:hAnsi="Cabin"/>
                <w:b w:val="1"/>
                <w:sz w:val="26"/>
                <w:szCs w:val="26"/>
                <w:rtl w:val="0"/>
              </w:rPr>
              <w:t xml:space="preserve">outil numérique</w:t>
            </w:r>
            <w:r w:rsidDel="00000000" w:rsidR="00000000" w:rsidRPr="00000000">
              <w:rPr>
                <w:rFonts w:ascii="Cabin" w:cs="Cabin" w:eastAsia="Cabin" w:hAnsi="Cabin"/>
                <w:sz w:val="26"/>
                <w:szCs w:val="26"/>
                <w:rtl w:val="0"/>
              </w:rPr>
              <w:t xml:space="preserve"> comme </w:t>
            </w:r>
            <w:hyperlink r:id="rId8">
              <w:r w:rsidDel="00000000" w:rsidR="00000000" w:rsidRPr="00000000">
                <w:rPr>
                  <w:rFonts w:ascii="Cabin" w:cs="Cabin" w:eastAsia="Cabin" w:hAnsi="Cabin"/>
                  <w:color w:val="1155cc"/>
                  <w:sz w:val="26"/>
                  <w:szCs w:val="26"/>
                  <w:u w:val="single"/>
                  <w:rtl w:val="0"/>
                </w:rPr>
                <w:t xml:space="preserve">Google drawing</w:t>
              </w:r>
            </w:hyperlink>
            <w:r w:rsidDel="00000000" w:rsidR="00000000" w:rsidRPr="00000000">
              <w:rPr>
                <w:rFonts w:ascii="Cabin" w:cs="Cabin" w:eastAsia="Cabin" w:hAnsi="Cabin"/>
                <w:sz w:val="26"/>
                <w:szCs w:val="26"/>
                <w:rtl w:val="0"/>
              </w:rPr>
              <w:t xml:space="preserve">, </w:t>
            </w:r>
            <w:hyperlink r:id="rId9">
              <w:r w:rsidDel="00000000" w:rsidR="00000000" w:rsidRPr="00000000">
                <w:rPr>
                  <w:rFonts w:ascii="Cabin" w:cs="Cabin" w:eastAsia="Cabin" w:hAnsi="Cabin"/>
                  <w:color w:val="1155cc"/>
                  <w:sz w:val="26"/>
                  <w:szCs w:val="26"/>
                  <w:u w:val="single"/>
                  <w:rtl w:val="0"/>
                </w:rPr>
                <w:t xml:space="preserve">Google Slides</w:t>
              </w:r>
            </w:hyperlink>
            <w:r w:rsidDel="00000000" w:rsidR="00000000" w:rsidRPr="00000000">
              <w:rPr>
                <w:rFonts w:ascii="Cabin" w:cs="Cabin" w:eastAsia="Cabin" w:hAnsi="Cabin"/>
                <w:sz w:val="26"/>
                <w:szCs w:val="26"/>
                <w:rtl w:val="0"/>
              </w:rPr>
              <w:t xml:space="preserve"> ou</w:t>
            </w:r>
            <w:hyperlink r:id="rId10">
              <w:r w:rsidDel="00000000" w:rsidR="00000000" w:rsidRPr="00000000">
                <w:rPr>
                  <w:rFonts w:ascii="Cabin" w:cs="Cabin" w:eastAsia="Cabin" w:hAnsi="Cabin"/>
                  <w:color w:val="1155cc"/>
                  <w:sz w:val="26"/>
                  <w:szCs w:val="26"/>
                  <w:u w:val="single"/>
                  <w:rtl w:val="0"/>
                </w:rPr>
                <w:t xml:space="preserve"> Jamboard</w:t>
              </w:r>
            </w:hyperlink>
            <w:r w:rsidDel="00000000" w:rsidR="00000000" w:rsidRPr="00000000">
              <w:rPr>
                <w:rFonts w:ascii="Cabin" w:cs="Cabin" w:eastAsia="Cabin" w:hAnsi="Cabin"/>
                <w:sz w:val="26"/>
                <w:szCs w:val="26"/>
                <w:rtl w:val="0"/>
              </w:rPr>
              <w:t xml:space="preserve">.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Cabin" w:cs="Cabin" w:eastAsia="Cabin" w:hAnsi="Cabin"/>
                <w:sz w:val="26"/>
                <w:szCs w:val="26"/>
              </w:rPr>
            </w:pPr>
            <w:r w:rsidDel="00000000" w:rsidR="00000000" w:rsidRPr="00000000">
              <w:rPr>
                <w:rFonts w:ascii="Cabin" w:cs="Cabin" w:eastAsia="Cabin" w:hAnsi="Cabin"/>
                <w:b w:val="1"/>
                <w:sz w:val="26"/>
                <w:szCs w:val="26"/>
                <w:rtl w:val="0"/>
              </w:rPr>
              <w:t xml:space="preserve">Le changement climatique</w:t>
            </w:r>
            <w:r w:rsidDel="00000000" w:rsidR="00000000" w:rsidRPr="00000000">
              <w:rPr>
                <w:rtl w:val="0"/>
              </w:rPr>
            </w:r>
          </w:p>
          <w:p w:rsidR="00000000" w:rsidDel="00000000" w:rsidP="00000000" w:rsidRDefault="00000000" w:rsidRPr="00000000" w14:paraId="0000002A">
            <w:pP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47035" cy="247035"/>
                  <wp:effectExtent b="0" l="0" r="0" t="0"/>
                  <wp:docPr id="7"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47035" cy="247035"/>
                          </a:xfrm>
                          <a:prstGeom prst="rect"/>
                          <a:ln/>
                        </pic:spPr>
                      </pic:pic>
                    </a:graphicData>
                  </a:graphic>
                </wp:inline>
              </w:drawing>
            </w:r>
            <w:r w:rsidDel="00000000" w:rsidR="00000000" w:rsidRPr="00000000">
              <w:rPr>
                <w:rFonts w:ascii="Cabin" w:cs="Cabin" w:eastAsia="Cabin" w:hAnsi="Cabin"/>
                <w:sz w:val="26"/>
                <w:szCs w:val="26"/>
                <w:rtl w:val="0"/>
              </w:rPr>
              <w:t xml:space="preserve">Regarde et </w:t>
            </w:r>
            <w:r w:rsidDel="00000000" w:rsidR="00000000" w:rsidRPr="00000000">
              <w:rPr>
                <w:rFonts w:ascii="Cabin" w:cs="Cabin" w:eastAsia="Cabin" w:hAnsi="Cabin"/>
                <w:sz w:val="26"/>
                <w:szCs w:val="26"/>
              </w:rPr>
              <w:drawing>
                <wp:inline distB="114300" distT="114300" distL="114300" distR="114300">
                  <wp:extent cx="281062" cy="281062"/>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81062" cy="281062"/>
                          </a:xfrm>
                          <a:prstGeom prst="rect"/>
                          <a:ln/>
                        </pic:spPr>
                      </pic:pic>
                    </a:graphicData>
                  </a:graphic>
                </wp:inline>
              </w:drawing>
            </w:r>
            <w:r w:rsidDel="00000000" w:rsidR="00000000" w:rsidRPr="00000000">
              <w:rPr>
                <w:rFonts w:ascii="Cabin" w:cs="Cabin" w:eastAsia="Cabin" w:hAnsi="Cabin"/>
                <w:sz w:val="26"/>
                <w:szCs w:val="26"/>
                <w:rtl w:val="0"/>
              </w:rPr>
              <w:t xml:space="preserve">écoute ces vidéos qui parlent de différents aspects du réchauffement climatique: </w:t>
            </w:r>
          </w:p>
          <w:p w:rsidR="00000000" w:rsidDel="00000000" w:rsidP="00000000" w:rsidRDefault="00000000" w:rsidRPr="00000000" w14:paraId="0000002B">
            <w:pPr>
              <w:numPr>
                <w:ilvl w:val="0"/>
                <w:numId w:val="2"/>
              </w:numPr>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C’est quoi, le changement climatique?</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C">
            <w:pPr>
              <w:numPr>
                <w:ilvl w:val="0"/>
                <w:numId w:val="2"/>
              </w:numPr>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 </w:t>
            </w:r>
            <w:hyperlink r:id="rId14">
              <w:r w:rsidDel="00000000" w:rsidR="00000000" w:rsidRPr="00000000">
                <w:rPr>
                  <w:rFonts w:ascii="Cabin" w:cs="Cabin" w:eastAsia="Cabin" w:hAnsi="Cabin"/>
                  <w:color w:val="1155cc"/>
                  <w:sz w:val="26"/>
                  <w:szCs w:val="26"/>
                  <w:u w:val="single"/>
                  <w:rtl w:val="0"/>
                </w:rPr>
                <w:t xml:space="preserve">Top 5 sur le réchauffement de terre</w:t>
              </w:r>
            </w:hyperlink>
            <w:r w:rsidDel="00000000" w:rsidR="00000000" w:rsidRPr="00000000">
              <w:rPr>
                <w:rtl w:val="0"/>
              </w:rPr>
            </w:r>
          </w:p>
          <w:p w:rsidR="00000000" w:rsidDel="00000000" w:rsidP="00000000" w:rsidRDefault="00000000" w:rsidRPr="00000000" w14:paraId="0000002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 t’aider:</w:t>
            </w:r>
          </w:p>
          <w:p w:rsidR="00000000" w:rsidDel="00000000" w:rsidP="00000000" w:rsidRDefault="00000000" w:rsidRPr="00000000" w14:paraId="0000002F">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tu peux arrêter la vidéo</w:t>
            </w:r>
          </w:p>
          <w:p w:rsidR="00000000" w:rsidDel="00000000" w:rsidP="00000000" w:rsidRDefault="00000000" w:rsidRPr="00000000" w14:paraId="00000030">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tu peux écouter plusieurs fois</w:t>
            </w:r>
          </w:p>
          <w:p w:rsidR="00000000" w:rsidDel="00000000" w:rsidP="00000000" w:rsidRDefault="00000000" w:rsidRPr="00000000" w14:paraId="00000031">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tu peux utiliser les captions </w:t>
            </w:r>
            <w:r w:rsidDel="00000000" w:rsidR="00000000" w:rsidRPr="00000000">
              <w:rPr>
                <w:rFonts w:ascii="Cabin" w:cs="Cabin" w:eastAsia="Cabin" w:hAnsi="Cabin"/>
                <w:b w:val="1"/>
                <w:sz w:val="26"/>
                <w:szCs w:val="26"/>
                <w:rtl w:val="0"/>
              </w:rPr>
              <w:t xml:space="preserve">CC</w:t>
            </w:r>
            <w:r w:rsidDel="00000000" w:rsidR="00000000" w:rsidRPr="00000000">
              <w:rPr>
                <w:rFonts w:ascii="Cabin" w:cs="Cabin" w:eastAsia="Cabin" w:hAnsi="Cabin"/>
                <w:sz w:val="26"/>
                <w:szCs w:val="26"/>
                <w:rtl w:val="0"/>
              </w:rPr>
              <w:t xml:space="preserve"> pour t’aider à voir les mots</w:t>
            </w:r>
          </w:p>
          <w:p w:rsidR="00000000" w:rsidDel="00000000" w:rsidP="00000000" w:rsidRDefault="00000000" w:rsidRPr="00000000" w14:paraId="00000032">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47035" cy="247035"/>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47035" cy="247035"/>
                          </a:xfrm>
                          <a:prstGeom prst="rect"/>
                          <a:ln/>
                        </pic:spPr>
                      </pic:pic>
                    </a:graphicData>
                  </a:graphic>
                </wp:inline>
              </w:drawing>
            </w:r>
            <w:r w:rsidDel="00000000" w:rsidR="00000000" w:rsidRPr="00000000">
              <w:rPr>
                <w:rFonts w:ascii="Cabin" w:cs="Cabin" w:eastAsia="Cabin" w:hAnsi="Cabin"/>
                <w:sz w:val="26"/>
                <w:szCs w:val="26"/>
                <w:rtl w:val="0"/>
              </w:rPr>
              <w:t xml:space="preserve">Qu’est-ce que tu vois?</w:t>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81062" cy="281062"/>
                  <wp:effectExtent b="0" l="0" r="0" t="0"/>
                  <wp:docPr id="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81062" cy="281062"/>
                          </a:xfrm>
                          <a:prstGeom prst="rect"/>
                          <a:ln/>
                        </pic:spPr>
                      </pic:pic>
                    </a:graphicData>
                  </a:graphic>
                </wp:inline>
              </w:drawing>
            </w:r>
            <w:r w:rsidDel="00000000" w:rsidR="00000000" w:rsidRPr="00000000">
              <w:rPr>
                <w:rFonts w:ascii="Cabin" w:cs="Cabin" w:eastAsia="Cabin" w:hAnsi="Cabin"/>
                <w:sz w:val="26"/>
                <w:szCs w:val="26"/>
                <w:rtl w:val="0"/>
              </w:rPr>
              <w:t xml:space="preserve">Qu’est-ce que tu entends?</w:t>
            </w:r>
          </w:p>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441637" cy="393459"/>
                  <wp:effectExtent b="0" l="0" r="0" t="0"/>
                  <wp:docPr id="6"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441637" cy="393459"/>
                          </a:xfrm>
                          <a:prstGeom prst="rect"/>
                          <a:ln/>
                        </pic:spPr>
                      </pic:pic>
                    </a:graphicData>
                  </a:graphic>
                </wp:inline>
              </w:drawing>
            </w:r>
            <w:r w:rsidDel="00000000" w:rsidR="00000000" w:rsidRPr="00000000">
              <w:rPr>
                <w:rFonts w:ascii="Cabin" w:cs="Cabin" w:eastAsia="Cabin" w:hAnsi="Cabin"/>
                <w:sz w:val="26"/>
                <w:szCs w:val="26"/>
                <w:rtl w:val="0"/>
              </w:rPr>
              <w:t xml:space="preserve">Quel est le message dans ces vidéos?</w:t>
            </w:r>
          </w:p>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7">
            <w:pPr>
              <w:widowControl w:val="0"/>
              <w:spacing w:line="240" w:lineRule="auto"/>
              <w:rPr>
                <w:rFonts w:ascii="Cabin" w:cs="Cabin" w:eastAsia="Cabin" w:hAnsi="Cabin"/>
                <w:color w:val="0000ff"/>
                <w:sz w:val="26"/>
                <w:szCs w:val="26"/>
              </w:rPr>
            </w:pPr>
            <w:r w:rsidDel="00000000" w:rsidR="00000000" w:rsidRPr="00000000">
              <w:rPr>
                <w:rFonts w:ascii="Cabin" w:cs="Cabin" w:eastAsia="Cabin" w:hAnsi="Cabin"/>
                <w:sz w:val="26"/>
                <w:szCs w:val="26"/>
                <w:rtl w:val="0"/>
              </w:rPr>
              <w:t xml:space="preserve">Note des nouveaux mots que tu apprends dans ton dictionnaire personnel. </w:t>
            </w:r>
            <w:r w:rsidDel="00000000" w:rsidR="00000000" w:rsidRPr="00000000">
              <w:rPr>
                <w:rtl w:val="0"/>
              </w:rPr>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pollution</w:t>
            </w:r>
          </w:p>
          <w:p w:rsidR="00000000" w:rsidDel="00000000" w:rsidP="00000000" w:rsidRDefault="00000000" w:rsidRPr="00000000" w14:paraId="0000003A">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Nos actions contribue à la pollution. Pour cette raison, il est important de savoir comment contrôler nos actions. Une façon de le faire c’est de comprendre comment jeter les choses que nous utilisons et que nous mangeons.  </w:t>
            </w:r>
          </w:p>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Regarde ces </w:t>
            </w:r>
            <w:r w:rsidDel="00000000" w:rsidR="00000000" w:rsidRPr="00000000">
              <w:rPr>
                <w:rFonts w:ascii="Cabin" w:cs="Cabin" w:eastAsia="Cabin" w:hAnsi="Cabin"/>
                <w:sz w:val="26"/>
                <w:szCs w:val="26"/>
                <w:rtl w:val="0"/>
              </w:rPr>
              <w:t xml:space="preserve">ces affiches de</w:t>
            </w:r>
            <w:hyperlink r:id="rId17">
              <w:r w:rsidDel="00000000" w:rsidR="00000000" w:rsidRPr="00000000">
                <w:rPr>
                  <w:rFonts w:ascii="Cabin" w:cs="Cabin" w:eastAsia="Cabin" w:hAnsi="Cabin"/>
                  <w:color w:val="1155cc"/>
                  <w:sz w:val="26"/>
                  <w:szCs w:val="26"/>
                  <w:u w:val="single"/>
                  <w:rtl w:val="0"/>
                </w:rPr>
                <w:t xml:space="preserve"> TDSB Eco Schools</w:t>
              </w:r>
            </w:hyperlink>
            <w:r w:rsidDel="00000000" w:rsidR="00000000" w:rsidRPr="00000000">
              <w:rPr>
                <w:rtl w:val="0"/>
              </w:rPr>
            </w:r>
          </w:p>
          <w:p w:rsidR="00000000" w:rsidDel="00000000" w:rsidP="00000000" w:rsidRDefault="00000000" w:rsidRPr="00000000" w14:paraId="0000003E">
            <w:pPr>
              <w:widowControl w:val="0"/>
              <w:numPr>
                <w:ilvl w:val="0"/>
                <w:numId w:val="5"/>
              </w:numPr>
              <w:spacing w:line="240" w:lineRule="auto"/>
              <w:ind w:left="720" w:hanging="360"/>
              <w:rPr>
                <w:rFonts w:ascii="Cabin" w:cs="Cabin" w:eastAsia="Cabin" w:hAnsi="Cabin"/>
                <w:sz w:val="26"/>
                <w:szCs w:val="26"/>
                <w:u w:val="none"/>
              </w:rPr>
            </w:pPr>
            <w:hyperlink r:id="rId18">
              <w:r w:rsidDel="00000000" w:rsidR="00000000" w:rsidRPr="00000000">
                <w:rPr>
                  <w:rFonts w:ascii="Cabin" w:cs="Cabin" w:eastAsia="Cabin" w:hAnsi="Cabin"/>
                  <w:color w:val="1155cc"/>
                  <w:sz w:val="26"/>
                  <w:szCs w:val="26"/>
                  <w:u w:val="single"/>
                  <w:rtl w:val="0"/>
                </w:rPr>
                <w:t xml:space="preserve">Recyclage</w:t>
              </w:r>
            </w:hyperlink>
            <w:r w:rsidDel="00000000" w:rsidR="00000000" w:rsidRPr="00000000">
              <w:rPr>
                <w:rtl w:val="0"/>
              </w:rPr>
            </w:r>
          </w:p>
          <w:p w:rsidR="00000000" w:rsidDel="00000000" w:rsidP="00000000" w:rsidRDefault="00000000" w:rsidRPr="00000000" w14:paraId="0000003F">
            <w:pPr>
              <w:widowControl w:val="0"/>
              <w:numPr>
                <w:ilvl w:val="0"/>
                <w:numId w:val="5"/>
              </w:numPr>
              <w:spacing w:line="240" w:lineRule="auto"/>
              <w:ind w:left="720" w:hanging="360"/>
              <w:rPr>
                <w:rFonts w:ascii="Cabin" w:cs="Cabin" w:eastAsia="Cabin" w:hAnsi="Cabin"/>
                <w:sz w:val="26"/>
                <w:szCs w:val="26"/>
                <w:u w:val="none"/>
              </w:rPr>
            </w:pPr>
            <w:hyperlink r:id="rId19">
              <w:r w:rsidDel="00000000" w:rsidR="00000000" w:rsidRPr="00000000">
                <w:rPr>
                  <w:rFonts w:ascii="Cabin" w:cs="Cabin" w:eastAsia="Cabin" w:hAnsi="Cabin"/>
                  <w:color w:val="1155cc"/>
                  <w:sz w:val="26"/>
                  <w:szCs w:val="26"/>
                  <w:u w:val="single"/>
                  <w:rtl w:val="0"/>
                </w:rPr>
                <w:t xml:space="preserve">Poubelle</w:t>
              </w:r>
            </w:hyperlink>
            <w:r w:rsidDel="00000000" w:rsidR="00000000" w:rsidRPr="00000000">
              <w:rPr>
                <w:rtl w:val="0"/>
              </w:rPr>
            </w:r>
          </w:p>
          <w:p w:rsidR="00000000" w:rsidDel="00000000" w:rsidP="00000000" w:rsidRDefault="00000000" w:rsidRPr="00000000" w14:paraId="00000040">
            <w:pPr>
              <w:widowControl w:val="0"/>
              <w:numPr>
                <w:ilvl w:val="0"/>
                <w:numId w:val="5"/>
              </w:numPr>
              <w:spacing w:line="240" w:lineRule="auto"/>
              <w:ind w:left="720" w:hanging="360"/>
              <w:rPr>
                <w:rFonts w:ascii="Cabin" w:cs="Cabin" w:eastAsia="Cabin" w:hAnsi="Cabin"/>
                <w:sz w:val="26"/>
                <w:szCs w:val="26"/>
                <w:u w:val="none"/>
              </w:rPr>
            </w:pPr>
            <w:hyperlink r:id="rId20">
              <w:r w:rsidDel="00000000" w:rsidR="00000000" w:rsidRPr="00000000">
                <w:rPr>
                  <w:rFonts w:ascii="Cabin" w:cs="Cabin" w:eastAsia="Cabin" w:hAnsi="Cabin"/>
                  <w:color w:val="1155cc"/>
                  <w:sz w:val="26"/>
                  <w:szCs w:val="26"/>
                  <w:u w:val="single"/>
                  <w:rtl w:val="0"/>
                </w:rPr>
                <w:t xml:space="preserve">Le bac vert</w:t>
              </w:r>
            </w:hyperlink>
            <w:r w:rsidDel="00000000" w:rsidR="00000000" w:rsidRPr="00000000">
              <w:rPr>
                <w:rtl w:val="0"/>
              </w:rPr>
            </w:r>
          </w:p>
          <w:p w:rsidR="00000000" w:rsidDel="00000000" w:rsidP="00000000" w:rsidRDefault="00000000" w:rsidRPr="00000000" w14:paraId="00000041">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2">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Quelles autres sources de pollution est-ce que tu connais?</w:t>
            </w:r>
          </w:p>
          <w:p w:rsidR="00000000" w:rsidDel="00000000" w:rsidP="00000000" w:rsidRDefault="00000000" w:rsidRPr="00000000" w14:paraId="00000043">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Pour apprendre plus, e</w:t>
            </w:r>
            <w:r w:rsidDel="00000000" w:rsidR="00000000" w:rsidRPr="00000000">
              <w:rPr>
                <w:rFonts w:ascii="Cabin" w:cs="Cabin" w:eastAsia="Cabin" w:hAnsi="Cabin"/>
                <w:sz w:val="26"/>
                <w:szCs w:val="26"/>
                <w:rtl w:val="0"/>
              </w:rPr>
              <w:t xml:space="preserve">xplore ces liens:</w:t>
            </w:r>
          </w:p>
          <w:p w:rsidR="00000000" w:rsidDel="00000000" w:rsidP="00000000" w:rsidRDefault="00000000" w:rsidRPr="00000000" w14:paraId="00000045">
            <w:pPr>
              <w:numPr>
                <w:ilvl w:val="0"/>
                <w:numId w:val="1"/>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La pollution de l’air</w:t>
              </w:r>
            </w:hyperlink>
            <w:r w:rsidDel="00000000" w:rsidR="00000000" w:rsidRPr="00000000">
              <w:rPr>
                <w:rtl w:val="0"/>
              </w:rPr>
            </w:r>
          </w:p>
          <w:p w:rsidR="00000000" w:rsidDel="00000000" w:rsidP="00000000" w:rsidRDefault="00000000" w:rsidRPr="00000000" w14:paraId="00000046">
            <w:pPr>
              <w:numPr>
                <w:ilvl w:val="0"/>
                <w:numId w:val="1"/>
              </w:numPr>
              <w:spacing w:line="240" w:lineRule="auto"/>
              <w:ind w:left="720" w:hanging="360"/>
              <w:rPr>
                <w:rFonts w:ascii="Cabin" w:cs="Cabin" w:eastAsia="Cabin" w:hAnsi="Cabin"/>
                <w:sz w:val="26"/>
                <w:szCs w:val="26"/>
              </w:rPr>
            </w:pPr>
            <w:hyperlink r:id="rId22">
              <w:r w:rsidDel="00000000" w:rsidR="00000000" w:rsidRPr="00000000">
                <w:rPr>
                  <w:rFonts w:ascii="Cabin" w:cs="Cabin" w:eastAsia="Cabin" w:hAnsi="Cabin"/>
                  <w:color w:val="1155cc"/>
                  <w:sz w:val="26"/>
                  <w:szCs w:val="26"/>
                  <w:u w:val="single"/>
                  <w:rtl w:val="0"/>
                </w:rPr>
                <w:t xml:space="preserve">La pollution vue de l’espace</w:t>
              </w:r>
            </w:hyperlink>
            <w:r w:rsidDel="00000000" w:rsidR="00000000" w:rsidRPr="00000000">
              <w:rPr>
                <w:rtl w:val="0"/>
              </w:rPr>
            </w:r>
          </w:p>
          <w:p w:rsidR="00000000" w:rsidDel="00000000" w:rsidP="00000000" w:rsidRDefault="00000000" w:rsidRPr="00000000" w14:paraId="00000047">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la pollution est un problème? Crée une affiche pour montrer comment aider à contrôler la pollution. Choisis ton format- </w:t>
            </w:r>
            <w:hyperlink r:id="rId23">
              <w:r w:rsidDel="00000000" w:rsidR="00000000" w:rsidRPr="00000000">
                <w:rPr>
                  <w:rFonts w:ascii="Cabin" w:cs="Cabin" w:eastAsia="Cabin" w:hAnsi="Cabin"/>
                  <w:color w:val="1155cc"/>
                  <w:sz w:val="26"/>
                  <w:szCs w:val="26"/>
                  <w:u w:val="single"/>
                  <w:rtl w:val="0"/>
                </w:rPr>
                <w:t xml:space="preserve">Google drawing</w:t>
              </w:r>
            </w:hyperlink>
            <w:r w:rsidDel="00000000" w:rsidR="00000000" w:rsidRPr="00000000">
              <w:rPr>
                <w:rFonts w:ascii="Cabin" w:cs="Cabin" w:eastAsia="Cabin" w:hAnsi="Cabin"/>
                <w:sz w:val="26"/>
                <w:szCs w:val="26"/>
                <w:rtl w:val="0"/>
              </w:rPr>
              <w:t xml:space="preserve">, </w:t>
            </w:r>
            <w:hyperlink r:id="rId24">
              <w:r w:rsidDel="00000000" w:rsidR="00000000" w:rsidRPr="00000000">
                <w:rPr>
                  <w:rFonts w:ascii="Cabin" w:cs="Cabin" w:eastAsia="Cabin" w:hAnsi="Cabin"/>
                  <w:color w:val="1155cc"/>
                  <w:sz w:val="26"/>
                  <w:szCs w:val="26"/>
                  <w:u w:val="single"/>
                  <w:rtl w:val="0"/>
                </w:rPr>
                <w:t xml:space="preserve">Google Slides</w:t>
              </w:r>
            </w:hyperlink>
            <w:r w:rsidDel="00000000" w:rsidR="00000000" w:rsidRPr="00000000">
              <w:rPr>
                <w:rFonts w:ascii="Cabin" w:cs="Cabin" w:eastAsia="Cabin" w:hAnsi="Cabin"/>
                <w:sz w:val="26"/>
                <w:szCs w:val="26"/>
                <w:rtl w:val="0"/>
              </w:rPr>
              <w:t xml:space="preserve"> ou</w:t>
            </w:r>
            <w:hyperlink r:id="rId25">
              <w:r w:rsidDel="00000000" w:rsidR="00000000" w:rsidRPr="00000000">
                <w:rPr>
                  <w:rFonts w:ascii="Cabin" w:cs="Cabin" w:eastAsia="Cabin" w:hAnsi="Cabin"/>
                  <w:color w:val="1155cc"/>
                  <w:sz w:val="26"/>
                  <w:szCs w:val="26"/>
                  <w:u w:val="single"/>
                  <w:rtl w:val="0"/>
                </w:rPr>
                <w:t xml:space="preserve"> Jamboard</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9">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widowControl w:val="0"/>
              <w:spacing w:line="240" w:lineRule="auto"/>
              <w:rPr>
                <w:rFonts w:ascii="Cabin" w:cs="Cabin" w:eastAsia="Cabin" w:hAnsi="Cabin"/>
                <w:sz w:val="26"/>
                <w:szCs w:val="2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Nos actions comptent!</w:t>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Chaque jour, on prend des décisions qui ont un impact sur les gens et sur l’environnement autour de nous. Parfois, l’effet dans le moment est minimal, mais parfois il y a un effet signifiant et visible. Les effets de toutes nos petites actions peuvent s’accumuler afin d’avoir un grand impact sur notre environnement!</w:t>
            </w:r>
          </w:p>
          <w:p w:rsidR="00000000" w:rsidDel="00000000" w:rsidP="00000000" w:rsidRDefault="00000000" w:rsidRPr="00000000" w14:paraId="0000004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une journée typique pour toi. </w:t>
            </w:r>
          </w:p>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Pense à ce que tu fais, tes activités, ce que tu manges etc. </w:t>
            </w:r>
          </w:p>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Crée un journal/une liste de tes activités et les liens avec l'environnement. </w:t>
            </w:r>
          </w:p>
          <w:p w:rsidR="00000000" w:rsidDel="00000000" w:rsidP="00000000" w:rsidRDefault="00000000" w:rsidRPr="00000000" w14:paraId="00000053">
            <w:pPr>
              <w:widowControl w:val="0"/>
              <w:spacing w:line="240" w:lineRule="auto"/>
              <w:rPr>
                <w:rFonts w:ascii="Cabin" w:cs="Cabin" w:eastAsia="Cabin" w:hAnsi="Cabin"/>
                <w:sz w:val="26"/>
                <w:szCs w:val="26"/>
              </w:rPr>
            </w:pPr>
            <w:r w:rsidDel="00000000" w:rsidR="00000000" w:rsidRPr="00000000">
              <w:rPr>
                <w:rtl w:val="0"/>
              </w:rPr>
            </w:r>
          </w:p>
          <w:tbl>
            <w:tblPr>
              <w:tblStyle w:val="Table2"/>
              <w:tblW w:w="-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
              <w:gridCol w:w="1"/>
              <w:tblGridChange w:id="0">
                <w:tblGrid>
                  <w:gridCol w:w="1"/>
                  <w:gridCol w:w="1"/>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l'activité</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lien avec l'environnement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Je me brosse les 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l’eau que j’utilise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A">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fais dans ta routine pour aider à protéger l'environnement?</w:t>
            </w:r>
          </w:p>
          <w:p w:rsidR="00000000" w:rsidDel="00000000" w:rsidP="00000000" w:rsidRDefault="00000000" w:rsidRPr="00000000" w14:paraId="0000005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D">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Identifie les choses que tu peux changer dans ta routine quotidienne pour aider à protéger l'environnement. Ce sont des choix </w:t>
            </w:r>
            <w:r w:rsidDel="00000000" w:rsidR="00000000" w:rsidRPr="00000000">
              <w:rPr>
                <w:rFonts w:ascii="Cabin" w:cs="Cabin" w:eastAsia="Cabin" w:hAnsi="Cabin"/>
                <w:b w:val="1"/>
                <w:i w:val="1"/>
                <w:sz w:val="26"/>
                <w:szCs w:val="26"/>
                <w:rtl w:val="0"/>
              </w:rPr>
              <w:t xml:space="preserve">écologiques</w:t>
            </w:r>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5E">
            <w:pPr>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60">
      <w:pPr>
        <w:rPr>
          <w:rFonts w:ascii="Cabin" w:cs="Cabin" w:eastAsia="Cabin" w:hAnsi="Cabin"/>
          <w:sz w:val="48"/>
          <w:szCs w:val="48"/>
        </w:rPr>
      </w:pPr>
      <w:r w:rsidDel="00000000" w:rsidR="00000000" w:rsidRPr="00000000">
        <w:rPr>
          <w:rtl w:val="0"/>
        </w:rPr>
      </w:r>
    </w:p>
    <w:sectPr>
      <w:headerReference r:id="rId2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sz w:val="2"/>
        <w:szCs w:val="2"/>
      </w:rPr>
    </w:pPr>
    <w:r w:rsidDel="00000000" w:rsidR="00000000" w:rsidRPr="00000000">
      <w:rPr/>
      <w:drawing>
        <wp:inline distB="19050" distT="19050" distL="19050" distR="19050">
          <wp:extent cx="518738" cy="657075"/>
          <wp:effectExtent b="0" l="0" r="0" t="0"/>
          <wp:docPr id="3"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XY9qpHw2VUkltHy64jogiPsb3qx7X1sA/view" TargetMode="External"/><Relationship Id="rId22" Type="http://schemas.openxmlformats.org/officeDocument/2006/relationships/hyperlink" Target="https://www.idello.org/fr/ressource/17184-La-Pollution-Vue-De-Lespace" TargetMode="External"/><Relationship Id="rId21" Type="http://schemas.openxmlformats.org/officeDocument/2006/relationships/hyperlink" Target="https://www.idello.org/fr/ressource/10071-La-Pollution-De-Latmosphere" TargetMode="External"/><Relationship Id="rId24" Type="http://schemas.openxmlformats.org/officeDocument/2006/relationships/hyperlink" Target="https://www.google.ca/slides/about/" TargetMode="External"/><Relationship Id="rId23" Type="http://schemas.openxmlformats.org/officeDocument/2006/relationships/hyperlink" Target="https://chrome.google.com/webstore/detail/google-drawings/mkaakpdehdafacodkgkpghoibnmamc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a/slides/about/" TargetMode="External"/><Relationship Id="rId26" Type="http://schemas.openxmlformats.org/officeDocument/2006/relationships/header" Target="header1.xml"/><Relationship Id="rId25" Type="http://schemas.openxmlformats.org/officeDocument/2006/relationships/hyperlink" Target="https://jamboard.google.com/" TargetMode="Externa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chrome.google.com/webstore/detail/google-drawings/mkaakpdehdafacodkgkpghoibnmamcme" TargetMode="External"/><Relationship Id="rId11" Type="http://schemas.openxmlformats.org/officeDocument/2006/relationships/image" Target="media/image4.png"/><Relationship Id="rId10" Type="http://schemas.openxmlformats.org/officeDocument/2006/relationships/hyperlink" Target="https://jamboard.google.com/" TargetMode="External"/><Relationship Id="rId13" Type="http://schemas.openxmlformats.org/officeDocument/2006/relationships/hyperlink" Target="https://www.idello.org/en/resource/10111-Cest-Quoi-Le-Changement-Climatique?navcontext=27752" TargetMode="External"/><Relationship Id="rId12" Type="http://schemas.openxmlformats.org/officeDocument/2006/relationships/image" Target="media/image2.png"/><Relationship Id="rId15" Type="http://schemas.openxmlformats.org/officeDocument/2006/relationships/image" Target="media/image3.png"/><Relationship Id="rId14" Type="http://schemas.openxmlformats.org/officeDocument/2006/relationships/hyperlink" Target="https://www.idello.org/fr/ressource/19011-Top-5-Sur-Le-Rechauffement-Climatique" TargetMode="External"/><Relationship Id="rId17" Type="http://schemas.openxmlformats.org/officeDocument/2006/relationships/hyperlink" Target="https://www.tdsb.on.ca/ecoschools/Home/Resources-and-Guides/Charts-and-Posters" TargetMode="External"/><Relationship Id="rId16" Type="http://schemas.openxmlformats.org/officeDocument/2006/relationships/image" Target="media/image1.png"/><Relationship Id="rId19" Type="http://schemas.openxmlformats.org/officeDocument/2006/relationships/hyperlink" Target="https://drive.google.com/file/d/1b53AAIVL0MDMyfzhxD_z55fAO3H4auaU/view" TargetMode="External"/><Relationship Id="rId18" Type="http://schemas.openxmlformats.org/officeDocument/2006/relationships/hyperlink" Target="https://drive.google.com/file/d/1Al-TRhYc1ssyL9GDs76Pho0FWUlhVZsU/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