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6-8 Extended French</w:t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January 18, 2021</w:t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2185516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100" y="205850"/>
                          <a:ext cx="6910800" cy="2186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8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2185516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1855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Rester en bonne forme physique</w:t>
      </w:r>
    </w:p>
    <w:p w:rsidR="00000000" w:rsidDel="00000000" w:rsidP="00000000" w:rsidRDefault="00000000" w:rsidRPr="00000000" w14:paraId="00000015">
      <w:pPr>
        <w:jc w:val="center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Je lis un texte informatif et je démontre ma compréhension. J’explore les éléments textuels d’un texte informatif.  J’utilise le processus de l’écriture pour écrire un paragraphe.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Instructions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Avant de lire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sais de l’importance de l’activité physique?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 est la différence entre une activité physique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vigoureuse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et une activité physique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légère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Lis l’infographie </w:t>
            </w:r>
            <w:hyperlink r:id="rId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Activité physique des enfants et des jeunes au Canada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Ce texte est un texte informatif - une infographie. Comment le sais-tu? Quels sont les éléments d’une infographie?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Identifie 2 ou 3 détails importants. Pourquoi penses-tu que ce sont des détails importants?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Pourquoi est-ce que tu penses que ce n’est pas possible pour tous les enfants au Canada d’atteindre le but de 60 minutes d’activité physique par jour? Identifie quelques barrières. Que pourrions-nous faire comme communauté pour éliminer ces barrières?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Pense à ce que tu lis, à ce que tu entends et à ce que tu regardes en ligne, à la télé, à la radio ou dans les livres/les magazines.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Quels messages sont communiqués aux adolescents dans ces médias par rapport à l'activité physique et à l’image de soi?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Choisis un exemple. Explique le message. Est-ce que c’est positif ou négatif? Es-tu d’accord? Est-ce que tu partagerais un message différent? Note tes idées sur un papier ou en utilisant un message vocal (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voice note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Exemple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Sur le site de (nom du média social), j’ai vu une vidéo qui ____… 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Je suis d’accord…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Je ne suis pas d’accord…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Je pense que...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une ou plusieurs de ces vidéos qui discutent de l’activité physique. Cliquez sur CC pour voir les sous-titres en français.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La naissance du basketball en Ontario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 sport c’est juste un jeu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1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Un jeu qui fait bouger les jeunes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1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Top 5 histoires de sport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12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Top sur les sports inspirés par les premiers peuples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as appris de la vidéo?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aimerais explorer de plus?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Lis l’article </w:t>
            </w:r>
            <w:hyperlink r:id="rId13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Activité physique chez les jeunes canadiens: un autre échec retentissant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En Ontario, le gouvernement a déclaré que chaque enfant doit faire un minimum de 20 minutes d’APVQ (activité physique vigoureuse quotidienne) tous les jours où on n’a pas une classe d’éducation physique.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Es-tu d’accord? Selon tes expériences, trouves-tu que c’est utile d’utiliser le temps en classe pour cette raison? Écris un paragraphe de 5 phases au minimum qui exprime ta position (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pour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ou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contre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). Si tu as des suggestions,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ajoute-les,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aussi.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u w:val="single"/>
                <w:rtl w:val="0"/>
              </w:rPr>
              <w:t xml:space="preserve">Rappel : Structure d’un paragraphe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Introduction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Idée #1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Idée #2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Idée #3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Conclusion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Voici </w:t>
            </w:r>
            <w:hyperlink r:id="rId14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un gabarit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t’aider à suivre le processus d’écriture pour un bon paragraphe.</w:t>
            </w:r>
          </w:p>
        </w:tc>
      </w:tr>
    </w:tbl>
    <w:p w:rsidR="00000000" w:rsidDel="00000000" w:rsidP="00000000" w:rsidRDefault="00000000" w:rsidRPr="00000000" w14:paraId="0000004E">
      <w:pPr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15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idello.org/en/resource/17551-Top-5-Histoires-De-Sport" TargetMode="External"/><Relationship Id="rId10" Type="http://schemas.openxmlformats.org/officeDocument/2006/relationships/hyperlink" Target="https://curio.ca/fr/video/un-jeu-qui-fait-bouger-les-jeunes-17077/" TargetMode="External"/><Relationship Id="rId13" Type="http://schemas.openxmlformats.org/officeDocument/2006/relationships/hyperlink" Target="https://ici.radio-canada.ca/sports/1712738/activite-physique-jeunes-canadiens-bulletin-participaction" TargetMode="External"/><Relationship Id="rId12" Type="http://schemas.openxmlformats.org/officeDocument/2006/relationships/hyperlink" Target="https://www.idello.org/en/resource/28121-Top-Sur-Les-Sports-Inspires-Par-Les-Premiers-Peuple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dello.org/en/resource/12801-Le-Sport-Cest-Juste-Un-Jeu" TargetMode="External"/><Relationship Id="rId15" Type="http://schemas.openxmlformats.org/officeDocument/2006/relationships/header" Target="header1.xml"/><Relationship Id="rId14" Type="http://schemas.openxmlformats.org/officeDocument/2006/relationships/hyperlink" Target="https://docs.google.com/document/d/1NEZsnZj_sigYlNwwN0xzE5_xq5am6tYLt-Z9AtJ3Hrk/copy?usp=sharin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150.statcan.gc.ca/n1/pub/11-627-m/11-627-m2017034-fra.htm" TargetMode="External"/><Relationship Id="rId8" Type="http://schemas.openxmlformats.org/officeDocument/2006/relationships/hyperlink" Target="https://curio.ca/fr/video/la-naissance-du-basketball-en-ontario-21589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