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3">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4">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5">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6">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Asynchronous Learning for </w:t>
      </w:r>
    </w:p>
    <w:p w:rsidR="00000000" w:rsidDel="00000000" w:rsidP="00000000" w:rsidRDefault="00000000" w:rsidRPr="00000000" w14:paraId="00000007">
      <w:pPr>
        <w:jc w:val="center"/>
        <w:rPr>
          <w:rFonts w:ascii="Cabin" w:cs="Cabin" w:eastAsia="Cabin" w:hAnsi="Cabin"/>
          <w:b w:val="1"/>
          <w:sz w:val="48"/>
          <w:szCs w:val="48"/>
        </w:rPr>
      </w:pPr>
      <w:r w:rsidDel="00000000" w:rsidR="00000000" w:rsidRPr="00000000">
        <w:rPr>
          <w:rFonts w:ascii="Cabin" w:cs="Cabin" w:eastAsia="Cabin" w:hAnsi="Cabin"/>
          <w:b w:val="1"/>
          <w:sz w:val="48"/>
          <w:szCs w:val="48"/>
          <w:rtl w:val="0"/>
        </w:rPr>
        <w:t xml:space="preserve">Grade 6-8 Extended French</w:t>
      </w:r>
    </w:p>
    <w:p w:rsidR="00000000" w:rsidDel="00000000" w:rsidP="00000000" w:rsidRDefault="00000000" w:rsidRPr="00000000" w14:paraId="00000008">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9">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Week of February 8, 2021</w:t>
      </w:r>
    </w:p>
    <w:p w:rsidR="00000000" w:rsidDel="00000000" w:rsidP="00000000" w:rsidRDefault="00000000" w:rsidRPr="00000000" w14:paraId="0000000A">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B">
      <w:pPr>
        <w:jc w:val="center"/>
        <w:rPr>
          <w:rFonts w:ascii="Cabin" w:cs="Cabin" w:eastAsia="Cabin" w:hAnsi="Cabin"/>
          <w:sz w:val="48"/>
          <w:szCs w:val="48"/>
        </w:rPr>
      </w:pPr>
      <w:r w:rsidDel="00000000" w:rsidR="00000000" w:rsidRPr="00000000">
        <w:rPr>
          <w:rtl w:val="0"/>
        </w:rPr>
      </w:r>
    </w:p>
    <w:p w:rsidR="00000000" w:rsidDel="00000000" w:rsidP="00000000" w:rsidRDefault="00000000" w:rsidRPr="00000000" w14:paraId="0000000C">
      <w:pPr>
        <w:rPr>
          <w:rFonts w:ascii="Cabin" w:cs="Cabin" w:eastAsia="Cabin" w:hAnsi="Cabin"/>
          <w:sz w:val="28"/>
          <w:szCs w:val="28"/>
        </w:rPr>
      </w:pPr>
      <w:r w:rsidDel="00000000" w:rsidR="00000000" w:rsidRPr="00000000">
        <w:rPr>
          <w:rFonts w:ascii="Cabin" w:cs="Cabin" w:eastAsia="Cabin" w:hAnsi="Cabin"/>
          <w:sz w:val="28"/>
          <w:szCs w:val="28"/>
        </w:rPr>
        <mc:AlternateContent>
          <mc:Choice Requires="wpg">
            <w:drawing>
              <wp:inline distB="114300" distT="114300" distL="114300" distR="114300">
                <wp:extent cx="6858000" cy="2185516"/>
                <wp:effectExtent b="0" l="0" r="0" t="0"/>
                <wp:docPr id="1" name=""/>
                <a:graphic>
                  <a:graphicData uri="http://schemas.microsoft.com/office/word/2010/wordprocessingShape">
                    <wps:wsp>
                      <wps:cNvSpPr/>
                      <wps:cNvPr id="2" name="Shape 2"/>
                      <wps:spPr>
                        <a:xfrm>
                          <a:off x="343100" y="205850"/>
                          <a:ext cx="6910800" cy="2186100"/>
                        </a:xfrm>
                        <a:prstGeom prst="roundRect">
                          <a:avLst>
                            <a:gd fmla="val 16667" name="adj"/>
                          </a:avLst>
                        </a:prstGeom>
                        <a:solidFill>
                          <a:srgbClr val="CFE2F3"/>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bin" w:cs="Cabin" w:eastAsia="Cabin" w:hAnsi="Cabin"/>
                                <w:b w:val="0"/>
                                <w:i w:val="0"/>
                                <w:smallCaps w:val="0"/>
                                <w:strike w:val="0"/>
                                <w:color w:val="000000"/>
                                <w:sz w:val="28"/>
                                <w:vertAlign w:val="baseline"/>
                              </w:rPr>
                              <w:t xml:space="preserve">Note: For this task, students must have an </w:t>
                            </w:r>
                            <w:r w:rsidDel="00000000" w:rsidR="00000000" w:rsidRPr="00000000">
                              <w:rPr>
                                <w:rFonts w:ascii="Cabin" w:cs="Cabin" w:eastAsia="Cabin" w:hAnsi="Cabin"/>
                                <w:b w:val="1"/>
                                <w:i w:val="0"/>
                                <w:smallCaps w:val="0"/>
                                <w:strike w:val="0"/>
                                <w:color w:val="000000"/>
                                <w:sz w:val="28"/>
                                <w:vertAlign w:val="baseline"/>
                              </w:rPr>
                              <w:t xml:space="preserve">Idéllo</w:t>
                            </w:r>
                            <w:r w:rsidDel="00000000" w:rsidR="00000000" w:rsidRPr="00000000">
                              <w:rPr>
                                <w:rFonts w:ascii="Cabin" w:cs="Cabin" w:eastAsia="Cabin" w:hAnsi="Cabin"/>
                                <w:b w:val="0"/>
                                <w:i w:val="0"/>
                                <w:smallCaps w:val="0"/>
                                <w:strike w:val="0"/>
                                <w:color w:val="000000"/>
                                <w:sz w:val="28"/>
                                <w:vertAlign w:val="baseline"/>
                              </w:rPr>
                              <w:t xml:space="preserve"> account in order to access the video.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already have a student account (username and password) from previous years, you may continue to use it.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If you don’t have a student account, please create your free student account using code </w:t>
                            </w:r>
                            <w:r w:rsidDel="00000000" w:rsidR="00000000" w:rsidRPr="00000000">
                              <w:rPr>
                                <w:rFonts w:ascii="Cabin" w:cs="Cabin" w:eastAsia="Cabin" w:hAnsi="Cabin"/>
                                <w:b w:val="1"/>
                                <w:i w:val="0"/>
                                <w:smallCaps w:val="0"/>
                                <w:strike w:val="0"/>
                                <w:color w:val="414042"/>
                                <w:sz w:val="28"/>
                                <w:highlight w:val="white"/>
                                <w:vertAlign w:val="baseline"/>
                              </w:rPr>
                              <w:t xml:space="preserve">03n7pv3718mp6</w:t>
                            </w:r>
                            <w:r w:rsidDel="00000000" w:rsidR="00000000" w:rsidRPr="00000000">
                              <w:rPr>
                                <w:rFonts w:ascii="Cabin" w:cs="Cabin" w:eastAsia="Cabin" w:hAnsi="Cabin"/>
                                <w:b w:val="0"/>
                                <w:i w:val="0"/>
                                <w:smallCaps w:val="0"/>
                                <w:strike w:val="0"/>
                                <w:color w:val="414042"/>
                                <w:sz w:val="28"/>
                                <w:highlight w:val="white"/>
                                <w:vertAlign w:val="baseline"/>
                              </w:rPr>
                              <w:t xml:space="preserve">.</w:t>
                            </w:r>
                            <w:r w:rsidDel="00000000" w:rsidR="00000000" w:rsidRPr="00000000">
                              <w:rPr>
                                <w:rFonts w:ascii="Montserrat" w:cs="Montserrat" w:eastAsia="Montserrat" w:hAnsi="Montserrat"/>
                                <w:b w:val="0"/>
                                <w:i w:val="0"/>
                                <w:smallCaps w:val="0"/>
                                <w:strike w:val="0"/>
                                <w:color w:val="414042"/>
                                <w:sz w:val="20"/>
                                <w:highlight w:val="white"/>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Montserrat" w:cs="Montserrat" w:eastAsia="Montserrat" w:hAnsi="Montserrat"/>
                                <w:b w:val="0"/>
                                <w:i w:val="0"/>
                                <w:smallCaps w:val="0"/>
                                <w:strike w:val="0"/>
                                <w:color w:val="414042"/>
                                <w:sz w:val="20"/>
                                <w:highlight w:val="white"/>
                                <w:vertAlign w:val="baseline"/>
                              </w:rPr>
                            </w:r>
                            <w:r w:rsidDel="00000000" w:rsidR="00000000" w:rsidRPr="00000000">
                              <w:rPr>
                                <w:rFonts w:ascii="Cabin" w:cs="Cabin" w:eastAsia="Cabin" w:hAnsi="Cabin"/>
                                <w:b w:val="0"/>
                                <w:i w:val="0"/>
                                <w:smallCaps w:val="0"/>
                                <w:strike w:val="0"/>
                                <w:color w:val="000000"/>
                                <w:sz w:val="28"/>
                                <w:vertAlign w:val="baseline"/>
                              </w:rPr>
                              <w:t xml:space="preserve">For information and tutorials that show how to create an account, please visit </w:t>
                            </w:r>
                            <w:r w:rsidDel="00000000" w:rsidR="00000000" w:rsidRPr="00000000">
                              <w:rPr>
                                <w:rFonts w:ascii="Cabin" w:cs="Cabin" w:eastAsia="Cabin" w:hAnsi="Cabin"/>
                                <w:b w:val="0"/>
                                <w:i w:val="0"/>
                                <w:smallCaps w:val="0"/>
                                <w:strike w:val="0"/>
                                <w:color w:val="1155cc"/>
                                <w:sz w:val="28"/>
                                <w:u w:val="single"/>
                                <w:vertAlign w:val="baseline"/>
                              </w:rPr>
                              <w:t xml:space="preserve">TDSB FSL Resources for Families</w:t>
                            </w:r>
                            <w:r w:rsidDel="00000000" w:rsidR="00000000" w:rsidRPr="00000000">
                              <w:rPr>
                                <w:rFonts w:ascii="Cabin" w:cs="Cabin" w:eastAsia="Cabin" w:hAnsi="Cabin"/>
                                <w:b w:val="0"/>
                                <w:i w:val="0"/>
                                <w:smallCaps w:val="0"/>
                                <w:strike w:val="0"/>
                                <w:color w:val="000000"/>
                                <w:sz w:val="28"/>
                                <w:vertAlign w:val="baseline"/>
                              </w:rPr>
                              <w:t xml:space="preserve">.  </w:t>
                            </w:r>
                          </w:p>
                          <w:p w:rsidR="00000000" w:rsidDel="00000000" w:rsidP="00000000" w:rsidRDefault="00000000" w:rsidRPr="00000000">
                            <w:pPr>
                              <w:spacing w:after="0" w:before="0" w:line="275.9999942779541"/>
                              <w:ind w:left="720" w:right="0" w:firstLine="360"/>
                              <w:jc w:val="left"/>
                              <w:textDirection w:val="btLr"/>
                            </w:pPr>
                            <w:r w:rsidDel="00000000" w:rsidR="00000000" w:rsidRPr="00000000">
                              <w:rPr>
                                <w:rFonts w:ascii="Cabin" w:cs="Cabin" w:eastAsia="Cabin" w:hAnsi="Cabin"/>
                                <w:b w:val="0"/>
                                <w:i w:val="0"/>
                                <w:smallCaps w:val="0"/>
                                <w:strike w:val="0"/>
                                <w:color w:val="000000"/>
                                <w:sz w:val="28"/>
                                <w:vertAlign w:val="baseline"/>
                              </w:rPr>
                            </w:r>
                            <w:r w:rsidDel="00000000" w:rsidR="00000000" w:rsidRPr="00000000">
                              <w:rPr>
                                <w:rFonts w:ascii="Cabin" w:cs="Cabin" w:eastAsia="Cabin" w:hAnsi="Cabin"/>
                                <w:b w:val="0"/>
                                <w:i w:val="0"/>
                                <w:smallCaps w:val="0"/>
                                <w:strike w:val="0"/>
                                <w:color w:val="000000"/>
                                <w:sz w:val="28"/>
                                <w:vertAlign w:val="baseline"/>
                              </w:rPr>
                              <w:t xml:space="preserve">Please keep track of your username and password carefully.</w:t>
                            </w: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6858000" cy="2185516"/>
                <wp:effectExtent b="0" l="0" r="0" t="0"/>
                <wp:docPr id="1"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6858000" cy="2185516"/>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E">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0F">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0">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1">
      <w:pPr>
        <w:rPr>
          <w:rFonts w:ascii="Cabin" w:cs="Cabin" w:eastAsia="Cabin" w:hAnsi="Cabin"/>
          <w:sz w:val="28"/>
          <w:szCs w:val="28"/>
        </w:rPr>
      </w:pPr>
      <w:r w:rsidDel="00000000" w:rsidR="00000000" w:rsidRPr="00000000">
        <w:rPr>
          <w:rtl w:val="0"/>
        </w:rPr>
      </w:r>
    </w:p>
    <w:p w:rsidR="00000000" w:rsidDel="00000000" w:rsidP="00000000" w:rsidRDefault="00000000" w:rsidRPr="00000000" w14:paraId="00000012">
      <w:pPr>
        <w:jc w:val="center"/>
        <w:rPr>
          <w:rFonts w:ascii="Cabin" w:cs="Cabin" w:eastAsia="Cabin" w:hAnsi="Cabin"/>
          <w:sz w:val="48"/>
          <w:szCs w:val="48"/>
        </w:rPr>
      </w:pPr>
      <w:r w:rsidDel="00000000" w:rsidR="00000000" w:rsidRPr="00000000">
        <w:rPr>
          <w:rFonts w:ascii="Cabin" w:cs="Cabin" w:eastAsia="Cabin" w:hAnsi="Cabin"/>
          <w:sz w:val="48"/>
          <w:szCs w:val="48"/>
          <w:rtl w:val="0"/>
        </w:rPr>
        <w:t xml:space="preserve">La santé mentale et le bien-être</w:t>
      </w:r>
    </w:p>
    <w:p w:rsidR="00000000" w:rsidDel="00000000" w:rsidP="00000000" w:rsidRDefault="00000000" w:rsidRPr="00000000" w14:paraId="00000013">
      <w:pPr>
        <w:jc w:val="center"/>
        <w:rPr>
          <w:rFonts w:ascii="Cabin" w:cs="Cabin" w:eastAsia="Cabin" w:hAnsi="Cabin"/>
          <w:sz w:val="28"/>
          <w:szCs w:val="28"/>
        </w:rPr>
      </w:pPr>
      <w:r w:rsidDel="00000000" w:rsidR="00000000" w:rsidRPr="00000000">
        <w:rPr>
          <w:rtl w:val="0"/>
        </w:rPr>
      </w:r>
    </w:p>
    <w:tbl>
      <w:tblPr>
        <w:tblStyle w:val="Table1"/>
        <w:tblW w:w="1080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400"/>
        <w:gridCol w:w="5400"/>
        <w:tblGridChange w:id="0">
          <w:tblGrid>
            <w:gridCol w:w="5400"/>
            <w:gridCol w:w="5400"/>
          </w:tblGrid>
        </w:tblGridChange>
      </w:tblGrid>
      <w:tr>
        <w:trPr>
          <w:trHeight w:val="480" w:hRule="atLeast"/>
        </w:trPr>
        <w:tc>
          <w:tcPr>
            <w:gridSpan w:val="2"/>
            <w:shd w:fill="b6d7a8" w:val="clear"/>
            <w:tcMar>
              <w:top w:w="100.0" w:type="dxa"/>
              <w:left w:w="100.0" w:type="dxa"/>
              <w:bottom w:w="100.0" w:type="dxa"/>
              <w:right w:w="100.0" w:type="dxa"/>
            </w:tcMar>
            <w:vAlign w:val="top"/>
          </w:tcPr>
          <w:p w:rsidR="00000000" w:rsidDel="00000000" w:rsidP="00000000" w:rsidRDefault="00000000" w:rsidRPr="00000000" w14:paraId="00000014">
            <w:pPr>
              <w:widowControl w:val="0"/>
              <w:spacing w:line="240" w:lineRule="auto"/>
              <w:rPr>
                <w:rFonts w:ascii="Cabin" w:cs="Cabin" w:eastAsia="Cabin" w:hAnsi="Cabin"/>
                <w:sz w:val="26"/>
                <w:szCs w:val="26"/>
              </w:rPr>
            </w:pPr>
            <w:r w:rsidDel="00000000" w:rsidR="00000000" w:rsidRPr="00000000">
              <w:rPr>
                <w:rFonts w:ascii="Cabin" w:cs="Cabin" w:eastAsia="Cabin" w:hAnsi="Cabin"/>
                <w:b w:val="1"/>
                <w:sz w:val="26"/>
                <w:szCs w:val="26"/>
                <w:rtl w:val="0"/>
              </w:rPr>
              <w:t xml:space="preserve">But d’apprentissage</w:t>
            </w:r>
            <w:r w:rsidDel="00000000" w:rsidR="00000000" w:rsidRPr="00000000">
              <w:rPr>
                <w:rFonts w:ascii="Cabin" w:cs="Cabin" w:eastAsia="Cabin" w:hAnsi="Cabin"/>
                <w:sz w:val="26"/>
                <w:szCs w:val="26"/>
                <w:rtl w:val="0"/>
              </w:rPr>
              <w:t xml:space="preserve">: J’explore la santé mentale et le bien-être. J’identifie des stratégies pour favoriser une bonne santé mentale.</w:t>
            </w:r>
          </w:p>
        </w:tc>
      </w:tr>
      <w:tr>
        <w:trPr>
          <w:trHeight w:val="480" w:hRule="atLeast"/>
        </w:trPr>
        <w:tc>
          <w:tcPr>
            <w:gridSpan w:val="2"/>
            <w:shd w:fill="c9daf8"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Bonjour les amis! Cette semaine, on continue à explorer la santé mentale.</w:t>
            </w:r>
          </w:p>
          <w:p w:rsidR="00000000" w:rsidDel="00000000" w:rsidP="00000000" w:rsidRDefault="00000000" w:rsidRPr="00000000" w14:paraId="0000001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C’est normal d’avoir du stress dans la vie. Par exemple, on peut être stressé par la famille, par nos amis, par l’école, par un travail, par un problème de santé physique. Ce qui est important, c’est comment on répond au stress. </w:t>
            </w:r>
          </w:p>
          <w:p w:rsidR="00000000" w:rsidDel="00000000" w:rsidP="00000000" w:rsidRDefault="00000000" w:rsidRPr="00000000" w14:paraId="0000001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Dans ces activités, on va explorer les stratégies pour bien identifier ce qui nous stresse et les stratégies pour bien gérer notre stress.</w:t>
            </w:r>
          </w:p>
          <w:p w:rsidR="00000000" w:rsidDel="00000000" w:rsidP="00000000" w:rsidRDefault="00000000" w:rsidRPr="00000000" w14:paraId="0000001B">
            <w:pPr>
              <w:widowControl w:val="0"/>
              <w:spacing w:line="240" w:lineRule="auto"/>
              <w:rPr>
                <w:rFonts w:ascii="Cabin" w:cs="Cabin" w:eastAsia="Cabin" w:hAnsi="Cabin"/>
                <w:sz w:val="26"/>
                <w:szCs w:val="26"/>
              </w:rPr>
            </w:pPr>
            <w:r w:rsidDel="00000000" w:rsidR="00000000" w:rsidRPr="00000000">
              <w:rPr>
                <w:rtl w:val="0"/>
              </w:rPr>
            </w:r>
          </w:p>
        </w:tc>
      </w:tr>
      <w:tr>
        <w:trPr>
          <w:trHeight w:val="460" w:hRule="atLeast"/>
        </w:trPr>
        <w:tc>
          <w:tcPr>
            <w:gridSpan w:val="2"/>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Réfléchis: Qu’est-ce qui te stresse le plus dans la vie? Pourquoi?</w:t>
            </w:r>
          </w:p>
          <w:p w:rsidR="00000000" w:rsidDel="00000000" w:rsidP="00000000" w:rsidRDefault="00000000" w:rsidRPr="00000000" w14:paraId="0000001E">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1F">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w:t>
            </w:r>
            <w:r w:rsidDel="00000000" w:rsidR="00000000" w:rsidRPr="00000000">
              <w:rPr>
                <w:rFonts w:ascii="Cabin" w:cs="Cabin" w:eastAsia="Cabin" w:hAnsi="Cabin"/>
                <w:b w:val="1"/>
                <w:sz w:val="26"/>
                <w:szCs w:val="26"/>
                <w:rtl w:val="0"/>
              </w:rPr>
              <w:t xml:space="preserve"> </w:t>
            </w:r>
            <w:hyperlink r:id="rId7">
              <w:r w:rsidDel="00000000" w:rsidR="00000000" w:rsidRPr="00000000">
                <w:rPr>
                  <w:rFonts w:ascii="Cabin" w:cs="Cabin" w:eastAsia="Cabin" w:hAnsi="Cabin"/>
                  <w:b w:val="1"/>
                  <w:color w:val="1155cc"/>
                  <w:sz w:val="26"/>
                  <w:szCs w:val="26"/>
                  <w:u w:val="single"/>
                  <w:rtl w:val="0"/>
                </w:rPr>
                <w:t xml:space="preserve">Santé Mentale</w:t>
              </w:r>
            </w:hyperlink>
            <w:r w:rsidDel="00000000" w:rsidR="00000000" w:rsidRPr="00000000">
              <w:rPr>
                <w:rFonts w:ascii="Cabin" w:cs="Cabin" w:eastAsia="Cabin" w:hAnsi="Cabin"/>
                <w:b w:val="1"/>
                <w:sz w:val="26"/>
                <w:szCs w:val="26"/>
                <w:rtl w:val="0"/>
              </w:rPr>
              <w:t xml:space="preserve">. </w:t>
            </w:r>
            <w:r w:rsidDel="00000000" w:rsidR="00000000" w:rsidRPr="00000000">
              <w:rPr>
                <w:rFonts w:ascii="Cabin" w:cs="Cabin" w:eastAsia="Cabin" w:hAnsi="Cabin"/>
                <w:sz w:val="26"/>
                <w:szCs w:val="26"/>
                <w:rtl w:val="0"/>
              </w:rPr>
              <w:t xml:space="preserve">Essaie d’identifier les grandes idées et non pas chaque mot en français! </w:t>
            </w:r>
            <w:r w:rsidDel="00000000" w:rsidR="00000000" w:rsidRPr="00000000">
              <w:rPr>
                <w:rFonts w:ascii="Cabin" w:cs="Cabin" w:eastAsia="Cabin" w:hAnsi="Cabin"/>
                <w:sz w:val="26"/>
                <w:szCs w:val="26"/>
                <w:rtl w:val="0"/>
              </w:rPr>
              <w:t xml:space="preserve">Clique</w:t>
            </w:r>
            <w:r w:rsidDel="00000000" w:rsidR="00000000" w:rsidRPr="00000000">
              <w:rPr>
                <w:rFonts w:ascii="Cabin" w:cs="Cabin" w:eastAsia="Cabin" w:hAnsi="Cabin"/>
                <w:sz w:val="26"/>
                <w:szCs w:val="26"/>
                <w:rtl w:val="0"/>
              </w:rPr>
              <w:t xml:space="preserve"> pour voir les sous-titres en français, et regarde aussi la transcription pour t’aider. Arrête la vidéo quand tu en as besoin. </w:t>
            </w:r>
          </w:p>
          <w:p w:rsidR="00000000" w:rsidDel="00000000" w:rsidP="00000000" w:rsidRDefault="00000000" w:rsidRPr="00000000" w14:paraId="00000020">
            <w:pPr>
              <w:widowControl w:val="0"/>
              <w:spacing w:line="240" w:lineRule="auto"/>
              <w:ind w:left="0" w:firstLine="0"/>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1">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Qu’est-ce que tu as appris de la vidéo? (2-3 idées)</w:t>
            </w:r>
          </w:p>
          <w:p w:rsidR="00000000" w:rsidDel="00000000" w:rsidP="00000000" w:rsidRDefault="00000000" w:rsidRPr="00000000" w14:paraId="00000022">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Quelles sont les suggestions pour calmer le stress?</w:t>
            </w:r>
          </w:p>
          <w:p w:rsidR="00000000" w:rsidDel="00000000" w:rsidP="00000000" w:rsidRDefault="00000000" w:rsidRPr="00000000" w14:paraId="00000023">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Selon la recherche des jeunes dans la vidéo, qu’est-ce qui les stresse le plus?</w:t>
            </w:r>
          </w:p>
          <w:p w:rsidR="00000000" w:rsidDel="00000000" w:rsidP="00000000" w:rsidRDefault="00000000" w:rsidRPr="00000000" w14:paraId="00000024">
            <w:pPr>
              <w:widowControl w:val="0"/>
              <w:numPr>
                <w:ilvl w:val="0"/>
                <w:numId w:val="2"/>
              </w:numPr>
              <w:spacing w:line="240" w:lineRule="auto"/>
              <w:ind w:left="720" w:hanging="360"/>
              <w:rPr>
                <w:rFonts w:ascii="Cabin" w:cs="Cabin" w:eastAsia="Cabin" w:hAnsi="Cabin"/>
                <w:sz w:val="26"/>
                <w:szCs w:val="26"/>
              </w:rPr>
            </w:pPr>
            <w:r w:rsidDel="00000000" w:rsidR="00000000" w:rsidRPr="00000000">
              <w:rPr>
                <w:rFonts w:ascii="Cabin" w:cs="Cabin" w:eastAsia="Cabin" w:hAnsi="Cabin"/>
                <w:sz w:val="26"/>
                <w:szCs w:val="26"/>
                <w:rtl w:val="0"/>
              </w:rPr>
              <w:t xml:space="preserve">Est-ce que tu as un endroit où tu peux te calmer? Où?</w:t>
            </w:r>
          </w:p>
          <w:p w:rsidR="00000000" w:rsidDel="00000000" w:rsidP="00000000" w:rsidRDefault="00000000" w:rsidRPr="00000000" w14:paraId="00000025">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6">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Pense à ce que tu fais chaque jour ou chaque semaine pour calmer ton stress. Crée un journal, un tableau ou une présentation Google slides qui décrit les détails de ce que tu fais. Est-ce que tu peux ajouter des nouvelles idées? </w:t>
            </w:r>
          </w:p>
          <w:p w:rsidR="00000000" w:rsidDel="00000000" w:rsidP="00000000" w:rsidRDefault="00000000" w:rsidRPr="00000000" w14:paraId="00000027">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8">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une deuxième fois à partir de 11:12-13:55. Les élèves dans la vidéo créent un espace pour éviter le stress, se relaxer et se calmer. Imagine aussi un espace idéal pour toi. Si tu peux créer un espace calme, qu’est-ce que tu vas faire?</w:t>
            </w:r>
          </w:p>
          <w:p w:rsidR="00000000" w:rsidDel="00000000" w:rsidP="00000000" w:rsidRDefault="00000000" w:rsidRPr="00000000" w14:paraId="00000029">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A">
            <w:pPr>
              <w:widowControl w:val="0"/>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Fais une description et/ou un dessin qui illustre ce que tu veux faire avec ton espace calme.</w:t>
            </w:r>
          </w:p>
          <w:p w:rsidR="00000000" w:rsidDel="00000000" w:rsidP="00000000" w:rsidRDefault="00000000" w:rsidRPr="00000000" w14:paraId="0000002B">
            <w:pPr>
              <w:widowControl w:val="0"/>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2C">
            <w:pPr>
              <w:widowControl w:val="0"/>
              <w:spacing w:line="240" w:lineRule="auto"/>
              <w:rPr>
                <w:rFonts w:ascii="Cabin" w:cs="Cabin" w:eastAsia="Cabin" w:hAnsi="Cabin"/>
                <w:sz w:val="26"/>
                <w:szCs w:val="26"/>
              </w:rPr>
            </w:pPr>
            <w:r w:rsidDel="00000000" w:rsidR="00000000" w:rsidRPr="00000000">
              <w:rPr>
                <w:rtl w:val="0"/>
              </w:rPr>
            </w:r>
          </w:p>
          <w:tbl>
            <w:tblPr>
              <w:tblStyle w:val="Table2"/>
              <w:tblW w:w="52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33.3333333333333"/>
              <w:gridCol w:w="1733.3333333333333"/>
              <w:gridCol w:w="1733.3333333333333"/>
              <w:tblGridChange w:id="0">
                <w:tblGrid>
                  <w:gridCol w:w="1733.3333333333333"/>
                  <w:gridCol w:w="1733.3333333333333"/>
                  <w:gridCol w:w="1733.3333333333333"/>
                </w:tblGrid>
              </w:tblGridChange>
            </w:tblGrid>
            <w:tr>
              <w:trPr>
                <w:trHeight w:val="460" w:hRule="atLeast"/>
              </w:trPr>
              <w:tc>
                <w:tcPr>
                  <w:gridSpan w:val="3"/>
                  <w:shd w:fill="c9daf8"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rFonts w:ascii="Cabin" w:cs="Cabin" w:eastAsia="Cabin" w:hAnsi="Cabin"/>
                      <w:b w:val="1"/>
                      <w:sz w:val="26"/>
                      <w:szCs w:val="26"/>
                    </w:rPr>
                  </w:pPr>
                  <w:r w:rsidDel="00000000" w:rsidR="00000000" w:rsidRPr="00000000">
                    <w:rPr>
                      <w:rtl w:val="0"/>
                    </w:rPr>
                  </w:r>
                </w:p>
                <w:p w:rsidR="00000000" w:rsidDel="00000000" w:rsidP="00000000" w:rsidRDefault="00000000" w:rsidRPr="00000000" w14:paraId="0000002E">
                  <w:pPr>
                    <w:widowControl w:val="0"/>
                    <w:spacing w:line="240" w:lineRule="auto"/>
                    <w:jc w:val="center"/>
                    <w:rPr>
                      <w:rFonts w:ascii="Cabin" w:cs="Cabin" w:eastAsia="Cabin" w:hAnsi="Cabin"/>
                      <w:b w:val="1"/>
                      <w:sz w:val="26"/>
                      <w:szCs w:val="26"/>
                    </w:rPr>
                  </w:pPr>
                  <w:r w:rsidDel="00000000" w:rsidR="00000000" w:rsidRPr="00000000">
                    <w:rPr>
                      <w:rFonts w:ascii="Cabin" w:cs="Cabin" w:eastAsia="Cabin" w:hAnsi="Cabin"/>
                      <w:b w:val="1"/>
                      <w:sz w:val="26"/>
                      <w:szCs w:val="26"/>
                      <w:rtl w:val="0"/>
                    </w:rPr>
                    <w:t xml:space="preserve">Mon espace de relaxation</w:t>
                  </w:r>
                </w:p>
              </w:tc>
            </w:tr>
            <w:tr>
              <w:tc>
                <w:tcPr>
                  <w:shd w:fill="d0e0e3" w:val="clear"/>
                  <w:tcMar>
                    <w:top w:w="100.0" w:type="dxa"/>
                    <w:left w:w="100.0" w:type="dxa"/>
                    <w:bottom w:w="100.0" w:type="dxa"/>
                    <w:right w:w="100.0" w:type="dxa"/>
                  </w:tcMar>
                  <w:vAlign w:val="top"/>
                </w:tcPr>
                <w:p w:rsidR="00000000" w:rsidDel="00000000" w:rsidP="00000000" w:rsidRDefault="00000000" w:rsidRPr="00000000" w14:paraId="00000031">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Organisation / </w:t>
                  </w:r>
                </w:p>
                <w:p w:rsidR="00000000" w:rsidDel="00000000" w:rsidP="00000000" w:rsidRDefault="00000000" w:rsidRPr="00000000" w14:paraId="00000032">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Description du plan physique</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Des objets</w:t>
                  </w:r>
                </w:p>
              </w:tc>
              <w:tc>
                <w:tcPr>
                  <w:shd w:fill="d0e0e3"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tl w:val="0"/>
                    </w:rPr>
                    <w:t xml:space="preserve">Autre (musique, lumière, art…)</w:t>
                  </w:r>
                </w:p>
              </w:tc>
            </w:tr>
            <w:tr>
              <w:tc>
                <w:tcPr>
                  <w:tcMar>
                    <w:top w:w="100.0" w:type="dxa"/>
                    <w:left w:w="100.0" w:type="dxa"/>
                    <w:bottom w:w="100.0" w:type="dxa"/>
                    <w:right w:w="100.0" w:type="dxa"/>
                  </w:tcMar>
                  <w:vAlign w:val="top"/>
                </w:tcPr>
                <w:p w:rsidR="00000000" w:rsidDel="00000000" w:rsidP="00000000" w:rsidRDefault="00000000" w:rsidRPr="00000000" w14:paraId="00000035">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6">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7">
                  <w:pPr>
                    <w:widowControl w:val="0"/>
                    <w:spacing w:line="240" w:lineRule="auto"/>
                    <w:jc w:val="center"/>
                    <w:rPr>
                      <w:rFonts w:ascii="Cabin" w:cs="Cabin" w:eastAsia="Cabin" w:hAnsi="Cabin"/>
                      <w:sz w:val="26"/>
                      <w:szCs w:val="26"/>
                    </w:rPr>
                  </w:pPr>
                  <w:r w:rsidDel="00000000" w:rsidR="00000000" w:rsidRPr="00000000">
                    <w:rPr>
                      <w:rtl w:val="0"/>
                    </w:rPr>
                  </w:r>
                </w:p>
              </w:tc>
            </w:tr>
            <w:tr>
              <w:tc>
                <w:tcPr>
                  <w:tcMar>
                    <w:top w:w="100.0" w:type="dxa"/>
                    <w:left w:w="100.0" w:type="dxa"/>
                    <w:bottom w:w="100.0" w:type="dxa"/>
                    <w:right w:w="100.0" w:type="dxa"/>
                  </w:tcMar>
                  <w:vAlign w:val="top"/>
                </w:tcPr>
                <w:p w:rsidR="00000000" w:rsidDel="00000000" w:rsidP="00000000" w:rsidRDefault="00000000" w:rsidRPr="00000000" w14:paraId="00000038">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jc w:val="center"/>
                    <w:rPr>
                      <w:rFonts w:ascii="Cabin" w:cs="Cabin" w:eastAsia="Cabin" w:hAnsi="Cabin"/>
                      <w:sz w:val="26"/>
                      <w:szCs w:val="26"/>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14:paraId="0000003A">
                  <w:pPr>
                    <w:widowControl w:val="0"/>
                    <w:spacing w:line="240" w:lineRule="auto"/>
                    <w:jc w:val="center"/>
                    <w:rPr>
                      <w:rFonts w:ascii="Cabin" w:cs="Cabin" w:eastAsia="Cabin" w:hAnsi="Cabin"/>
                      <w:sz w:val="26"/>
                      <w:szCs w:val="26"/>
                    </w:rPr>
                  </w:pPr>
                  <w:r w:rsidDel="00000000" w:rsidR="00000000" w:rsidRPr="00000000">
                    <w:rPr>
                      <w:rtl w:val="0"/>
                    </w:rPr>
                  </w:r>
                </w:p>
              </w:tc>
            </w:tr>
          </w:tbl>
          <w:p w:rsidR="00000000" w:rsidDel="00000000" w:rsidP="00000000" w:rsidRDefault="00000000" w:rsidRPr="00000000" w14:paraId="0000003B">
            <w:pPr>
              <w:widowControl w:val="0"/>
              <w:spacing w:line="240" w:lineRule="auto"/>
              <w:rPr>
                <w:rFonts w:ascii="Cabin" w:cs="Cabin" w:eastAsia="Cabin" w:hAnsi="Cabin"/>
                <w:sz w:val="26"/>
                <w:szCs w:val="26"/>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Regarde la vidéo </w:t>
            </w:r>
            <w:hyperlink r:id="rId8">
              <w:r w:rsidDel="00000000" w:rsidR="00000000" w:rsidRPr="00000000">
                <w:rPr>
                  <w:rFonts w:ascii="Cabin" w:cs="Cabin" w:eastAsia="Cabin" w:hAnsi="Cabin"/>
                  <w:color w:val="1155cc"/>
                  <w:sz w:val="26"/>
                  <w:szCs w:val="26"/>
                  <w:u w:val="single"/>
                  <w:rtl w:val="0"/>
                </w:rPr>
                <w:t xml:space="preserve">Qu’est-ce que la santé mentale</w:t>
              </w:r>
            </w:hyperlink>
            <w:r w:rsidDel="00000000" w:rsidR="00000000" w:rsidRPr="00000000">
              <w:rPr>
                <w:rFonts w:ascii="Cabin" w:cs="Cabin" w:eastAsia="Cabin" w:hAnsi="Cabin"/>
                <w:sz w:val="26"/>
                <w:szCs w:val="26"/>
                <w:rtl w:val="0"/>
              </w:rPr>
              <w:t xml:space="preserve">.</w:t>
            </w:r>
          </w:p>
          <w:p w:rsidR="00000000" w:rsidDel="00000000" w:rsidP="00000000" w:rsidRDefault="00000000" w:rsidRPr="00000000" w14:paraId="0000003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3F">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Les recherches nous disent qu’environ 20% des canadiens vont avoir un problème de santé mentale chaque année. C’est très important que les gens cherchent de l’aide si nécessaire, mais des fois ce n’est pas possible. Par exemple, on peut être embarrassé ou on ne sait pas où chercher de l’aide. Qu’est-ce que nous pouvons faire en tant que communauté pour éliminer les barrières et les associations négatives des problèmes de santé mentale? Réfléchis et puis discute tes idées avec quelqu’un, si possible.</w:t>
            </w:r>
          </w:p>
          <w:p w:rsidR="00000000" w:rsidDel="00000000" w:rsidP="00000000" w:rsidRDefault="00000000" w:rsidRPr="00000000" w14:paraId="00000040">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Quelle est la différence entre une maladie mentale et la santé mentale?</w:t>
            </w:r>
          </w:p>
          <w:p w:rsidR="00000000" w:rsidDel="00000000" w:rsidP="00000000" w:rsidRDefault="00000000" w:rsidRPr="00000000" w14:paraId="00000041">
            <w:pPr>
              <w:numPr>
                <w:ilvl w:val="0"/>
                <w:numId w:val="1"/>
              </w:numPr>
              <w:spacing w:line="240" w:lineRule="auto"/>
              <w:ind w:left="720" w:hanging="360"/>
              <w:rPr>
                <w:rFonts w:ascii="Cabin" w:cs="Cabin" w:eastAsia="Cabin" w:hAnsi="Cabin"/>
                <w:sz w:val="26"/>
                <w:szCs w:val="26"/>
                <w:u w:val="none"/>
              </w:rPr>
            </w:pPr>
            <w:r w:rsidDel="00000000" w:rsidR="00000000" w:rsidRPr="00000000">
              <w:rPr>
                <w:rFonts w:ascii="Cabin" w:cs="Cabin" w:eastAsia="Cabin" w:hAnsi="Cabin"/>
                <w:sz w:val="26"/>
                <w:szCs w:val="26"/>
                <w:rtl w:val="0"/>
              </w:rPr>
              <w:t xml:space="preserve">“Il n’y a pas de santé sans santé mentale.” Es-tu d’accord avec ce message? Pourquoi ou pourquoi pas. Explique ton opinion avec 1 ou 2 exemples.</w:t>
            </w:r>
          </w:p>
          <w:p w:rsidR="00000000" w:rsidDel="00000000" w:rsidP="00000000" w:rsidRDefault="00000000" w:rsidRPr="00000000" w14:paraId="00000042">
            <w:pPr>
              <w:spacing w:line="240" w:lineRule="auto"/>
              <w:rPr>
                <w:rFonts w:ascii="Cabin" w:cs="Cabin" w:eastAsia="Cabin" w:hAnsi="Cabin"/>
                <w:sz w:val="26"/>
                <w:szCs w:val="2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spacing w:line="240" w:lineRule="auto"/>
              <w:rPr>
                <w:rFonts w:ascii="Cabin" w:cs="Cabin" w:eastAsia="Cabin" w:hAnsi="Cabin"/>
                <w:sz w:val="26"/>
                <w:szCs w:val="26"/>
              </w:rPr>
            </w:pPr>
            <w:r w:rsidDel="00000000" w:rsidR="00000000" w:rsidRPr="00000000">
              <w:rPr>
                <w:rFonts w:ascii="Cabin" w:cs="Cabin" w:eastAsia="Cabin" w:hAnsi="Cabin"/>
                <w:i w:val="1"/>
                <w:sz w:val="26"/>
                <w:szCs w:val="26"/>
                <w:rtl w:val="0"/>
              </w:rPr>
              <w:t xml:space="preserve">Réfléchis</w:t>
            </w:r>
            <w:r w:rsidDel="00000000" w:rsidR="00000000" w:rsidRPr="00000000">
              <w:rPr>
                <w:rFonts w:ascii="Cabin" w:cs="Cabin" w:eastAsia="Cabin" w:hAnsi="Cabin"/>
                <w:sz w:val="26"/>
                <w:szCs w:val="26"/>
                <w:rtl w:val="0"/>
              </w:rPr>
              <w:t xml:space="preserve">: Qu’est-ce que tu sais déjà à propos de la pleine conscience (</w:t>
            </w:r>
            <w:r w:rsidDel="00000000" w:rsidR="00000000" w:rsidRPr="00000000">
              <w:rPr>
                <w:rFonts w:ascii="Cabin" w:cs="Cabin" w:eastAsia="Cabin" w:hAnsi="Cabin"/>
                <w:i w:val="1"/>
                <w:sz w:val="26"/>
                <w:szCs w:val="26"/>
                <w:rtl w:val="0"/>
              </w:rPr>
              <w:t xml:space="preserve">mindfulness</w:t>
            </w:r>
            <w:r w:rsidDel="00000000" w:rsidR="00000000" w:rsidRPr="00000000">
              <w:rPr>
                <w:rFonts w:ascii="Cabin" w:cs="Cabin" w:eastAsia="Cabin" w:hAnsi="Cabin"/>
                <w:sz w:val="26"/>
                <w:szCs w:val="26"/>
                <w:rtl w:val="0"/>
              </w:rPr>
              <w:t xml:space="preserve">)</w:t>
            </w:r>
            <w:r w:rsidDel="00000000" w:rsidR="00000000" w:rsidRPr="00000000">
              <w:rPr>
                <w:rFonts w:ascii="Cabin" w:cs="Cabin" w:eastAsia="Cabin" w:hAnsi="Cabin"/>
                <w:sz w:val="26"/>
                <w:szCs w:val="26"/>
                <w:rtl w:val="0"/>
              </w:rPr>
              <w:t xml:space="preserve">? Fais un petit remue-méninges sur un papier ou en utilisant Mindodmo ou une autre appli.</w:t>
            </w:r>
          </w:p>
          <w:p w:rsidR="00000000" w:rsidDel="00000000" w:rsidP="00000000" w:rsidRDefault="00000000" w:rsidRPr="00000000" w14:paraId="00000044">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5">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Lis </w:t>
            </w:r>
            <w:hyperlink r:id="rId9">
              <w:r w:rsidDel="00000000" w:rsidR="00000000" w:rsidRPr="00000000">
                <w:rPr>
                  <w:rFonts w:ascii="Cabin" w:cs="Cabin" w:eastAsia="Cabin" w:hAnsi="Cabin"/>
                  <w:color w:val="1155cc"/>
                  <w:sz w:val="26"/>
                  <w:szCs w:val="26"/>
                  <w:u w:val="single"/>
                  <w:rtl w:val="0"/>
                </w:rPr>
                <w:t xml:space="preserve">L’abc de la pleine conscience</w:t>
              </w:r>
            </w:hyperlink>
            <w:r w:rsidDel="00000000" w:rsidR="00000000" w:rsidRPr="00000000">
              <w:rPr>
                <w:rFonts w:ascii="Cabin" w:cs="Cabin" w:eastAsia="Cabin" w:hAnsi="Cabin"/>
                <w:sz w:val="26"/>
                <w:szCs w:val="26"/>
                <w:rtl w:val="0"/>
              </w:rPr>
              <w:t xml:space="preserve">. </w:t>
            </w:r>
          </w:p>
          <w:p w:rsidR="00000000" w:rsidDel="00000000" w:rsidP="00000000" w:rsidRDefault="00000000" w:rsidRPr="00000000" w14:paraId="00000046">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7">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Dresse une liste de 3 à 6 stratégies de pleine conscience suggérées dans le texte. Quelles stratégies est-ce que tu veux essayer? Mets les stratégies en ordre pour indiquer le dégré auquel tu penses que chaque stratégie va t’aider.</w:t>
            </w:r>
          </w:p>
          <w:p w:rsidR="00000000" w:rsidDel="00000000" w:rsidP="00000000" w:rsidRDefault="00000000" w:rsidRPr="00000000" w14:paraId="00000048">
            <w:pPr>
              <w:spacing w:line="240" w:lineRule="auto"/>
              <w:jc w:val="center"/>
              <w:rPr>
                <w:rFonts w:ascii="Cabin" w:cs="Cabin" w:eastAsia="Cabin" w:hAnsi="Cabin"/>
                <w:sz w:val="26"/>
                <w:szCs w:val="26"/>
              </w:rPr>
            </w:pPr>
            <w:r w:rsidDel="00000000" w:rsidR="00000000" w:rsidRPr="00000000">
              <w:rPr>
                <w:rFonts w:ascii="Cabin" w:cs="Cabin" w:eastAsia="Cabin" w:hAnsi="Cabin"/>
                <w:sz w:val="26"/>
                <w:szCs w:val="26"/>
              </w:rPr>
              <w:drawing>
                <wp:inline distB="114300" distT="114300" distL="114300" distR="114300">
                  <wp:extent cx="2700338" cy="561975"/>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700338" cy="561975"/>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La stratégie qui                                      La stratégie </w:t>
            </w:r>
          </w:p>
          <w:p w:rsidR="00000000" w:rsidDel="00000000" w:rsidP="00000000" w:rsidRDefault="00000000" w:rsidRPr="00000000" w14:paraId="0000004A">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peut m’aider                                           qui peut m’aider                                                     m’aider                                                     le moins</w:t>
            </w:r>
          </w:p>
          <w:p w:rsidR="00000000" w:rsidDel="00000000" w:rsidP="00000000" w:rsidRDefault="00000000" w:rsidRPr="00000000" w14:paraId="0000004B">
            <w:pPr>
              <w:spacing w:line="240" w:lineRule="auto"/>
              <w:rPr>
                <w:rFonts w:ascii="Cabin" w:cs="Cabin" w:eastAsia="Cabin" w:hAnsi="Cabin"/>
                <w:i w:val="1"/>
                <w:sz w:val="26"/>
                <w:szCs w:val="26"/>
              </w:rPr>
            </w:pPr>
            <w:r w:rsidDel="00000000" w:rsidR="00000000" w:rsidRPr="00000000">
              <w:rPr>
                <w:rFonts w:ascii="Cabin" w:cs="Cabin" w:eastAsia="Cabin" w:hAnsi="Cabin"/>
                <w:i w:val="1"/>
                <w:sz w:val="26"/>
                <w:szCs w:val="26"/>
                <w:rtl w:val="0"/>
              </w:rPr>
              <w:t xml:space="preserve">le plus                                                      </w:t>
            </w:r>
          </w:p>
          <w:p w:rsidR="00000000" w:rsidDel="00000000" w:rsidP="00000000" w:rsidRDefault="00000000" w:rsidRPr="00000000" w14:paraId="0000004C">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D">
            <w:pPr>
              <w:spacing w:line="240" w:lineRule="auto"/>
              <w:rPr>
                <w:rFonts w:ascii="Cabin" w:cs="Cabin" w:eastAsia="Cabin" w:hAnsi="Cabin"/>
                <w:sz w:val="26"/>
                <w:szCs w:val="26"/>
              </w:rPr>
            </w:pPr>
            <w:r w:rsidDel="00000000" w:rsidR="00000000" w:rsidRPr="00000000">
              <w:rPr>
                <w:rFonts w:ascii="Cabin" w:cs="Cabin" w:eastAsia="Cabin" w:hAnsi="Cabin"/>
                <w:sz w:val="26"/>
                <w:szCs w:val="26"/>
                <w:rtl w:val="0"/>
              </w:rPr>
              <w:t xml:space="preserve">Essaie ces stratégies lors des prochaines semaines et réfléchis à l’impact sur ta santé mentale.</w:t>
            </w:r>
          </w:p>
        </w:tc>
      </w:tr>
    </w:tbl>
    <w:p w:rsidR="00000000" w:rsidDel="00000000" w:rsidP="00000000" w:rsidRDefault="00000000" w:rsidRPr="00000000" w14:paraId="0000004E">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4F">
      <w:pPr>
        <w:spacing w:line="240" w:lineRule="auto"/>
        <w:rPr>
          <w:rFonts w:ascii="Cabin" w:cs="Cabin" w:eastAsia="Cabin" w:hAnsi="Cabin"/>
          <w:sz w:val="26"/>
          <w:szCs w:val="26"/>
        </w:rPr>
      </w:pPr>
      <w:r w:rsidDel="00000000" w:rsidR="00000000" w:rsidRPr="00000000">
        <w:rPr>
          <w:rtl w:val="0"/>
        </w:rPr>
      </w:r>
    </w:p>
    <w:p w:rsidR="00000000" w:rsidDel="00000000" w:rsidP="00000000" w:rsidRDefault="00000000" w:rsidRPr="00000000" w14:paraId="00000050">
      <w:pPr>
        <w:spacing w:line="240" w:lineRule="auto"/>
        <w:rPr>
          <w:rFonts w:ascii="Cabin" w:cs="Cabin" w:eastAsia="Cabin" w:hAnsi="Cabin"/>
          <w:sz w:val="26"/>
          <w:szCs w:val="26"/>
        </w:rPr>
      </w:pPr>
      <w:r w:rsidDel="00000000" w:rsidR="00000000" w:rsidRPr="00000000">
        <w:rPr>
          <w:rtl w:val="0"/>
        </w:rPr>
      </w:r>
    </w:p>
    <w:sectPr>
      <w:headerReference r:id="rId11" w:type="default"/>
      <w:pgSz w:h="15840" w:w="12240" w:orient="portrait"/>
      <w:pgMar w:bottom="1440" w:top="144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b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rPr/>
    </w:pPr>
    <w:r w:rsidDel="00000000" w:rsidR="00000000" w:rsidRPr="00000000">
      <w:rPr/>
      <w:drawing>
        <wp:inline distB="19050" distT="19050" distL="19050" distR="19050">
          <wp:extent cx="518738" cy="657075"/>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18738" cy="6570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1.png"/><Relationship Id="rId9" Type="http://schemas.openxmlformats.org/officeDocument/2006/relationships/hyperlink" Target="https://www.cheo.on.ca/en/resources-and-support/resources/P6174F.pdf" TargetMode="Externa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hyperlink" Target="https://www.idello.org/en/resource/3352-Sante-Mentale" TargetMode="External"/><Relationship Id="rId8" Type="http://schemas.openxmlformats.org/officeDocument/2006/relationships/hyperlink" Target="https://smho-smso.ca/parents-et-familles/en-savoir-plus/quest-ce-que-la-sante-mentale/"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bin-regular.ttf"/><Relationship Id="rId2" Type="http://schemas.openxmlformats.org/officeDocument/2006/relationships/font" Target="fonts/Cabin-bold.ttf"/><Relationship Id="rId3" Type="http://schemas.openxmlformats.org/officeDocument/2006/relationships/font" Target="fonts/Cabin-italic.ttf"/><Relationship Id="rId4" Type="http://schemas.openxmlformats.org/officeDocument/2006/relationships/font" Target="fonts/Cab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