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4-6 Core French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June 7, 2021</w:t>
      </w:r>
    </w:p>
    <w:p w:rsidR="00000000" w:rsidDel="00000000" w:rsidP="00000000" w:rsidRDefault="00000000" w:rsidRPr="00000000" w14:paraId="00000008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Fonts w:ascii="Cabin" w:cs="Cabin" w:eastAsia="Cabin" w:hAnsi="Cabin"/>
          <w:i w:val="1"/>
          <w:sz w:val="32"/>
          <w:szCs w:val="32"/>
          <w:rtl w:val="0"/>
        </w:rPr>
        <w:t xml:space="preserve">Dear families,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Fonts w:ascii="Cabin" w:cs="Cabin" w:eastAsia="Cabin" w:hAnsi="Cabin"/>
          <w:i w:val="1"/>
          <w:sz w:val="32"/>
          <w:szCs w:val="32"/>
          <w:rtl w:val="0"/>
        </w:rPr>
        <w:t xml:space="preserve">This week, students will read  fiction stories. We have included some direct links to texts online. </w:t>
      </w:r>
    </w:p>
    <w:p w:rsidR="00000000" w:rsidDel="00000000" w:rsidP="00000000" w:rsidRDefault="00000000" w:rsidRPr="00000000" w14:paraId="0000000C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i w:val="1"/>
          <w:sz w:val="32"/>
          <w:szCs w:val="32"/>
        </w:rPr>
      </w:pPr>
      <w:hyperlink r:id="rId6">
        <w:r w:rsidDel="00000000" w:rsidR="00000000" w:rsidRPr="00000000">
          <w:rPr>
            <w:rFonts w:ascii="Cabin" w:cs="Cabin" w:eastAsia="Cabin" w:hAnsi="Cabin"/>
            <w:color w:val="1155cc"/>
            <w:sz w:val="48"/>
            <w:szCs w:val="48"/>
            <w:u w:val="single"/>
          </w:rPr>
          <w:drawing>
            <wp:inline distB="114300" distT="114300" distL="114300" distR="114300">
              <wp:extent cx="1057275" cy="409484"/>
              <wp:effectExtent b="0" l="0" r="0" t="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7275" cy="40948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You will need to create a free account using </w:t>
      </w:r>
      <w:hyperlink r:id="rId8">
        <w:r w:rsidDel="00000000" w:rsidR="00000000" w:rsidRPr="00000000">
          <w:rPr>
            <w:b w:val="1"/>
            <w:color w:val="0000ff"/>
            <w:sz w:val="20"/>
            <w:szCs w:val="20"/>
            <w:highlight w:val="white"/>
            <w:u w:val="single"/>
            <w:rtl w:val="0"/>
          </w:rPr>
          <w:t xml:space="preserve">this link</w:t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 to access this platform and read the books.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Lisons les histoires</w:t>
      </w:r>
    </w:p>
    <w:tbl>
      <w:tblPr>
        <w:tblStyle w:val="Table1"/>
        <w:tblW w:w="108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5400"/>
        <w:tblGridChange w:id="0">
          <w:tblGrid>
            <w:gridCol w:w="5415"/>
            <w:gridCol w:w="5400"/>
          </w:tblGrid>
        </w:tblGridChange>
      </w:tblGrid>
      <w:t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J’utilise des stratégies de lecture pour lire et comprendre un texte narratif.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allons explorer les textes narratifs.</w:t>
            </w:r>
          </w:p>
          <w:p w:rsidR="00000000" w:rsidDel="00000000" w:rsidP="00000000" w:rsidRDefault="00000000" w:rsidRPr="00000000" w14:paraId="0000001D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</w:t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Mes livres préférés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ton livre préféré?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Mon livre préféré est…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quelle langue est-ce que tu aimes lire?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J’aime lire en ….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Quels genres de textes est-ce que tu lis?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🗹 Coche les sélections: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bandes dessinées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histoires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livres informatifs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livres de science fiction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magazines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affiches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autre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Trouve une histoire que tu veux lire.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quelques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possibilités: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livre que tu as chez toi (a la maison)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Tumble Books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Storybooks Canada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Lecture et compréhension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</w:rPr>
                <w:drawing>
                  <wp:inline distB="114300" distT="114300" distL="114300" distR="114300">
                    <wp:extent cx="247035" cy="247035"/>
                    <wp:effectExtent b="0" l="0" r="0" t="0"/>
                    <wp:docPr id="6" name="image7.png"/>
                    <a:graphic>
                      <a:graphicData uri="http://schemas.openxmlformats.org/drawingml/2006/picture">
                        <pic:pic>
                          <pic:nvPicPr>
                            <pic:cNvPr id="0" name="image7.png"/>
                            <pic:cNvPicPr preferRelativeResize="0"/>
                          </pic:nvPicPr>
                          <pic:blipFill>
                            <a:blip r:embed="rId13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7035" cy="24703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Regarde ces magazines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Numérico - Mini Mag. Dans chaque volume, il y a toujours une histoire dans la section ‘Placotine Raconte’.        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Petits bélugas mégagaffe!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20-23), </w:t>
            </w: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message pour la fée des dents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(pages 12-15).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l’histoire. Utilise tes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stratégies de lecture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comprendre les idées importantes.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Regarde: 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titre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photos/les images 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mots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61938" cy="256480"/>
                  <wp:effectExtent b="0" l="0" r="0" t="0"/>
                  <wp:docPr id="1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56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n’as pas besoin de tout comprendre. Utilise des stratégies de lecture pour t’aider: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7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images 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90513" cy="290513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highlight w:val="magenta"/>
                <w:rtl w:val="0"/>
              </w:rPr>
              <w:t xml:space="preserve">surligne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les mots que tu connais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0988" cy="280988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8" cy="280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ajoute des nouveaux mots à ton dictionnaire personnel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7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inférences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7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liens à ce que tu sais déjà</w:t>
            </w:r>
          </w:p>
          <w:p w:rsidR="00000000" w:rsidDel="00000000" w:rsidP="00000000" w:rsidRDefault="00000000" w:rsidRPr="00000000" w14:paraId="0000004A">
            <w:pPr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12"/>
                <w:szCs w:val="12"/>
                <w:rtl w:val="0"/>
              </w:rPr>
              <w:t xml:space="preserve">(</w:t>
            </w:r>
            <w:hyperlink r:id="rId21">
              <w:r w:rsidDel="00000000" w:rsidR="00000000" w:rsidRPr="00000000">
                <w:rPr>
                  <w:rFonts w:ascii="Cabin" w:cs="Cabin" w:eastAsia="Cabin" w:hAnsi="Cabin"/>
                  <w:color w:val="1155cc"/>
                  <w:sz w:val="12"/>
                  <w:szCs w:val="12"/>
                  <w:u w:val="single"/>
                  <w:rtl w:val="0"/>
                </w:rPr>
                <w:t xml:space="preserve">http://clipart-library.com/clipart/498597.htm</w:t>
              </w:r>
            </w:hyperlink>
            <w:r w:rsidDel="00000000" w:rsidR="00000000" w:rsidRPr="00000000">
              <w:rPr>
                <w:rFonts w:ascii="Cabin" w:cs="Cabin" w:eastAsia="Cabin" w:hAnsi="Cabin"/>
                <w:sz w:val="12"/>
                <w:szCs w:val="1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Exemples de stratégies: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J’arrête souvent et je raconte l’histoire avec mes propres mots.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regarde les images.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J’utilise mes connaissances antérieures (ce que je sais déjà).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visualise ce qui se passe.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cherche les grandes idées et je saute des mots très difficiles.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Amuse-toi à explorer, à lire  et à apprendre.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Lecture Boukili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hyperlink r:id="rId22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6"/>
                  <w:szCs w:val="26"/>
                  <w:u w:val="single"/>
                </w:rPr>
                <w:drawing>
                  <wp:inline distB="114300" distT="114300" distL="114300" distR="114300">
                    <wp:extent cx="785813" cy="588601"/>
                    <wp:effectExtent b="0" l="0" r="0" t="0"/>
                    <wp:docPr id="7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3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85813" cy="588601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:. Ouvre l’application Boukili dans la </w:t>
            </w:r>
            <w:hyperlink r:id="rId24">
              <w:r w:rsidDel="00000000" w:rsidR="00000000" w:rsidRPr="00000000">
                <w:rPr>
                  <w:rFonts w:ascii="Cabin" w:cs="Cabin" w:eastAsia="Cabin" w:hAnsi="Cabin"/>
                  <w:color w:val="0000ff"/>
                  <w:sz w:val="26"/>
                  <w:szCs w:val="26"/>
                  <w:u w:val="single"/>
                  <w:rtl w:val="0"/>
                </w:rPr>
                <w:t xml:space="preserve">plateforme</w:t>
              </w:r>
            </w:hyperlink>
            <w:hyperlink r:id="rId25">
              <w:r w:rsidDel="00000000" w:rsidR="00000000" w:rsidRPr="00000000">
                <w:rPr>
                  <w:rFonts w:ascii="Cabin" w:cs="Cabin" w:eastAsia="Cabin" w:hAnsi="Cabin"/>
                  <w:b w:val="1"/>
                  <w:color w:val="0000ff"/>
                  <w:sz w:val="26"/>
                  <w:szCs w:val="26"/>
                  <w:u w:val="single"/>
                  <w:rtl w:val="0"/>
                </w:rPr>
                <w:t xml:space="preserve">.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Regarde les livres dans </w:t>
            </w:r>
            <w:hyperlink r:id="rId2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ma bibliothèque.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Choisis quelques livres que tu veux lire.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574460" cy="371317"/>
                  <wp:effectExtent b="0" l="0" r="0" t="0"/>
                  <wp:docPr id="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60" cy="3713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vois des mots familiers? Ajoute ces mots au </w:t>
            </w:r>
            <w:hyperlink r:id="rId2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s’appellent les livres?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ton livre préféré?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appris?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recommandation d’un livre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2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gabarit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faire la revue de ton livre.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recommandes ce livre? 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À qui est-ce que tu le recommandes?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ou pourquoi pas?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utiliser du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papier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ou un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outil numérique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comme </w:t>
            </w:r>
            <w:hyperlink r:id="rId3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drawing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</w:t>
            </w:r>
            <w:hyperlink r:id="rId3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Slides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</w:t>
            </w:r>
            <w:hyperlink r:id="rId3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Jamboard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67">
      <w:pPr>
        <w:ind w:left="0" w:firstLine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33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-342899</wp:posOffset>
          </wp:positionV>
          <wp:extent cx="518738" cy="657075"/>
          <wp:effectExtent b="0" l="0" r="0" t="0"/>
          <wp:wrapSquare wrapText="bothSides" distB="19050" distT="19050" distL="19050" distR="19050"/>
          <wp:docPr id="3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✓"/>
      <w:lvlJc w:val="left"/>
      <w:pPr>
        <w:ind w:left="720" w:hanging="360"/>
      </w:pPr>
      <w:rPr>
        <w:color w:val="38761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22" Type="http://schemas.openxmlformats.org/officeDocument/2006/relationships/hyperlink" Target="https://app.boukili.ca/" TargetMode="External"/><Relationship Id="rId21" Type="http://schemas.openxmlformats.org/officeDocument/2006/relationships/hyperlink" Target="http://clipart-library.com/clipart/498597.htm" TargetMode="External"/><Relationship Id="rId24" Type="http://schemas.openxmlformats.org/officeDocument/2006/relationships/hyperlink" Target="https://app.boukili.ca/" TargetMode="External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80flQtS1GaZed6_p5B9dg4g6nyKha3XHaDMOWC3qnAE/copy?usp=sharing" TargetMode="External"/><Relationship Id="rId26" Type="http://schemas.openxmlformats.org/officeDocument/2006/relationships/hyperlink" Target="https://app.boukili.ca/bibliotheque/" TargetMode="External"/><Relationship Id="rId25" Type="http://schemas.openxmlformats.org/officeDocument/2006/relationships/hyperlink" Target="https://app.boukili.ca/" TargetMode="External"/><Relationship Id="rId28" Type="http://schemas.openxmlformats.org/officeDocument/2006/relationships/hyperlink" Target="https://docs.google.com/document/d/180flQtS1GaZed6_p5B9dg4g6nyKha3XHaDMOWC3qnAE/copy?usp=sharing" TargetMode="External"/><Relationship Id="rId27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hyperlink" Target="https://boukili.ca/en" TargetMode="External"/><Relationship Id="rId29" Type="http://schemas.openxmlformats.org/officeDocument/2006/relationships/hyperlink" Target="https://docs.google.com/presentation/d/1x8RXr8tC5WhIi9XBt_zjcmbMTHqzcE0fIfejoTPMnt0/copy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app.boukili.ca/" TargetMode="External"/><Relationship Id="rId31" Type="http://schemas.openxmlformats.org/officeDocument/2006/relationships/hyperlink" Target="https://www.google.ca/slides/about/" TargetMode="External"/><Relationship Id="rId30" Type="http://schemas.openxmlformats.org/officeDocument/2006/relationships/hyperlink" Target="https://chrome.google.com/webstore/detail/google-drawings/mkaakpdehdafacodkgkpghoibnmamcme" TargetMode="External"/><Relationship Id="rId11" Type="http://schemas.openxmlformats.org/officeDocument/2006/relationships/hyperlink" Target="https://www.storybookscanada.ca/stories/fr/" TargetMode="External"/><Relationship Id="rId33" Type="http://schemas.openxmlformats.org/officeDocument/2006/relationships/header" Target="header1.xml"/><Relationship Id="rId10" Type="http://schemas.openxmlformats.org/officeDocument/2006/relationships/hyperlink" Target="https://www.biblioenfants.com/BooksList.aspx?categoryID=67" TargetMode="External"/><Relationship Id="rId32" Type="http://schemas.openxmlformats.org/officeDocument/2006/relationships/hyperlink" Target="https://jamboard.google.com/" TargetMode="External"/><Relationship Id="rId13" Type="http://schemas.openxmlformats.org/officeDocument/2006/relationships/image" Target="media/image7.png"/><Relationship Id="rId12" Type="http://schemas.openxmlformats.org/officeDocument/2006/relationships/hyperlink" Target="https://numerico.cforp.ca/magazines/MiniMag" TargetMode="External"/><Relationship Id="rId15" Type="http://schemas.openxmlformats.org/officeDocument/2006/relationships/hyperlink" Target="https://numerico.cforp.ca/v/381" TargetMode="External"/><Relationship Id="rId14" Type="http://schemas.openxmlformats.org/officeDocument/2006/relationships/hyperlink" Target="https://numerico.cforp.ca/magazines/MiniMag" TargetMode="External"/><Relationship Id="rId17" Type="http://schemas.openxmlformats.org/officeDocument/2006/relationships/image" Target="media/image8.png"/><Relationship Id="rId16" Type="http://schemas.openxmlformats.org/officeDocument/2006/relationships/hyperlink" Target="https://numerico.cforp.ca/v/400" TargetMode="External"/><Relationship Id="rId19" Type="http://schemas.openxmlformats.org/officeDocument/2006/relationships/image" Target="media/image1.jpg"/><Relationship Id="rId1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