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3">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4">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5">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6">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Asynchronous Learning for </w:t>
      </w:r>
    </w:p>
    <w:p w:rsidR="00000000" w:rsidDel="00000000" w:rsidP="00000000" w:rsidRDefault="00000000" w:rsidRPr="00000000" w14:paraId="00000007">
      <w:pPr>
        <w:jc w:val="center"/>
        <w:rPr>
          <w:rFonts w:ascii="Cabin" w:cs="Cabin" w:eastAsia="Cabin" w:hAnsi="Cabin"/>
          <w:b w:val="1"/>
          <w:sz w:val="48"/>
          <w:szCs w:val="48"/>
        </w:rPr>
      </w:pPr>
      <w:r w:rsidDel="00000000" w:rsidR="00000000" w:rsidRPr="00000000">
        <w:rPr>
          <w:rFonts w:ascii="Cabin" w:cs="Cabin" w:eastAsia="Cabin" w:hAnsi="Cabin"/>
          <w:b w:val="1"/>
          <w:sz w:val="48"/>
          <w:szCs w:val="48"/>
          <w:rtl w:val="0"/>
        </w:rPr>
        <w:t xml:space="preserve">Grade 4-5 Extended French</w:t>
      </w:r>
    </w:p>
    <w:p w:rsidR="00000000" w:rsidDel="00000000" w:rsidP="00000000" w:rsidRDefault="00000000" w:rsidRPr="00000000" w14:paraId="00000008">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9">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Week of November 30, 2020</w:t>
      </w:r>
    </w:p>
    <w:p w:rsidR="00000000" w:rsidDel="00000000" w:rsidP="00000000" w:rsidRDefault="00000000" w:rsidRPr="00000000" w14:paraId="0000000A">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B">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C">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D">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E">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F">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0">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11">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12">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13">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14">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Les histoires des super-héros</w:t>
      </w:r>
    </w:p>
    <w:p w:rsidR="00000000" w:rsidDel="00000000" w:rsidP="00000000" w:rsidRDefault="00000000" w:rsidRPr="00000000" w14:paraId="00000015">
      <w:pPr>
        <w:jc w:val="center"/>
        <w:rPr>
          <w:rFonts w:ascii="Cabin" w:cs="Cabin" w:eastAsia="Cabin" w:hAnsi="Cabin"/>
          <w:sz w:val="28"/>
          <w:szCs w:val="28"/>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trHeight w:val="480" w:hRule="atLeast"/>
        </w:trPr>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But d’apprentissage</w:t>
            </w:r>
            <w:r w:rsidDel="00000000" w:rsidR="00000000" w:rsidRPr="00000000">
              <w:rPr>
                <w:rFonts w:ascii="Cabin" w:cs="Cabin" w:eastAsia="Cabin" w:hAnsi="Cabin"/>
                <w:sz w:val="26"/>
                <w:szCs w:val="26"/>
                <w:rtl w:val="0"/>
              </w:rPr>
              <w:t xml:space="preserve">: Je lis un texte et je démontre ma compréhension de plusieurs façons. </w:t>
            </w:r>
          </w:p>
          <w:p w:rsidR="00000000" w:rsidDel="00000000" w:rsidP="00000000" w:rsidRDefault="00000000" w:rsidRPr="00000000" w14:paraId="00000017">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J’utilise des stratégies de lecture.</w:t>
            </w:r>
          </w:p>
        </w:tc>
      </w:tr>
      <w:tr>
        <w:trPr>
          <w:trHeight w:val="480" w:hRule="atLeast"/>
        </w:trPr>
        <w:tc>
          <w:tcPr>
            <w:gridSpan w:val="2"/>
            <w:shd w:fill="c9daf8"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Instructions</w:t>
            </w:r>
            <w:r w:rsidDel="00000000" w:rsidR="00000000" w:rsidRPr="00000000">
              <w:rPr>
                <w:rFonts w:ascii="Cabin" w:cs="Cabin" w:eastAsia="Cabin" w:hAnsi="Cabin"/>
                <w:sz w:val="26"/>
                <w:szCs w:val="26"/>
                <w:rtl w:val="0"/>
              </w:rPr>
              <w:t xml:space="preserve">: </w:t>
            </w:r>
            <w:r w:rsidDel="00000000" w:rsidR="00000000" w:rsidRPr="00000000">
              <w:rPr>
                <w:rFonts w:ascii="Cabin" w:cs="Cabin" w:eastAsia="Cabin" w:hAnsi="Cabin"/>
                <w:sz w:val="26"/>
                <w:szCs w:val="26"/>
                <w:rtl w:val="0"/>
              </w:rPr>
              <w:t xml:space="preserve">Visite </w:t>
            </w:r>
            <w:hyperlink r:id="rId6">
              <w:r w:rsidDel="00000000" w:rsidR="00000000" w:rsidRPr="00000000">
                <w:rPr>
                  <w:rFonts w:ascii="Cabin" w:cs="Cabin" w:eastAsia="Cabin" w:hAnsi="Cabin"/>
                  <w:color w:val="1155cc"/>
                  <w:sz w:val="26"/>
                  <w:szCs w:val="26"/>
                  <w:u w:val="single"/>
                  <w:rtl w:val="0"/>
                </w:rPr>
                <w:t xml:space="preserve">la</w:t>
              </w:r>
            </w:hyperlink>
            <w:hyperlink r:id="rId7">
              <w:r w:rsidDel="00000000" w:rsidR="00000000" w:rsidRPr="00000000">
                <w:rPr>
                  <w:rFonts w:ascii="Cabin" w:cs="Cabin" w:eastAsia="Cabin" w:hAnsi="Cabin"/>
                  <w:color w:val="1155cc"/>
                  <w:sz w:val="26"/>
                  <w:szCs w:val="26"/>
                  <w:u w:val="single"/>
                  <w:rtl w:val="0"/>
                </w:rPr>
                <w:t xml:space="preserve"> bibliothèque virtuelle du TDSB</w:t>
              </w:r>
            </w:hyperlink>
            <w:r w:rsidDel="00000000" w:rsidR="00000000" w:rsidRPr="00000000">
              <w:rPr>
                <w:rFonts w:ascii="Cabin" w:cs="Cabin" w:eastAsia="Cabin" w:hAnsi="Cabin"/>
                <w:sz w:val="26"/>
                <w:szCs w:val="26"/>
                <w:rtl w:val="0"/>
              </w:rPr>
              <w:t xml:space="preserve">. (Il faut te connecter avec ton compte TDSB.) Fais défiler vers le bas de l’écran pour chercher les ressources “Grade: 4-6”. </w:t>
            </w:r>
            <w:r w:rsidDel="00000000" w:rsidR="00000000" w:rsidRPr="00000000">
              <w:rPr>
                <w:rFonts w:ascii="Cabin" w:cs="Cabin" w:eastAsia="Cabin" w:hAnsi="Cabin"/>
                <w:sz w:val="26"/>
                <w:szCs w:val="26"/>
              </w:rPr>
              <w:drawing>
                <wp:inline distB="114300" distT="114300" distL="114300" distR="114300">
                  <wp:extent cx="4491038" cy="1216636"/>
                  <wp:effectExtent b="0" l="0" r="0" t="0"/>
                  <wp:docPr id="6"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4491038" cy="1216636"/>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Dans la grande liste de ressources, clique sur LesPlan: Nos Nouvelles (Canadian Reader).</w:t>
            </w:r>
          </w:p>
          <w:p w:rsidR="00000000" w:rsidDel="00000000" w:rsidP="00000000" w:rsidRDefault="00000000" w:rsidRPr="00000000" w14:paraId="0000001B">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Pr>
              <w:drawing>
                <wp:inline distB="114300" distT="114300" distL="114300" distR="114300">
                  <wp:extent cx="6724650" cy="863600"/>
                  <wp:effectExtent b="0" l="0" r="0" t="0"/>
                  <wp:docPr id="4"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6724650" cy="863600"/>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D">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Clique sur Télécharger PDF ou DOC pour ouvrir le document. </w:t>
            </w:r>
          </w:p>
          <w:p w:rsidR="00000000" w:rsidDel="00000000" w:rsidP="00000000" w:rsidRDefault="00000000" w:rsidRPr="00000000" w14:paraId="0000001E">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Pr>
              <w:drawing>
                <wp:inline distB="114300" distT="114300" distL="114300" distR="114300">
                  <wp:extent cx="3090863" cy="1736301"/>
                  <wp:effectExtent b="0" l="0" r="0" t="0"/>
                  <wp:docPr id="1"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3090863" cy="1736301"/>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0">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Tourne à la page 6 pour trouver le reportage qui s’appelle </w:t>
            </w:r>
            <w:r w:rsidDel="00000000" w:rsidR="00000000" w:rsidRPr="00000000">
              <w:rPr>
                <w:rFonts w:ascii="Cabin" w:cs="Cabin" w:eastAsia="Cabin" w:hAnsi="Cabin"/>
                <w:b w:val="1"/>
                <w:sz w:val="26"/>
                <w:szCs w:val="26"/>
                <w:rtl w:val="0"/>
              </w:rPr>
              <w:t xml:space="preserve">Ms Marvel</w:t>
            </w:r>
            <w:r w:rsidDel="00000000" w:rsidR="00000000" w:rsidRPr="00000000">
              <w:rPr>
                <w:rFonts w:ascii="Cabin" w:cs="Cabin" w:eastAsia="Cabin" w:hAnsi="Cabin"/>
                <w:sz w:val="26"/>
                <w:szCs w:val="26"/>
                <w:rtl w:val="0"/>
              </w:rPr>
              <w:t xml:space="preserve">. </w:t>
            </w:r>
          </w:p>
          <w:p w:rsidR="00000000" w:rsidDel="00000000" w:rsidP="00000000" w:rsidRDefault="00000000" w:rsidRPr="00000000" w14:paraId="00000021">
            <w:pPr>
              <w:widowControl w:val="0"/>
              <w:numPr>
                <w:ilvl w:val="0"/>
                <w:numId w:val="3"/>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Est-ce que tu peux nommer des exemples de super-héros/super-héroïnes dans les films et les livres? </w:t>
            </w:r>
          </w:p>
          <w:p w:rsidR="00000000" w:rsidDel="00000000" w:rsidP="00000000" w:rsidRDefault="00000000" w:rsidRPr="00000000" w14:paraId="00000022">
            <w:pPr>
              <w:widowControl w:val="0"/>
              <w:numPr>
                <w:ilvl w:val="0"/>
                <w:numId w:val="3"/>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Lis le texte.</w:t>
            </w:r>
          </w:p>
          <w:p w:rsidR="00000000" w:rsidDel="00000000" w:rsidP="00000000" w:rsidRDefault="00000000" w:rsidRPr="00000000" w14:paraId="00000023">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4">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5">
            <w:pPr>
              <w:widowControl w:val="0"/>
              <w:spacing w:line="240" w:lineRule="auto"/>
              <w:rPr>
                <w:rFonts w:ascii="Cabin" w:cs="Cabin" w:eastAsia="Cabin" w:hAnsi="Cabin"/>
                <w:sz w:val="26"/>
                <w:szCs w:val="26"/>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Fais une description de Ms Marvel. Qui est-elle? </w:t>
            </w:r>
            <w:r w:rsidDel="00000000" w:rsidR="00000000" w:rsidRPr="00000000">
              <w:rPr>
                <w:rFonts w:ascii="Cabin" w:cs="Cabin" w:eastAsia="Cabin" w:hAnsi="Cabin"/>
                <w:sz w:val="26"/>
                <w:szCs w:val="26"/>
                <w:rtl w:val="0"/>
              </w:rPr>
              <w:t xml:space="preserve">Décris</w:t>
            </w:r>
            <w:r w:rsidDel="00000000" w:rsidR="00000000" w:rsidRPr="00000000">
              <w:rPr>
                <w:rFonts w:ascii="Cabin" w:cs="Cabin" w:eastAsia="Cabin" w:hAnsi="Cabin"/>
                <w:sz w:val="26"/>
                <w:szCs w:val="26"/>
                <w:rtl w:val="0"/>
              </w:rPr>
              <w:t xml:space="preserve"> son apparence physique, son caractère (sa personnalité) et ses super-pouvoirs. Tu peux choisir le format - tu peux: </w:t>
            </w:r>
          </w:p>
          <w:p w:rsidR="00000000" w:rsidDel="00000000" w:rsidP="00000000" w:rsidRDefault="00000000" w:rsidRPr="00000000" w14:paraId="00000028">
            <w:pPr>
              <w:widowControl w:val="0"/>
              <w:numPr>
                <w:ilvl w:val="0"/>
                <w:numId w:val="1"/>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faire une présentation/une vidéo enregistrée</w:t>
            </w:r>
          </w:p>
          <w:p w:rsidR="00000000" w:rsidDel="00000000" w:rsidP="00000000" w:rsidRDefault="00000000" w:rsidRPr="00000000" w14:paraId="00000029">
            <w:pPr>
              <w:widowControl w:val="0"/>
              <w:numPr>
                <w:ilvl w:val="0"/>
                <w:numId w:val="1"/>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écrire des petits points</w:t>
            </w:r>
          </w:p>
          <w:p w:rsidR="00000000" w:rsidDel="00000000" w:rsidP="00000000" w:rsidRDefault="00000000" w:rsidRPr="00000000" w14:paraId="0000002A">
            <w:pPr>
              <w:widowControl w:val="0"/>
              <w:numPr>
                <w:ilvl w:val="0"/>
                <w:numId w:val="1"/>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faire une représentation artistique avec des étiquettes pour la description.</w:t>
            </w:r>
          </w:p>
          <w:p w:rsidR="00000000" w:rsidDel="00000000" w:rsidP="00000000" w:rsidRDefault="00000000" w:rsidRPr="00000000" w14:paraId="0000002B">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Pr>
              <w:drawing>
                <wp:inline distB="114300" distT="114300" distL="114300" distR="114300">
                  <wp:extent cx="854182" cy="854182"/>
                  <wp:effectExtent b="0" l="0" r="0" t="0"/>
                  <wp:docPr id="8" name="image7.png"/>
                  <a:graphic>
                    <a:graphicData uri="http://schemas.openxmlformats.org/drawingml/2006/picture">
                      <pic:pic>
                        <pic:nvPicPr>
                          <pic:cNvPr id="0" name="image7.png"/>
                          <pic:cNvPicPr preferRelativeResize="0"/>
                        </pic:nvPicPr>
                        <pic:blipFill>
                          <a:blip r:embed="rId11"/>
                          <a:srcRect b="0" l="0" r="0" t="0"/>
                          <a:stretch>
                            <a:fillRect/>
                          </a:stretch>
                        </pic:blipFill>
                        <pic:spPr>
                          <a:xfrm>
                            <a:off x="0" y="0"/>
                            <a:ext cx="854182" cy="854182"/>
                          </a:xfrm>
                          <a:prstGeom prst="rect"/>
                          <a:ln/>
                        </pic:spPr>
                      </pic:pic>
                    </a:graphicData>
                  </a:graphic>
                </wp:inline>
              </w:drawing>
            </w:r>
            <w:r w:rsidDel="00000000" w:rsidR="00000000" w:rsidRPr="00000000">
              <w:rPr>
                <w:rFonts w:ascii="Cabin" w:cs="Cabin" w:eastAsia="Cabin" w:hAnsi="Cabin"/>
                <w:sz w:val="26"/>
                <w:szCs w:val="26"/>
                <w:rtl w:val="0"/>
              </w:rPr>
              <w:t xml:space="preserve"> </w:t>
            </w:r>
            <w:r w:rsidDel="00000000" w:rsidR="00000000" w:rsidRPr="00000000">
              <w:rPr>
                <w:rFonts w:ascii="Cabin" w:cs="Cabin" w:eastAsia="Cabin" w:hAnsi="Cabin"/>
                <w:sz w:val="26"/>
                <w:szCs w:val="26"/>
              </w:rPr>
              <w:drawing>
                <wp:inline distB="114300" distT="114300" distL="114300" distR="114300">
                  <wp:extent cx="794215" cy="794215"/>
                  <wp:effectExtent b="0" l="0" r="0" t="0"/>
                  <wp:docPr id="3"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794215" cy="794215"/>
                          </a:xfrm>
                          <a:prstGeom prst="rect"/>
                          <a:ln/>
                        </pic:spPr>
                      </pic:pic>
                    </a:graphicData>
                  </a:graphic>
                </wp:inline>
              </w:drawing>
            </w:r>
            <w:r w:rsidDel="00000000" w:rsidR="00000000" w:rsidRPr="00000000">
              <w:rPr>
                <w:rFonts w:ascii="Cabin" w:cs="Cabin" w:eastAsia="Cabin" w:hAnsi="Cabin"/>
                <w:sz w:val="26"/>
                <w:szCs w:val="26"/>
              </w:rPr>
              <w:drawing>
                <wp:inline distB="114300" distT="114300" distL="114300" distR="114300">
                  <wp:extent cx="1404938" cy="1052347"/>
                  <wp:effectExtent b="0" l="0" r="0" t="0"/>
                  <wp:docPr id="2"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1404938" cy="1052347"/>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widowControl w:val="0"/>
              <w:spacing w:line="240" w:lineRule="auto"/>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numPr>
                <w:ilvl w:val="0"/>
                <w:numId w:val="2"/>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As-tu un super-héros/une super-héroïne préféré(e)? Pourquoi?</w:t>
            </w:r>
          </w:p>
          <w:p w:rsidR="00000000" w:rsidDel="00000000" w:rsidP="00000000" w:rsidRDefault="00000000" w:rsidRPr="00000000" w14:paraId="0000002E">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F">
            <w:pPr>
              <w:widowControl w:val="0"/>
              <w:numPr>
                <w:ilvl w:val="0"/>
                <w:numId w:val="2"/>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Pourquoi est-ce que les histoires des super-héros/super-héroïnes sont si populaires? Explique ta pensée avec des exemples.</w:t>
            </w:r>
          </w:p>
          <w:p w:rsidR="00000000" w:rsidDel="00000000" w:rsidP="00000000" w:rsidRDefault="00000000" w:rsidRPr="00000000" w14:paraId="00000030">
            <w:pPr>
              <w:widowControl w:val="0"/>
              <w:spacing w:line="240" w:lineRule="auto"/>
              <w:ind w:left="0" w:firstLine="0"/>
              <w:rPr>
                <w:rFonts w:ascii="Cabin" w:cs="Cabin" w:eastAsia="Cabin" w:hAnsi="Cabin"/>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Un mot-ami</w:t>
            </w:r>
            <w:r w:rsidDel="00000000" w:rsidR="00000000" w:rsidRPr="00000000">
              <w:rPr>
                <w:rFonts w:ascii="Cabin" w:cs="Cabin" w:eastAsia="Cabin" w:hAnsi="Cabin"/>
                <w:sz w:val="26"/>
                <w:szCs w:val="26"/>
                <w:rtl w:val="0"/>
              </w:rPr>
              <w:t xml:space="preserve"> est un mot qui est similaire à l’anglais ou à ta première langue.</w:t>
            </w:r>
          </w:p>
          <w:p w:rsidR="00000000" w:rsidDel="00000000" w:rsidP="00000000" w:rsidRDefault="00000000" w:rsidRPr="00000000" w14:paraId="00000032">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3">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Cherche 10 mots-amis dans le texte. Écris les mots dans un tableau (sur un papier ou dans un Google Doc). Essaie de faire un dessin ou d'écrire quelques mots pour donner le sens de chaque mot.</w:t>
            </w:r>
          </w:p>
          <w:p w:rsidR="00000000" w:rsidDel="00000000" w:rsidP="00000000" w:rsidRDefault="00000000" w:rsidRPr="00000000" w14:paraId="00000034">
            <w:pPr>
              <w:widowControl w:val="0"/>
              <w:spacing w:line="240" w:lineRule="auto"/>
              <w:rPr>
                <w:rFonts w:ascii="Cabin" w:cs="Cabin" w:eastAsia="Cabin" w:hAnsi="Cabin"/>
                <w:sz w:val="26"/>
                <w:szCs w:val="26"/>
              </w:rPr>
            </w:pPr>
            <w:r w:rsidDel="00000000" w:rsidR="00000000" w:rsidRPr="00000000">
              <w:rPr>
                <w:rtl w:val="0"/>
              </w:rPr>
            </w:r>
          </w:p>
          <w:tbl>
            <w:tblPr>
              <w:tblStyle w:val="Table2"/>
              <w:tblW w:w="52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00"/>
              <w:gridCol w:w="2600"/>
              <w:tblGridChange w:id="0">
                <w:tblGrid>
                  <w:gridCol w:w="2600"/>
                  <w:gridCol w:w="26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MOT-AMI</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SENS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6"/>
                      <w:szCs w:val="26"/>
                    </w:rPr>
                  </w:pPr>
                  <w:r w:rsidDel="00000000" w:rsidR="00000000" w:rsidRPr="00000000">
                    <w:rPr>
                      <w:rtl w:val="0"/>
                    </w:rPr>
                  </w:r>
                </w:p>
              </w:tc>
            </w:tr>
          </w:tbl>
          <w:p w:rsidR="00000000" w:rsidDel="00000000" w:rsidP="00000000" w:rsidRDefault="00000000" w:rsidRPr="00000000" w14:paraId="0000003F">
            <w:pPr>
              <w:widowControl w:val="0"/>
              <w:spacing w:line="240" w:lineRule="auto"/>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Invente un super-héros/super-héroïne canadien(ne) ou torontois(e). Qui est-ce? Quels sont ses </w:t>
            </w:r>
            <w:r w:rsidDel="00000000" w:rsidR="00000000" w:rsidRPr="00000000">
              <w:rPr>
                <w:rFonts w:ascii="Cabin" w:cs="Cabin" w:eastAsia="Cabin" w:hAnsi="Cabin"/>
                <w:sz w:val="26"/>
                <w:szCs w:val="26"/>
                <w:rtl w:val="0"/>
              </w:rPr>
              <w:t xml:space="preserve">super-pouvoirs?</w:t>
            </w:r>
            <w:r w:rsidDel="00000000" w:rsidR="00000000" w:rsidRPr="00000000">
              <w:rPr>
                <w:rFonts w:ascii="Cabin" w:cs="Cabin" w:eastAsia="Cabin" w:hAnsi="Cabin"/>
                <w:sz w:val="26"/>
                <w:szCs w:val="26"/>
                <w:rtl w:val="0"/>
              </w:rPr>
              <w:t xml:space="preserve"> Fais un petit remue-méninges (</w:t>
            </w:r>
            <w:r w:rsidDel="00000000" w:rsidR="00000000" w:rsidRPr="00000000">
              <w:rPr>
                <w:rFonts w:ascii="Cabin" w:cs="Cabin" w:eastAsia="Cabin" w:hAnsi="Cabin"/>
                <w:i w:val="1"/>
                <w:sz w:val="26"/>
                <w:szCs w:val="26"/>
                <w:rtl w:val="0"/>
              </w:rPr>
              <w:t xml:space="preserve">brainstorm</w:t>
            </w:r>
            <w:r w:rsidDel="00000000" w:rsidR="00000000" w:rsidRPr="00000000">
              <w:rPr>
                <w:rFonts w:ascii="Cabin" w:cs="Cabin" w:eastAsia="Cabin" w:hAnsi="Cabin"/>
                <w:sz w:val="26"/>
                <w:szCs w:val="26"/>
                <w:rtl w:val="0"/>
              </w:rPr>
              <w:t xml:space="preserve">) pour développer tes idées.</w:t>
            </w:r>
          </w:p>
          <w:p w:rsidR="00000000" w:rsidDel="00000000" w:rsidP="00000000" w:rsidRDefault="00000000" w:rsidRPr="00000000" w14:paraId="00000041">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2">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Écris une bande dessinée (</w:t>
            </w:r>
            <w:r w:rsidDel="00000000" w:rsidR="00000000" w:rsidRPr="00000000">
              <w:rPr>
                <w:rFonts w:ascii="Cabin" w:cs="Cabin" w:eastAsia="Cabin" w:hAnsi="Cabin"/>
                <w:i w:val="1"/>
                <w:sz w:val="26"/>
                <w:szCs w:val="26"/>
                <w:rtl w:val="0"/>
              </w:rPr>
              <w:t xml:space="preserve">comic</w:t>
            </w:r>
            <w:r w:rsidDel="00000000" w:rsidR="00000000" w:rsidRPr="00000000">
              <w:rPr>
                <w:rFonts w:ascii="Cabin" w:cs="Cabin" w:eastAsia="Cabin" w:hAnsi="Cabin"/>
                <w:sz w:val="26"/>
                <w:szCs w:val="26"/>
                <w:rtl w:val="0"/>
              </w:rPr>
              <w:t xml:space="preserve">) </w:t>
            </w:r>
            <w:r w:rsidDel="00000000" w:rsidR="00000000" w:rsidRPr="00000000">
              <w:rPr>
                <w:rFonts w:ascii="Cabin" w:cs="Cabin" w:eastAsia="Cabin" w:hAnsi="Cabin"/>
                <w:sz w:val="26"/>
                <w:szCs w:val="26"/>
                <w:rtl w:val="0"/>
              </w:rPr>
              <w:t xml:space="preserve">qui illustre ton super-héros/ta super-héroïne en action. Écris en français le plus que possible. Sois créatif/créative! Partage ta bande dessinée avec un(e) ami(e) ou quelqu’un dans ta famille.</w:t>
            </w:r>
          </w:p>
          <w:p w:rsidR="00000000" w:rsidDel="00000000" w:rsidP="00000000" w:rsidRDefault="00000000" w:rsidRPr="00000000" w14:paraId="00000043">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4">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Voici un exemple d’une grille pour ta bande dessinée. Tu peux écrire sur un papier, Google Docs ou Google Slides. Inclus des bulles de texte et des illustrations.</w:t>
            </w:r>
          </w:p>
          <w:p w:rsidR="00000000" w:rsidDel="00000000" w:rsidP="00000000" w:rsidRDefault="00000000" w:rsidRPr="00000000" w14:paraId="00000045">
            <w:pPr>
              <w:widowControl w:val="0"/>
              <w:spacing w:line="240" w:lineRule="auto"/>
              <w:jc w:val="center"/>
              <w:rPr>
                <w:rFonts w:ascii="Cabin" w:cs="Cabin" w:eastAsia="Cabin" w:hAnsi="Cabin"/>
                <w:sz w:val="26"/>
                <w:szCs w:val="26"/>
              </w:rPr>
            </w:pPr>
            <w:r w:rsidDel="00000000" w:rsidR="00000000" w:rsidRPr="00000000">
              <w:rPr>
                <w:rFonts w:ascii="Cabin" w:cs="Cabin" w:eastAsia="Cabin" w:hAnsi="Cabin"/>
                <w:sz w:val="26"/>
                <w:szCs w:val="26"/>
              </w:rPr>
              <w:drawing>
                <wp:inline distB="114300" distT="114300" distL="114300" distR="114300">
                  <wp:extent cx="547688" cy="505558"/>
                  <wp:effectExtent b="0" l="0" r="0" t="0"/>
                  <wp:docPr id="5" name="image4.png"/>
                  <a:graphic>
                    <a:graphicData uri="http://schemas.openxmlformats.org/drawingml/2006/picture">
                      <pic:pic>
                        <pic:nvPicPr>
                          <pic:cNvPr id="0" name="image4.png"/>
                          <pic:cNvPicPr preferRelativeResize="0"/>
                        </pic:nvPicPr>
                        <pic:blipFill>
                          <a:blip r:embed="rId14"/>
                          <a:srcRect b="21584" l="5882" r="40143" t="13493"/>
                          <a:stretch>
                            <a:fillRect/>
                          </a:stretch>
                        </pic:blipFill>
                        <pic:spPr>
                          <a:xfrm>
                            <a:off x="0" y="0"/>
                            <a:ext cx="547688" cy="505558"/>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46">
      <w:pPr>
        <w:rPr>
          <w:rFonts w:ascii="Cabin" w:cs="Cabin" w:eastAsia="Cabin" w:hAnsi="Cabin"/>
          <w:sz w:val="48"/>
          <w:szCs w:val="48"/>
        </w:rPr>
      </w:pPr>
      <w:r w:rsidDel="00000000" w:rsidR="00000000" w:rsidRPr="00000000">
        <w:rPr>
          <w:rtl w:val="0"/>
        </w:rPr>
      </w:r>
    </w:p>
    <w:sectPr>
      <w:headerReference r:id="rId15"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rPr/>
    </w:pPr>
    <w:r w:rsidDel="00000000" w:rsidR="00000000" w:rsidRPr="00000000">
      <w:rPr/>
      <w:drawing>
        <wp:inline distB="19050" distT="19050" distL="19050" distR="19050">
          <wp:extent cx="518738" cy="657075"/>
          <wp:effectExtent b="0" l="0" r="0" t="0"/>
          <wp:docPr id="7" name="image8.jpg"/>
          <a:graphic>
            <a:graphicData uri="http://schemas.openxmlformats.org/drawingml/2006/picture">
              <pic:pic>
                <pic:nvPicPr>
                  <pic:cNvPr id="0" name="image8.jpg"/>
                  <pic:cNvPicPr preferRelativeResize="0"/>
                </pic:nvPicPr>
                <pic:blipFill>
                  <a:blip r:embed="rId1"/>
                  <a:srcRect b="0" l="0" r="0" t="0"/>
                  <a:stretch>
                    <a:fillRect/>
                  </a:stretch>
                </pic:blipFill>
                <pic:spPr>
                  <a:xfrm>
                    <a:off x="0" y="0"/>
                    <a:ext cx="518738" cy="6570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_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1.png"/><Relationship Id="rId13" Type="http://schemas.openxmlformats.org/officeDocument/2006/relationships/image" Target="media/image3.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header" Target="header1.xml"/><Relationship Id="rId14" Type="http://schemas.openxmlformats.org/officeDocument/2006/relationships/image" Target="media/image4.png"/><Relationship Id="rId5" Type="http://schemas.openxmlformats.org/officeDocument/2006/relationships/styles" Target="styles.xml"/><Relationship Id="rId6" Type="http://schemas.openxmlformats.org/officeDocument/2006/relationships/hyperlink" Target="https://www.tdsb.on.ca/library/HOME/Fran%c3%a7ais" TargetMode="External"/><Relationship Id="rId7" Type="http://schemas.openxmlformats.org/officeDocument/2006/relationships/hyperlink" Target="https://www.tdsb.on.ca/library/HOME/Fran%c3%a7ais" TargetMode="External"/><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