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2-3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May 10,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Au travail! Le monde des métiers</w:t>
      </w:r>
    </w:p>
    <w:tbl>
      <w:tblPr>
        <w:tblStyle w:val="Table1"/>
        <w:tblW w:w="10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5400"/>
        <w:tblGridChange w:id="0">
          <w:tblGrid>
            <w:gridCol w:w="5415"/>
            <w:gridCol w:w="5400"/>
          </w:tblGrid>
        </w:tblGridChange>
      </w:tblGrid>
      <w:t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au sujet des métiers. Je fais des liens avec ma vie et je pense aux possibilités pour l’avenir.</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les métiers. Un métier, c’est ce qu’on peut faire pour le travail. On peut aussi dire “un emploi” ou “une profession”. C’est le travail qu’on fait pour gagner la vie $$.</w:t>
            </w:r>
          </w:p>
          <w:p w:rsidR="00000000" w:rsidDel="00000000" w:rsidP="00000000" w:rsidRDefault="00000000" w:rsidRPr="00000000" w14:paraId="00000016">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rPr>
                <w:rFonts w:ascii="Cabin" w:cs="Cabin" w:eastAsia="Cabin" w:hAnsi="Cabin"/>
                <w:sz w:val="26"/>
                <w:szCs w:val="26"/>
              </w:rPr>
            </w:pPr>
            <w:r w:rsidDel="00000000" w:rsidR="00000000" w:rsidRPr="00000000">
              <w:rPr>
                <w:rFonts w:ascii="Cabin" w:cs="Cabin" w:eastAsia="Cabin" w:hAnsi="Cabin"/>
                <w:sz w:val="26"/>
                <w:szCs w:val="26"/>
                <w:rtl w:val="0"/>
              </w:rPr>
              <w:t xml:space="preserve">Au Canada, il y a beaucoup de métiers différents. Dans les autres régions autour du monde, il y a aussi d’autres métiers selon les besoins des gens qui y habitent. </w:t>
            </w:r>
          </w:p>
          <w:p w:rsidR="00000000" w:rsidDel="00000000" w:rsidP="00000000" w:rsidRDefault="00000000" w:rsidRPr="00000000" w14:paraId="00000018">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p w:rsidR="00000000" w:rsidDel="00000000" w:rsidP="00000000" w:rsidRDefault="00000000" w:rsidRPr="00000000" w14:paraId="0000001A">
            <w:pPr>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0" w:firstLine="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Que sais-tu?</w:t>
            </w:r>
          </w:p>
          <w:p w:rsidR="00000000" w:rsidDel="00000000" w:rsidP="00000000" w:rsidRDefault="00000000" w:rsidRPr="00000000" w14:paraId="0000001D">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un remue-méninges (</w:t>
            </w:r>
            <w:r w:rsidDel="00000000" w:rsidR="00000000" w:rsidRPr="00000000">
              <w:rPr>
                <w:rFonts w:ascii="Cabin" w:cs="Cabin" w:eastAsia="Cabin" w:hAnsi="Cabin"/>
                <w:i w:val="1"/>
                <w:sz w:val="26"/>
                <w:szCs w:val="26"/>
                <w:rtl w:val="0"/>
              </w:rPr>
              <w:t xml:space="preserve">brainstorm</w:t>
            </w:r>
            <w:r w:rsidDel="00000000" w:rsidR="00000000" w:rsidRPr="00000000">
              <w:rPr>
                <w:rFonts w:ascii="Cabin" w:cs="Cabin" w:eastAsia="Cabin" w:hAnsi="Cabin"/>
                <w:sz w:val="26"/>
                <w:szCs w:val="26"/>
                <w:rtl w:val="0"/>
              </w:rPr>
              <w:t xml:space="preserve">) pour nommer tous les métiers que tu peux.  Tu peux utiliser du </w:t>
            </w:r>
            <w:r w:rsidDel="00000000" w:rsidR="00000000" w:rsidRPr="00000000">
              <w:rPr>
                <w:rFonts w:ascii="Cabin" w:cs="Cabin" w:eastAsia="Cabin" w:hAnsi="Cabin"/>
                <w:b w:val="1"/>
                <w:sz w:val="26"/>
                <w:szCs w:val="26"/>
                <w:rtl w:val="0"/>
              </w:rPr>
              <w:t xml:space="preserve">papier </w:t>
            </w:r>
            <w:r w:rsidDel="00000000" w:rsidR="00000000" w:rsidRPr="00000000">
              <w:rPr>
                <w:rFonts w:ascii="Cabin" w:cs="Cabin" w:eastAsia="Cabin" w:hAnsi="Cabin"/>
                <w:sz w:val="26"/>
                <w:szCs w:val="26"/>
                <w:rtl w:val="0"/>
              </w:rPr>
              <w:t xml:space="preserve">ou un </w:t>
            </w:r>
            <w:r w:rsidDel="00000000" w:rsidR="00000000" w:rsidRPr="00000000">
              <w:rPr>
                <w:rFonts w:ascii="Cabin" w:cs="Cabin" w:eastAsia="Cabin" w:hAnsi="Cabin"/>
                <w:b w:val="1"/>
                <w:sz w:val="26"/>
                <w:szCs w:val="26"/>
                <w:rtl w:val="0"/>
              </w:rPr>
              <w:t xml:space="preserve">outil numérique</w:t>
            </w:r>
            <w:r w:rsidDel="00000000" w:rsidR="00000000" w:rsidRPr="00000000">
              <w:rPr>
                <w:rFonts w:ascii="Cabin" w:cs="Cabin" w:eastAsia="Cabin" w:hAnsi="Cabin"/>
                <w:sz w:val="26"/>
                <w:szCs w:val="26"/>
                <w:rtl w:val="0"/>
              </w:rPr>
              <w:t xml:space="preserve"> comme </w:t>
            </w:r>
            <w:hyperlink r:id="rId8">
              <w:r w:rsidDel="00000000" w:rsidR="00000000" w:rsidRPr="00000000">
                <w:rPr>
                  <w:rFonts w:ascii="Cabin" w:cs="Cabin" w:eastAsia="Cabin" w:hAnsi="Cabin"/>
                  <w:color w:val="1155cc"/>
                  <w:sz w:val="26"/>
                  <w:szCs w:val="26"/>
                  <w:u w:val="single"/>
                  <w:rtl w:val="0"/>
                </w:rPr>
                <w:t xml:space="preserve">Google drawing</w:t>
              </w:r>
            </w:hyperlink>
            <w:r w:rsidDel="00000000" w:rsidR="00000000" w:rsidRPr="00000000">
              <w:rPr>
                <w:rFonts w:ascii="Cabin" w:cs="Cabin" w:eastAsia="Cabin" w:hAnsi="Cabin"/>
                <w:sz w:val="26"/>
                <w:szCs w:val="26"/>
                <w:rtl w:val="0"/>
              </w:rPr>
              <w:t xml:space="preserve">, </w:t>
            </w:r>
            <w:hyperlink r:id="rId9">
              <w:r w:rsidDel="00000000" w:rsidR="00000000" w:rsidRPr="00000000">
                <w:rPr>
                  <w:rFonts w:ascii="Cabin" w:cs="Cabin" w:eastAsia="Cabin" w:hAnsi="Cabin"/>
                  <w:color w:val="1155cc"/>
                  <w:sz w:val="26"/>
                  <w:szCs w:val="26"/>
                  <w:u w:val="single"/>
                  <w:rtl w:val="0"/>
                </w:rPr>
                <w:t xml:space="preserve">Google Slides</w:t>
              </w:r>
            </w:hyperlink>
            <w:r w:rsidDel="00000000" w:rsidR="00000000" w:rsidRPr="00000000">
              <w:rPr>
                <w:rFonts w:ascii="Cabin" w:cs="Cabin" w:eastAsia="Cabin" w:hAnsi="Cabin"/>
                <w:sz w:val="26"/>
                <w:szCs w:val="26"/>
                <w:rtl w:val="0"/>
              </w:rPr>
              <w:t xml:space="preserve"> ou</w:t>
            </w:r>
            <w:hyperlink r:id="rId10">
              <w:r w:rsidDel="00000000" w:rsidR="00000000" w:rsidRPr="00000000">
                <w:rPr>
                  <w:rFonts w:ascii="Cabin" w:cs="Cabin" w:eastAsia="Cabin" w:hAnsi="Cabin"/>
                  <w:color w:val="1155cc"/>
                  <w:sz w:val="26"/>
                  <w:szCs w:val="26"/>
                  <w:u w:val="single"/>
                  <w:rtl w:val="0"/>
                </w:rPr>
                <w:t xml:space="preserve"> Jamboard</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F">
            <w:pPr>
              <w:widowControl w:val="0"/>
              <w:spacing w:line="240" w:lineRule="auto"/>
              <w:ind w:left="720" w:firstLine="0"/>
              <w:jc w:val="cente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1766888" cy="1283157"/>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766888" cy="128315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widowControl w:val="0"/>
              <w:spacing w:line="240" w:lineRule="auto"/>
              <w:ind w:left="720" w:firstLine="0"/>
              <w:jc w:val="center"/>
              <w:rPr>
                <w:rFonts w:ascii="Cabin" w:cs="Cabin" w:eastAsia="Cabin" w:hAnsi="Cabin"/>
                <w:sz w:val="26"/>
                <w:szCs w:val="26"/>
              </w:rPr>
            </w:pPr>
            <w:r w:rsidDel="00000000" w:rsidR="00000000" w:rsidRPr="00000000">
              <w:rPr>
                <w:rFonts w:ascii="Cabin" w:cs="Cabin" w:eastAsia="Cabin" w:hAnsi="Cabin"/>
                <w:sz w:val="16"/>
                <w:szCs w:val="16"/>
                <w:rtl w:val="0"/>
              </w:rPr>
              <w:t xml:space="preserve">https://www.clipartkey.com/view/xJiwxm_mit-mind-maps-mind-map-png/</w:t>
            </w:r>
            <w:r w:rsidDel="00000000" w:rsidR="00000000" w:rsidRPr="00000000">
              <w:rPr>
                <w:rtl w:val="0"/>
              </w:rPr>
            </w:r>
          </w:p>
          <w:p w:rsidR="00000000" w:rsidDel="00000000" w:rsidP="00000000" w:rsidRDefault="00000000" w:rsidRPr="00000000" w14:paraId="00000021">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tu peux trier (organiser) ces métiers en catégories différentes?</w:t>
            </w:r>
          </w:p>
          <w:p w:rsidR="00000000" w:rsidDel="00000000" w:rsidP="00000000" w:rsidRDefault="00000000" w:rsidRPr="00000000" w14:paraId="00000023">
            <w:pPr>
              <w:widowControl w:val="0"/>
              <w:spacing w:line="240" w:lineRule="auto"/>
              <w:ind w:left="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Apprenons!</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une ou plusieurs de ces vidéos pour apprendre des détails intéressants à propos des métiers différents.</w:t>
            </w:r>
          </w:p>
          <w:p w:rsidR="00000000" w:rsidDel="00000000" w:rsidP="00000000" w:rsidRDefault="00000000" w:rsidRPr="00000000" w14:paraId="00000027">
            <w:pPr>
              <w:numPr>
                <w:ilvl w:val="0"/>
                <w:numId w:val="2"/>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Mini TFO - Les métiers</w:t>
              </w:r>
            </w:hyperlink>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Minivers - Josée découvre des métiers</w:t>
              </w:r>
            </w:hyperlink>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rFonts w:ascii="Cabin" w:cs="Cabin" w:eastAsia="Cabin" w:hAnsi="Cabin"/>
                <w:sz w:val="26"/>
                <w:szCs w:val="26"/>
                <w:u w:val="none"/>
              </w:rPr>
            </w:pPr>
            <w:hyperlink r:id="rId14">
              <w:r w:rsidDel="00000000" w:rsidR="00000000" w:rsidRPr="00000000">
                <w:rPr>
                  <w:rFonts w:ascii="Cabin" w:cs="Cabin" w:eastAsia="Cabin" w:hAnsi="Cabin"/>
                  <w:color w:val="1155cc"/>
                  <w:sz w:val="26"/>
                  <w:szCs w:val="26"/>
                  <w:u w:val="single"/>
                  <w:rtl w:val="0"/>
                </w:rPr>
                <w:t xml:space="preserve">Le travail</w:t>
              </w:r>
            </w:hyperlink>
            <w:r w:rsidDel="00000000" w:rsidR="00000000" w:rsidRPr="00000000">
              <w:rPr>
                <w:rtl w:val="0"/>
              </w:rPr>
            </w:r>
          </w:p>
          <w:p w:rsidR="00000000" w:rsidDel="00000000" w:rsidP="00000000" w:rsidRDefault="00000000" w:rsidRPr="00000000" w14:paraId="0000002A">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métier que tu trouves intéressant. Écris tes idées dans cet </w:t>
            </w:r>
            <w:hyperlink r:id="rId15">
              <w:r w:rsidDel="00000000" w:rsidR="00000000" w:rsidRPr="00000000">
                <w:rPr>
                  <w:rFonts w:ascii="Cabin" w:cs="Cabin" w:eastAsia="Cabin" w:hAnsi="Cabin"/>
                  <w:color w:val="1155cc"/>
                  <w:sz w:val="26"/>
                  <w:szCs w:val="26"/>
                  <w:u w:val="single"/>
                  <w:rtl w:val="0"/>
                </w:rPr>
                <w:t xml:space="preserve">organisateur graphique</w:t>
              </w:r>
            </w:hyperlink>
            <w:r w:rsidDel="00000000" w:rsidR="00000000" w:rsidRPr="00000000">
              <w:rPr>
                <w:rFonts w:ascii="Cabin" w:cs="Cabin" w:eastAsia="Cabin" w:hAnsi="Cabin"/>
                <w:sz w:val="26"/>
                <w:szCs w:val="26"/>
                <w:rtl w:val="0"/>
              </w:rPr>
              <w:t xml:space="preserve"> afin de noter tes pensées.</w:t>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Discute de tes questions avec un membre de ta famille.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E">
            <w:pP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profils des métiers</w:t>
            </w:r>
          </w:p>
          <w:p w:rsidR="00000000" w:rsidDel="00000000" w:rsidP="00000000" w:rsidRDefault="00000000" w:rsidRPr="00000000" w14:paraId="0000002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rPr>
                <w:rFonts w:ascii="Cabin" w:cs="Cabin" w:eastAsia="Cabin" w:hAnsi="Cabin"/>
                <w:sz w:val="26"/>
                <w:szCs w:val="26"/>
              </w:rPr>
            </w:pPr>
            <w:r w:rsidDel="00000000" w:rsidR="00000000" w:rsidRPr="00000000">
              <w:rPr>
                <w:rFonts w:ascii="Cabin" w:cs="Cabin" w:eastAsia="Cabin" w:hAnsi="Cabin"/>
                <w:sz w:val="26"/>
                <w:szCs w:val="26"/>
                <w:rtl w:val="0"/>
              </w:rPr>
              <w:t xml:space="preserve">Lis un ou plusieurs de ces profils des métiers qui se trouvent dans le magazine Mini-Mag.</w:t>
            </w:r>
          </w:p>
          <w:p w:rsidR="00000000" w:rsidDel="00000000" w:rsidP="00000000" w:rsidRDefault="00000000" w:rsidRPr="00000000" w14:paraId="00000031">
            <w:pPr>
              <w:numPr>
                <w:ilvl w:val="0"/>
                <w:numId w:val="5"/>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Patissier/patissière</w:t>
              </w:r>
            </w:hyperlink>
            <w:r w:rsidDel="00000000" w:rsidR="00000000" w:rsidRPr="00000000">
              <w:rPr>
                <w:rFonts w:ascii="Cabin" w:cs="Cabin" w:eastAsia="Cabin" w:hAnsi="Cabin"/>
                <w:sz w:val="26"/>
                <w:szCs w:val="26"/>
                <w:rtl w:val="0"/>
              </w:rPr>
              <w:t xml:space="preserve"> (pages 12-14)</w:t>
            </w:r>
          </w:p>
          <w:p w:rsidR="00000000" w:rsidDel="00000000" w:rsidP="00000000" w:rsidRDefault="00000000" w:rsidRPr="00000000" w14:paraId="00000032">
            <w:pPr>
              <w:numPr>
                <w:ilvl w:val="0"/>
                <w:numId w:val="5"/>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Pompier/pompière </w:t>
              </w:r>
            </w:hyperlink>
            <w:r w:rsidDel="00000000" w:rsidR="00000000" w:rsidRPr="00000000">
              <w:rPr>
                <w:rFonts w:ascii="Cabin" w:cs="Cabin" w:eastAsia="Cabin" w:hAnsi="Cabin"/>
                <w:sz w:val="26"/>
                <w:szCs w:val="26"/>
                <w:rtl w:val="0"/>
              </w:rPr>
              <w:t xml:space="preserve">(pages 12-14)</w:t>
            </w:r>
          </w:p>
          <w:p w:rsidR="00000000" w:rsidDel="00000000" w:rsidP="00000000" w:rsidRDefault="00000000" w:rsidRPr="00000000" w14:paraId="00000033">
            <w:pPr>
              <w:numPr>
                <w:ilvl w:val="0"/>
                <w:numId w:val="5"/>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Hygiéniste dentaire</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(pages 6-7)</w:t>
            </w:r>
          </w:p>
          <w:p w:rsidR="00000000" w:rsidDel="00000000" w:rsidP="00000000" w:rsidRDefault="00000000" w:rsidRPr="00000000" w14:paraId="00000034">
            <w:pPr>
              <w:numPr>
                <w:ilvl w:val="0"/>
                <w:numId w:val="5"/>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Pilote d’hélicoptère</w:t>
              </w:r>
            </w:hyperlink>
            <w:r w:rsidDel="00000000" w:rsidR="00000000" w:rsidRPr="00000000">
              <w:rPr>
                <w:rFonts w:ascii="Cabin" w:cs="Cabin" w:eastAsia="Cabin" w:hAnsi="Cabin"/>
                <w:sz w:val="26"/>
                <w:szCs w:val="26"/>
                <w:rtl w:val="0"/>
              </w:rPr>
              <w:t xml:space="preserve"> (pages 6-7)</w:t>
            </w:r>
          </w:p>
          <w:p w:rsidR="00000000" w:rsidDel="00000000" w:rsidP="00000000" w:rsidRDefault="00000000" w:rsidRPr="00000000" w14:paraId="00000035">
            <w:pPr>
              <w:numPr>
                <w:ilvl w:val="0"/>
                <w:numId w:val="5"/>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Ingénieure ou ingénieur en robotique</w:t>
              </w:r>
            </w:hyperlink>
            <w:r w:rsidDel="00000000" w:rsidR="00000000" w:rsidRPr="00000000">
              <w:rPr>
                <w:rFonts w:ascii="Cabin" w:cs="Cabin" w:eastAsia="Cabin" w:hAnsi="Cabin"/>
                <w:sz w:val="26"/>
                <w:szCs w:val="26"/>
                <w:rtl w:val="0"/>
              </w:rPr>
              <w:t xml:space="preserve"> (pages 6-7)</w:t>
            </w:r>
          </w:p>
          <w:p w:rsidR="00000000" w:rsidDel="00000000" w:rsidP="00000000" w:rsidRDefault="00000000" w:rsidRPr="00000000" w14:paraId="00000036">
            <w:pPr>
              <w:numPr>
                <w:ilvl w:val="0"/>
                <w:numId w:val="5"/>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Grutière ou grutier</w:t>
              </w:r>
            </w:hyperlink>
            <w:r w:rsidDel="00000000" w:rsidR="00000000" w:rsidRPr="00000000">
              <w:rPr>
                <w:rFonts w:ascii="Cabin" w:cs="Cabin" w:eastAsia="Cabin" w:hAnsi="Cabin"/>
                <w:sz w:val="26"/>
                <w:szCs w:val="26"/>
                <w:rtl w:val="0"/>
              </w:rPr>
              <w:t xml:space="preserve"> (pages 10-11)</w:t>
            </w:r>
          </w:p>
          <w:p w:rsidR="00000000" w:rsidDel="00000000" w:rsidP="00000000" w:rsidRDefault="00000000" w:rsidRPr="00000000" w14:paraId="00000037">
            <w:pPr>
              <w:numPr>
                <w:ilvl w:val="0"/>
                <w:numId w:val="5"/>
              </w:numPr>
              <w:spacing w:line="240" w:lineRule="auto"/>
              <w:ind w:left="720" w:hanging="360"/>
              <w:rPr>
                <w:rFonts w:ascii="Cabin" w:cs="Cabin" w:eastAsia="Cabin" w:hAnsi="Cabin"/>
                <w:sz w:val="26"/>
                <w:szCs w:val="26"/>
              </w:rPr>
            </w:pPr>
            <w:hyperlink r:id="rId22">
              <w:r w:rsidDel="00000000" w:rsidR="00000000" w:rsidRPr="00000000">
                <w:rPr>
                  <w:rFonts w:ascii="Cabin" w:cs="Cabin" w:eastAsia="Cabin" w:hAnsi="Cabin"/>
                  <w:color w:val="1155cc"/>
                  <w:sz w:val="26"/>
                  <w:szCs w:val="26"/>
                  <w:u w:val="single"/>
                  <w:rtl w:val="0"/>
                </w:rPr>
                <w:t xml:space="preserve">La fracture de Philippe</w:t>
              </w:r>
            </w:hyperlink>
            <w:r w:rsidDel="00000000" w:rsidR="00000000" w:rsidRPr="00000000">
              <w:rPr>
                <w:rFonts w:ascii="Cabin" w:cs="Cabin" w:eastAsia="Cabin" w:hAnsi="Cabin"/>
                <w:sz w:val="26"/>
                <w:szCs w:val="26"/>
                <w:rtl w:val="0"/>
              </w:rPr>
              <w:t xml:space="preserve"> (pages 10-11)</w:t>
            </w:r>
          </w:p>
          <w:p w:rsidR="00000000" w:rsidDel="00000000" w:rsidP="00000000" w:rsidRDefault="00000000" w:rsidRPr="00000000" w14:paraId="00000038">
            <w:pPr>
              <w:numPr>
                <w:ilvl w:val="0"/>
                <w:numId w:val="5"/>
              </w:numPr>
              <w:spacing w:line="240" w:lineRule="auto"/>
              <w:ind w:left="720" w:hanging="360"/>
              <w:rPr>
                <w:rFonts w:ascii="Cabin" w:cs="Cabin" w:eastAsia="Cabin" w:hAnsi="Cabin"/>
                <w:sz w:val="26"/>
                <w:szCs w:val="26"/>
                <w:u w:val="none"/>
              </w:rPr>
            </w:pPr>
            <w:hyperlink r:id="rId23">
              <w:r w:rsidDel="00000000" w:rsidR="00000000" w:rsidRPr="00000000">
                <w:rPr>
                  <w:rFonts w:ascii="Cabin" w:cs="Cabin" w:eastAsia="Cabin" w:hAnsi="Cabin"/>
                  <w:color w:val="1155cc"/>
                  <w:sz w:val="26"/>
                  <w:szCs w:val="26"/>
                  <w:u w:val="single"/>
                  <w:rtl w:val="0"/>
                </w:rPr>
                <w:t xml:space="preserve">Capitaine</w:t>
              </w:r>
            </w:hyperlink>
            <w:r w:rsidDel="00000000" w:rsidR="00000000" w:rsidRPr="00000000">
              <w:rPr>
                <w:rFonts w:ascii="Cabin" w:cs="Cabin" w:eastAsia="Cabin" w:hAnsi="Cabin"/>
                <w:sz w:val="26"/>
                <w:szCs w:val="26"/>
                <w:rtl w:val="0"/>
              </w:rPr>
              <w:t xml:space="preserve"> (pages 10-11)</w:t>
            </w:r>
          </w:p>
          <w:p w:rsidR="00000000" w:rsidDel="00000000" w:rsidP="00000000" w:rsidRDefault="00000000" w:rsidRPr="00000000" w14:paraId="00000039">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Voici quelques textes au niveau plus avancé dans le magazine Mon mag à moi.</w:t>
            </w:r>
          </w:p>
          <w:p w:rsidR="00000000" w:rsidDel="00000000" w:rsidP="00000000" w:rsidRDefault="00000000" w:rsidRPr="00000000" w14:paraId="0000003B">
            <w:pPr>
              <w:numPr>
                <w:ilvl w:val="0"/>
                <w:numId w:val="5"/>
              </w:numPr>
              <w:spacing w:line="240" w:lineRule="auto"/>
              <w:ind w:left="720" w:hanging="360"/>
              <w:rPr>
                <w:rFonts w:ascii="Cabin" w:cs="Cabin" w:eastAsia="Cabin" w:hAnsi="Cabin"/>
                <w:sz w:val="26"/>
                <w:szCs w:val="26"/>
                <w:u w:val="none"/>
              </w:rPr>
            </w:pPr>
            <w:hyperlink r:id="rId24">
              <w:r w:rsidDel="00000000" w:rsidR="00000000" w:rsidRPr="00000000">
                <w:rPr>
                  <w:rFonts w:ascii="Cabin" w:cs="Cabin" w:eastAsia="Cabin" w:hAnsi="Cabin"/>
                  <w:color w:val="1155cc"/>
                  <w:sz w:val="26"/>
                  <w:szCs w:val="26"/>
                  <w:u w:val="single"/>
                  <w:rtl w:val="0"/>
                </w:rPr>
                <w:t xml:space="preserve">L’art de la marionnette</w:t>
              </w:r>
            </w:hyperlink>
            <w:r w:rsidDel="00000000" w:rsidR="00000000" w:rsidRPr="00000000">
              <w:rPr>
                <w:rFonts w:ascii="Cabin" w:cs="Cabin" w:eastAsia="Cabin" w:hAnsi="Cabin"/>
                <w:sz w:val="26"/>
                <w:szCs w:val="26"/>
                <w:rtl w:val="0"/>
              </w:rPr>
              <w:t xml:space="preserve"> (pages 16-18)</w:t>
            </w:r>
          </w:p>
          <w:p w:rsidR="00000000" w:rsidDel="00000000" w:rsidP="00000000" w:rsidRDefault="00000000" w:rsidRPr="00000000" w14:paraId="0000003C">
            <w:pPr>
              <w:numPr>
                <w:ilvl w:val="0"/>
                <w:numId w:val="5"/>
              </w:numPr>
              <w:spacing w:line="240" w:lineRule="auto"/>
              <w:ind w:left="720" w:hanging="360"/>
              <w:rPr>
                <w:rFonts w:ascii="Cabin" w:cs="Cabin" w:eastAsia="Cabin" w:hAnsi="Cabin"/>
                <w:sz w:val="26"/>
                <w:szCs w:val="26"/>
              </w:rPr>
            </w:pPr>
            <w:hyperlink r:id="rId25">
              <w:r w:rsidDel="00000000" w:rsidR="00000000" w:rsidRPr="00000000">
                <w:rPr>
                  <w:rFonts w:ascii="Cabin" w:cs="Cabin" w:eastAsia="Cabin" w:hAnsi="Cabin"/>
                  <w:color w:val="1155cc"/>
                  <w:sz w:val="26"/>
                  <w:szCs w:val="26"/>
                  <w:u w:val="single"/>
                  <w:rtl w:val="0"/>
                </w:rPr>
                <w:t xml:space="preserve">Les sécuristes intrépides</w:t>
              </w:r>
            </w:hyperlink>
            <w:r w:rsidDel="00000000" w:rsidR="00000000" w:rsidRPr="00000000">
              <w:rPr>
                <w:rFonts w:ascii="Cabin" w:cs="Cabin" w:eastAsia="Cabin" w:hAnsi="Cabin"/>
                <w:sz w:val="26"/>
                <w:szCs w:val="26"/>
                <w:rtl w:val="0"/>
              </w:rPr>
              <w:t xml:space="preserve"> (pages 10-11)</w:t>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Et voici un autre exemple: </w:t>
            </w:r>
            <w:hyperlink r:id="rId26">
              <w:r w:rsidDel="00000000" w:rsidR="00000000" w:rsidRPr="00000000">
                <w:rPr>
                  <w:rFonts w:ascii="Cabin" w:cs="Cabin" w:eastAsia="Cabin" w:hAnsi="Cabin"/>
                  <w:color w:val="1155cc"/>
                  <w:sz w:val="26"/>
                  <w:szCs w:val="26"/>
                  <w:u w:val="single"/>
                  <w:rtl w:val="0"/>
                </w:rPr>
                <w:t xml:space="preserve">Le vendeur de bananes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rPr>
                <w:rFonts w:ascii="Cabin" w:cs="Cabin" w:eastAsia="Cabin" w:hAnsi="Cabin"/>
                <w:sz w:val="26"/>
                <w:szCs w:val="26"/>
              </w:rPr>
            </w:pPr>
            <w:r w:rsidDel="00000000" w:rsidR="00000000" w:rsidRPr="00000000">
              <w:rPr>
                <w:rFonts w:ascii="Cabin" w:cs="Cabin" w:eastAsia="Cabin" w:hAnsi="Cabin"/>
                <w:sz w:val="26"/>
                <w:szCs w:val="26"/>
                <w:rtl w:val="0"/>
              </w:rPr>
              <w:t xml:space="preserve">Utilise des stratégies de lecture pour t’aider:</w:t>
            </w:r>
          </w:p>
          <w:p w:rsidR="00000000" w:rsidDel="00000000" w:rsidP="00000000" w:rsidRDefault="00000000" w:rsidRPr="00000000" w14:paraId="00000041">
            <w:pPr>
              <w:numPr>
                <w:ilvl w:val="0"/>
                <w:numId w:val="3"/>
              </w:numPr>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7035" cy="247035"/>
                  <wp:effectExtent b="0" l="0" r="0" t="0"/>
                  <wp:docPr id="4" name="image3.png"/>
                  <a:graphic>
                    <a:graphicData uri="http://schemas.openxmlformats.org/drawingml/2006/picture">
                      <pic:pic>
                        <pic:nvPicPr>
                          <pic:cNvPr id="0" name="image3.png"/>
                          <pic:cNvPicPr preferRelativeResize="0"/>
                        </pic:nvPicPr>
                        <pic:blipFill>
                          <a:blip r:embed="rId27"/>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regarde les images </w:t>
            </w:r>
          </w:p>
          <w:p w:rsidR="00000000" w:rsidDel="00000000" w:rsidP="00000000" w:rsidRDefault="00000000" w:rsidRPr="00000000" w14:paraId="00000042">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90513" cy="290513"/>
                  <wp:effectExtent b="0" l="0" r="0" t="0"/>
                  <wp:docPr id="2" name="image4.jpg"/>
                  <a:graphic>
                    <a:graphicData uri="http://schemas.openxmlformats.org/drawingml/2006/picture">
                      <pic:pic>
                        <pic:nvPicPr>
                          <pic:cNvPr id="0" name="image4.jpg"/>
                          <pic:cNvPicPr preferRelativeResize="0"/>
                        </pic:nvPicPr>
                        <pic:blipFill>
                          <a:blip r:embed="rId28"/>
                          <a:srcRect b="0" l="0" r="0" t="0"/>
                          <a:stretch>
                            <a:fillRect/>
                          </a:stretch>
                        </pic:blipFill>
                        <pic:spPr>
                          <a:xfrm>
                            <a:off x="0" y="0"/>
                            <a:ext cx="290513" cy="290513"/>
                          </a:xfrm>
                          <a:prstGeom prst="rect"/>
                          <a:ln/>
                        </pic:spPr>
                      </pic:pic>
                    </a:graphicData>
                  </a:graphic>
                </wp:inline>
              </w:drawing>
            </w:r>
            <w:r w:rsidDel="00000000" w:rsidR="00000000" w:rsidRPr="00000000">
              <w:rPr>
                <w:rFonts w:ascii="Cabin" w:cs="Cabin" w:eastAsia="Cabin" w:hAnsi="Cabin"/>
                <w:sz w:val="26"/>
                <w:szCs w:val="26"/>
                <w:highlight w:val="magenta"/>
                <w:rtl w:val="0"/>
              </w:rPr>
              <w:t xml:space="preserve">surligne</w:t>
            </w:r>
            <w:r w:rsidDel="00000000" w:rsidR="00000000" w:rsidRPr="00000000">
              <w:rPr>
                <w:rFonts w:ascii="Cabin" w:cs="Cabin" w:eastAsia="Cabin" w:hAnsi="Cabin"/>
                <w:sz w:val="26"/>
                <w:szCs w:val="26"/>
                <w:rtl w:val="0"/>
              </w:rPr>
              <w:t xml:space="preserve"> les mots que tu connais</w:t>
            </w:r>
          </w:p>
          <w:p w:rsidR="00000000" w:rsidDel="00000000" w:rsidP="00000000" w:rsidRDefault="00000000" w:rsidRPr="00000000" w14:paraId="00000043">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80988" cy="280988"/>
                  <wp:effectExtent b="0" l="0" r="0" t="0"/>
                  <wp:docPr id="6" name="image1.png"/>
                  <a:graphic>
                    <a:graphicData uri="http://schemas.openxmlformats.org/drawingml/2006/picture">
                      <pic:pic>
                        <pic:nvPicPr>
                          <pic:cNvPr id="0" name="image1.png"/>
                          <pic:cNvPicPr preferRelativeResize="0"/>
                        </pic:nvPicPr>
                        <pic:blipFill>
                          <a:blip r:embed="rId29"/>
                          <a:srcRect b="0" l="0" r="0" t="0"/>
                          <a:stretch>
                            <a:fillRect/>
                          </a:stretch>
                        </pic:blipFill>
                        <pic:spPr>
                          <a:xfrm>
                            <a:off x="0" y="0"/>
                            <a:ext cx="280988" cy="280988"/>
                          </a:xfrm>
                          <a:prstGeom prst="rect"/>
                          <a:ln/>
                        </pic:spPr>
                      </pic:pic>
                    </a:graphicData>
                  </a:graphic>
                </wp:inline>
              </w:drawing>
            </w:r>
            <w:r w:rsidDel="00000000" w:rsidR="00000000" w:rsidRPr="00000000">
              <w:rPr>
                <w:rFonts w:ascii="Cabin" w:cs="Cabin" w:eastAsia="Cabin" w:hAnsi="Cabin"/>
                <w:sz w:val="26"/>
                <w:szCs w:val="26"/>
                <w:rtl w:val="0"/>
              </w:rPr>
              <w:t xml:space="preserve">ajoute des nouveaux mots  à ton dictionnaire personnel</w:t>
            </w:r>
          </w:p>
          <w:p w:rsidR="00000000" w:rsidDel="00000000" w:rsidP="00000000" w:rsidRDefault="00000000" w:rsidRPr="00000000" w14:paraId="00000044">
            <w:pPr>
              <w:numPr>
                <w:ilvl w:val="0"/>
                <w:numId w:val="3"/>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des inférences </w:t>
            </w:r>
          </w:p>
          <w:p w:rsidR="00000000" w:rsidDel="00000000" w:rsidP="00000000" w:rsidRDefault="00000000" w:rsidRPr="00000000" w14:paraId="00000045">
            <w:pPr>
              <w:numPr>
                <w:ilvl w:val="0"/>
                <w:numId w:val="3"/>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des liens à ce que tu sais déjà</w:t>
            </w:r>
          </w:p>
          <w:p w:rsidR="00000000" w:rsidDel="00000000" w:rsidP="00000000" w:rsidRDefault="00000000" w:rsidRPr="00000000" w14:paraId="00000046">
            <w:pPr>
              <w:rPr>
                <w:rFonts w:ascii="Cabin" w:cs="Cabin" w:eastAsia="Cabin" w:hAnsi="Cabin"/>
                <w:sz w:val="26"/>
                <w:szCs w:val="26"/>
              </w:rPr>
            </w:pPr>
            <w:r w:rsidDel="00000000" w:rsidR="00000000" w:rsidRPr="00000000">
              <w:rPr>
                <w:rFonts w:ascii="Cabin" w:cs="Cabin" w:eastAsia="Cabin" w:hAnsi="Cabin"/>
                <w:sz w:val="12"/>
                <w:szCs w:val="12"/>
                <w:rtl w:val="0"/>
              </w:rPr>
              <w:t xml:space="preserve">(</w:t>
            </w:r>
            <w:hyperlink r:id="rId30">
              <w:r w:rsidDel="00000000" w:rsidR="00000000" w:rsidRPr="00000000">
                <w:rPr>
                  <w:rFonts w:ascii="Cabin" w:cs="Cabin" w:eastAsia="Cabin" w:hAnsi="Cabin"/>
                  <w:color w:val="1155cc"/>
                  <w:sz w:val="12"/>
                  <w:szCs w:val="12"/>
                  <w:u w:val="single"/>
                  <w:rtl w:val="0"/>
                </w:rPr>
                <w:t xml:space="preserve">http://clipart-library.com/clipart/498597.htm</w:t>
              </w:r>
            </w:hyperlink>
            <w:r w:rsidDel="00000000" w:rsidR="00000000" w:rsidRPr="00000000">
              <w:rPr>
                <w:rFonts w:ascii="Cabin" w:cs="Cabin" w:eastAsia="Cabin" w:hAnsi="Cabin"/>
                <w:sz w:val="12"/>
                <w:szCs w:val="12"/>
                <w:rtl w:val="0"/>
              </w:rPr>
              <w:t xml:space="preserve">)</w:t>
            </w: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métier de ces textes, ou le métier de quelqu’un que tu connais dans la communauté, à la télé ou dans ta famille. Crée un profil professionnel pour cette personne.  Utilise le modèle que tu as vu dans les magazines Mini Mag pour t'aider. </w:t>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inclure: </w:t>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nom de la profession</w:t>
            </w:r>
          </w:p>
          <w:p w:rsidR="00000000" w:rsidDel="00000000" w:rsidP="00000000" w:rsidRDefault="00000000" w:rsidRPr="00000000" w14:paraId="0000004D">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l'équipement  </w:t>
            </w:r>
          </w:p>
          <w:p w:rsidR="00000000" w:rsidDel="00000000" w:rsidP="00000000" w:rsidRDefault="00000000" w:rsidRPr="00000000" w14:paraId="0000004E">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son travail (les activités reliées au métier)</w:t>
            </w:r>
          </w:p>
          <w:p w:rsidR="00000000" w:rsidDel="00000000" w:rsidP="00000000" w:rsidRDefault="00000000" w:rsidRPr="00000000" w14:paraId="0000004F">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des photos/images</w:t>
            </w:r>
          </w:p>
          <w:p w:rsidR="00000000" w:rsidDel="00000000" w:rsidP="00000000" w:rsidRDefault="00000000" w:rsidRPr="00000000" w14:paraId="00000050">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fait intéressant</w:t>
            </w:r>
          </w:p>
          <w:p w:rsidR="00000000" w:rsidDel="00000000" w:rsidP="00000000" w:rsidRDefault="00000000" w:rsidRPr="00000000" w14:paraId="0000005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format pour partager ton travail avec quelqu’un. Par exemple, tu peux choisir une présentation, un livret, une affiche ou un autre format préféré.</w:t>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Un métier pour tout le monde</w:t>
            </w:r>
          </w:p>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des milliers de métiers qui existent, alors il y a quelque chose pour tout le monde! C’est utile de considérer ce que tu peux bien faire et ce que tu aimes faire (tes passions). La vidéo </w:t>
            </w:r>
            <w:hyperlink r:id="rId31">
              <w:r w:rsidDel="00000000" w:rsidR="00000000" w:rsidRPr="00000000">
                <w:rPr>
                  <w:rFonts w:ascii="Cabin" w:cs="Cabin" w:eastAsia="Cabin" w:hAnsi="Cabin"/>
                  <w:color w:val="1155cc"/>
                  <w:sz w:val="26"/>
                  <w:szCs w:val="26"/>
                  <w:u w:val="single"/>
                  <w:rtl w:val="0"/>
                </w:rPr>
                <w:t xml:space="preserve">La galaxie des métiers</w:t>
              </w:r>
            </w:hyperlink>
            <w:r w:rsidDel="00000000" w:rsidR="00000000" w:rsidRPr="00000000">
              <w:rPr>
                <w:rFonts w:ascii="Cabin" w:cs="Cabin" w:eastAsia="Cabin" w:hAnsi="Cabin"/>
                <w:sz w:val="26"/>
                <w:szCs w:val="26"/>
                <w:rtl w:val="0"/>
              </w:rPr>
              <w:t xml:space="preserve"> t’explique que tu peux faire ce que tu veux! Il n’y a pas de métiers spéciaux pour les filles, les garçons ou les personnes qui ont une autre identité de genre.</w:t>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Selon ce que tu as appris cette semaine, est-ce que tu as une idée de ce que tu veux faire comme métier quand tu grandis? Pourquoi?</w:t>
            </w:r>
          </w:p>
          <w:p w:rsidR="00000000" w:rsidDel="00000000" w:rsidP="00000000" w:rsidRDefault="00000000" w:rsidRPr="00000000" w14:paraId="00000059">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Choisis 2 métiers qui te semblent intéressants. Fais </w:t>
            </w:r>
            <w:r w:rsidDel="00000000" w:rsidR="00000000" w:rsidRPr="00000000">
              <w:rPr>
                <w:rFonts w:ascii="Cabin" w:cs="Cabin" w:eastAsia="Cabin" w:hAnsi="Cabin"/>
                <w:sz w:val="26"/>
                <w:szCs w:val="26"/>
                <w:rtl w:val="0"/>
              </w:rPr>
              <w:t xml:space="preserve">un diagramme de Venn comme </w:t>
            </w:r>
            <w:hyperlink r:id="rId32">
              <w:r w:rsidDel="00000000" w:rsidR="00000000" w:rsidRPr="00000000">
                <w:rPr>
                  <w:rFonts w:ascii="Cabin" w:cs="Cabin" w:eastAsia="Cabin" w:hAnsi="Cabin"/>
                  <w:color w:val="1155cc"/>
                  <w:sz w:val="26"/>
                  <w:szCs w:val="26"/>
                  <w:u w:val="single"/>
                  <w:rtl w:val="0"/>
                </w:rPr>
                <w:t xml:space="preserve">cet exemple</w:t>
              </w:r>
            </w:hyperlink>
            <w:r w:rsidDel="00000000" w:rsidR="00000000" w:rsidRPr="00000000">
              <w:rPr>
                <w:rFonts w:ascii="Cabin" w:cs="Cabin" w:eastAsia="Cabin" w:hAnsi="Cabin"/>
                <w:sz w:val="26"/>
                <w:szCs w:val="26"/>
                <w:rtl w:val="0"/>
              </w:rPr>
              <w:t xml:space="preserve"> pour comparer ces deux emplois. </w:t>
            </w:r>
            <w:r w:rsidDel="00000000" w:rsidR="00000000" w:rsidRPr="00000000">
              <w:rPr>
                <w:rFonts w:ascii="Cabin" w:cs="Cabin" w:eastAsia="Cabin" w:hAnsi="Cabin"/>
                <w:i w:val="1"/>
                <w:sz w:val="26"/>
                <w:szCs w:val="26"/>
                <w:rtl w:val="0"/>
              </w:rPr>
              <w:t xml:space="preserve">Exemples de détails à noter</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A">
            <w:pPr>
              <w:numPr>
                <w:ilvl w:val="1"/>
                <w:numId w:val="1"/>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où est-ce qu’on fait le travail</w:t>
            </w:r>
          </w:p>
          <w:p w:rsidR="00000000" w:rsidDel="00000000" w:rsidP="00000000" w:rsidRDefault="00000000" w:rsidRPr="00000000" w14:paraId="0000005B">
            <w:pPr>
              <w:numPr>
                <w:ilvl w:val="1"/>
                <w:numId w:val="1"/>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avec qui on travaille</w:t>
            </w:r>
          </w:p>
          <w:p w:rsidR="00000000" w:rsidDel="00000000" w:rsidP="00000000" w:rsidRDefault="00000000" w:rsidRPr="00000000" w14:paraId="0000005C">
            <w:pPr>
              <w:numPr>
                <w:ilvl w:val="1"/>
                <w:numId w:val="1"/>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des tâches qu’on fait</w:t>
            </w:r>
          </w:p>
          <w:p w:rsidR="00000000" w:rsidDel="00000000" w:rsidP="00000000" w:rsidRDefault="00000000" w:rsidRPr="00000000" w14:paraId="0000005D">
            <w:pPr>
              <w:numPr>
                <w:ilvl w:val="1"/>
                <w:numId w:val="1"/>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l’équipement nécessaire</w:t>
            </w:r>
          </w:p>
          <w:p w:rsidR="00000000" w:rsidDel="00000000" w:rsidP="00000000" w:rsidRDefault="00000000" w:rsidRPr="00000000" w14:paraId="0000005E">
            <w:pPr>
              <w:numPr>
                <w:ilvl w:val="1"/>
                <w:numId w:val="1"/>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qui est facile</w:t>
            </w:r>
          </w:p>
          <w:p w:rsidR="00000000" w:rsidDel="00000000" w:rsidP="00000000" w:rsidRDefault="00000000" w:rsidRPr="00000000" w14:paraId="0000005F">
            <w:pPr>
              <w:numPr>
                <w:ilvl w:val="1"/>
                <w:numId w:val="1"/>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qui est difficile</w:t>
            </w:r>
          </w:p>
          <w:p w:rsidR="00000000" w:rsidDel="00000000" w:rsidP="00000000" w:rsidRDefault="00000000" w:rsidRPr="00000000" w14:paraId="00000060">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1">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aimerais faire un de ces métiers quand tu grandis? Pourquoi ou pourquoi pas? Quels autres métiers t’intéressent?</w:t>
            </w:r>
          </w:p>
          <w:p w:rsidR="00000000" w:rsidDel="00000000" w:rsidP="00000000" w:rsidRDefault="00000000" w:rsidRPr="00000000" w14:paraId="0000006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4">
            <w:pPr>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5">
      <w:pPr>
        <w:rPr>
          <w:rFonts w:ascii="Cabin" w:cs="Cabin" w:eastAsia="Cabin" w:hAnsi="Cabin"/>
          <w:sz w:val="48"/>
          <w:szCs w:val="48"/>
        </w:rPr>
      </w:pPr>
      <w:r w:rsidDel="00000000" w:rsidR="00000000" w:rsidRPr="00000000">
        <w:rPr>
          <w:rtl w:val="0"/>
        </w:rPr>
      </w:r>
    </w:p>
    <w:sectPr>
      <w:headerReference r:id="rId33"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drawing>
        <wp:inline distB="19050" distT="19050" distL="19050" distR="19050">
          <wp:extent cx="518738" cy="657075"/>
          <wp:effectExtent b="0" l="0" r="0" t="0"/>
          <wp:docPr id="3"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3876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umerico.cforp.ca/v/391" TargetMode="External"/><Relationship Id="rId22" Type="http://schemas.openxmlformats.org/officeDocument/2006/relationships/hyperlink" Target="https://numerico.cforp.ca/v/372" TargetMode="External"/><Relationship Id="rId21" Type="http://schemas.openxmlformats.org/officeDocument/2006/relationships/hyperlink" Target="https://numerico.cforp.ca/v/380" TargetMode="External"/><Relationship Id="rId24" Type="http://schemas.openxmlformats.org/officeDocument/2006/relationships/hyperlink" Target="https://numerico.cforp.ca/v/415" TargetMode="External"/><Relationship Id="rId23" Type="http://schemas.openxmlformats.org/officeDocument/2006/relationships/hyperlink" Target="https://numerico.cforp.ca/v/1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a/slides/about/" TargetMode="External"/><Relationship Id="rId26" Type="http://schemas.openxmlformats.org/officeDocument/2006/relationships/hyperlink" Target="https://www.storybookscanada.ca/stories/fr/0296/" TargetMode="External"/><Relationship Id="rId25" Type="http://schemas.openxmlformats.org/officeDocument/2006/relationships/hyperlink" Target="https://numerico.cforp.ca/v/237" TargetMode="External"/><Relationship Id="rId28" Type="http://schemas.openxmlformats.org/officeDocument/2006/relationships/image" Target="media/image4.jpg"/><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29" Type="http://schemas.openxmlformats.org/officeDocument/2006/relationships/image" Target="media/image1.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chrome.google.com/webstore/detail/google-drawings/mkaakpdehdafacodkgkpghoibnmamcme" TargetMode="External"/><Relationship Id="rId31" Type="http://schemas.openxmlformats.org/officeDocument/2006/relationships/hyperlink" Target="https://www.idello.org/en/resource/37625-La-Galaxie-Des-Metiers" TargetMode="External"/><Relationship Id="rId30" Type="http://schemas.openxmlformats.org/officeDocument/2006/relationships/hyperlink" Target="http://clipart-library.com/clipart/498597.htm" TargetMode="External"/><Relationship Id="rId11" Type="http://schemas.openxmlformats.org/officeDocument/2006/relationships/image" Target="media/image2.png"/><Relationship Id="rId33" Type="http://schemas.openxmlformats.org/officeDocument/2006/relationships/header" Target="header1.xml"/><Relationship Id="rId10" Type="http://schemas.openxmlformats.org/officeDocument/2006/relationships/hyperlink" Target="https://jamboard.google.com/" TargetMode="External"/><Relationship Id="rId32" Type="http://schemas.openxmlformats.org/officeDocument/2006/relationships/hyperlink" Target="https://jamboard.google.com/d/1k7IswU7fnrD-naP0uM9FfyN_Ec7j8jWioIMp2TjALtU/copy?usp=sharing" TargetMode="External"/><Relationship Id="rId13" Type="http://schemas.openxmlformats.org/officeDocument/2006/relationships/hyperlink" Target="https://www.idello.org/en/resource/27775-Josee-Decouvre-Les-Metiers" TargetMode="External"/><Relationship Id="rId12" Type="http://schemas.openxmlformats.org/officeDocument/2006/relationships/hyperlink" Target="https://www.idello.org/en/resource/13289-Mini-TFO-Les-Metiers" TargetMode="External"/><Relationship Id="rId15" Type="http://schemas.openxmlformats.org/officeDocument/2006/relationships/hyperlink" Target="https://docs.google.com/document/d/1qHEg-SFztp5DQJOJBxgYv_mKfA5hEefeHIlDqyKeSio/copy?usp=sharing" TargetMode="External"/><Relationship Id="rId14" Type="http://schemas.openxmlformats.org/officeDocument/2006/relationships/hyperlink" Target="https://www.idello.org/en/resource/24121-Le-Travail" TargetMode="External"/><Relationship Id="rId17" Type="http://schemas.openxmlformats.org/officeDocument/2006/relationships/hyperlink" Target="https://numerico.cforp.ca/v/183" TargetMode="External"/><Relationship Id="rId16" Type="http://schemas.openxmlformats.org/officeDocument/2006/relationships/hyperlink" Target="https://numerico.cforp.ca/v/187" TargetMode="External"/><Relationship Id="rId19" Type="http://schemas.openxmlformats.org/officeDocument/2006/relationships/hyperlink" Target="https://numerico.cforp.ca/v/392" TargetMode="External"/><Relationship Id="rId18" Type="http://schemas.openxmlformats.org/officeDocument/2006/relationships/hyperlink" Target="https://numerico.cforp.ca/v/4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