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santé mentale et le bien-être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la santé mentale et le bien-être. J’identifie des stratégies pour gérer mon stress et favoriser une bonne santé mentale.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Cette semaine, on va explorer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santé mentale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c’est? La santé mentale, c’est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notre état de bien-être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C’est comment on fait face aux problèmes dans la vie. C’est comment on pense, on se sent, et on agit.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on a une bonne santé mentale, on se sent bien, on peut résoudre des problèmes et on peut faire son travail et participer aux activités. On peut bien gérer le stress!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on n’a pas de bonne santé mentale, on peut se sentir malade. On peut avoir des difficultés à faire son travail ou ses activités.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important de soigner notre santé mentale tous les jours et chercher de l’aide si nécessaire.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la chanson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Je suis bien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Clique pour voir les sous-titres en français, et regarde aussi la transcription pour t’aider. Arrête la vidéo quand tu en as besoin.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Quand est-ce que tu te sens bien?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visuelle et ajoute les mots ou les phrases pour expliquer tes idées.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peux: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 sur un papier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utiliser les pièces détachées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loose parts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avec les objets trouvés autour de toi ou dans ce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Quelques phrases utiles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me sens bien quand…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J’aime…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suis content(e) quand…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préfère...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l’affiche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12 anti-stress instantanés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fais pour avoir une bonne santé mentale?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aimes faire quand tu es stressé(e) pour te calmer? Quelles sont tes stratégies préférées?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ou une affiche que tu peux mettre sur un mur chez toi pour te rappeler de tes stratégies préférées.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Exemples: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fais de la bicyclette dans mon quartier.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respire 10 fois.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gens qui utilisent des stratégies de pleine conscience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mindfulness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favoriser une bonne santé mentale. Le yoga est un exemple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d’une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stratégie qui nous aide à pratiquer la pleine conscience.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les vidéos suivantes: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Yoga et méditation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 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écouter, regarder et suivre les instructions pour faire des exercices de façon sécuritaire.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routine de mouvements de yoga que tu pourrais pratiquer quelquefois par semaine. Amuse-toi!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bin" w:cs="Cabin" w:eastAsia="Cabin" w:hAnsi="Cabin"/>
          <w:sz w:val="36"/>
          <w:szCs w:val="36"/>
        </w:rPr>
      </w:pPr>
      <w:r w:rsidDel="00000000" w:rsidR="00000000" w:rsidRPr="00000000">
        <w:rPr>
          <w:rFonts w:ascii="Cabin" w:cs="Cabin" w:eastAsia="Cabin" w:hAnsi="Cabin"/>
          <w:sz w:val="36"/>
          <w:szCs w:val="36"/>
          <w:rtl w:val="0"/>
        </w:rPr>
        <w:t xml:space="preserve">Pour aller plus loin: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Lis l’article </w:t>
      </w:r>
      <w:hyperlink r:id="rId12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Une bonne dose de rire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(tourne à la page 10-12). Qu’est-ce que tu as appris?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Qu’est-ce que tu aimes faire pour rire? 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Prépare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quelque chose qui va faire rire quelqu’un. Par exemple, tu peux: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écrire des blagues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faire un dessin drôle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inventer une danse amusante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créer un jeu amusant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?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Partage ton travail avec quelqu’un. Est-ce qu’il/elle rit? As-tu réussi?</w:t>
      </w:r>
    </w:p>
    <w:sectPr>
      <w:headerReference r:id="rId1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25631-Mini-Yoga" TargetMode="External"/><Relationship Id="rId10" Type="http://schemas.openxmlformats.org/officeDocument/2006/relationships/hyperlink" Target="https://www.idello.org/en/resource/18520-Yoga-And-Meditation?navcontext=27755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numerico.cforp.ca/v/2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eunessejecoute.ca/wp-content/uploads/sites/2/12Instant_Stress_Busters_French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idello.org/en/resource/20147-Je-Suis-Bien" TargetMode="External"/><Relationship Id="rId8" Type="http://schemas.openxmlformats.org/officeDocument/2006/relationships/hyperlink" Target="https://docs.google.com/presentation/d/1RllXgbm7UDIQZifH995BDFI2N8yscDf-RHJ94O9HuSI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