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3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Side Colour Blue for Newsletter Highlights"/>
      </w:tblPr>
      <w:tblGrid>
        <w:gridCol w:w="3378"/>
      </w:tblGrid>
      <w:tr w:rsidR="00441F0B" w14:paraId="516BC2A1" w14:textId="77777777" w:rsidTr="00F11984">
        <w:trPr>
          <w:trHeight w:val="11437"/>
          <w:tblHeader/>
        </w:trPr>
        <w:tc>
          <w:tcPr>
            <w:tcW w:w="3378" w:type="dxa"/>
            <w:tcBorders>
              <w:top w:val="single" w:sz="4" w:space="0" w:color="auto"/>
              <w:left w:val="single" w:sz="4" w:space="0" w:color="auto"/>
              <w:bottom w:val="single" w:sz="4" w:space="0" w:color="auto"/>
              <w:right w:val="single" w:sz="4" w:space="0" w:color="auto"/>
            </w:tcBorders>
            <w:shd w:val="clear" w:color="auto" w:fill="1E5396"/>
          </w:tcPr>
          <w:p w14:paraId="79E2B4D9" w14:textId="77777777" w:rsidR="0000479F" w:rsidRPr="00726A87" w:rsidRDefault="00C311A2" w:rsidP="0000479F">
            <w:pPr>
              <w:rPr>
                <w:color w:val="FFFFFF" w:themeColor="background1"/>
                <w:sz w:val="19"/>
                <w:szCs w:val="19"/>
              </w:rPr>
            </w:pPr>
            <w:r>
              <w:rPr>
                <w:noProof/>
                <w:color w:val="FFFFFF" w:themeColor="background1"/>
                <w:sz w:val="40"/>
                <w:szCs w:val="40"/>
                <w:lang w:val="pa"/>
              </w:rPr>
              <w:drawing>
                <wp:inline distT="0" distB="0" distL="0" distR="0" wp14:anchorId="219283E7" wp14:editId="0CDAF1B0">
                  <wp:extent cx="1684867" cy="1660089"/>
                  <wp:effectExtent l="0" t="0" r="0" b="0"/>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28317" cy="1702900"/>
                          </a:xfrm>
                          <a:prstGeom prst="rect">
                            <a:avLst/>
                          </a:prstGeom>
                        </pic:spPr>
                      </pic:pic>
                    </a:graphicData>
                  </a:graphic>
                </wp:inline>
              </w:drawing>
            </w:r>
            <w:r>
              <w:rPr>
                <w:color w:val="FFFFFF" w:themeColor="background1"/>
                <w:szCs w:val="24"/>
                <w:lang w:val="pa"/>
              </w:rPr>
              <w:br/>
            </w:r>
            <w:r>
              <w:rPr>
                <w:color w:val="FFFFFF" w:themeColor="background1"/>
                <w:szCs w:val="24"/>
                <w:lang w:val="pa"/>
              </w:rPr>
              <w:br/>
            </w:r>
            <w:r w:rsidRPr="00D55A15">
              <w:rPr>
                <w:b/>
                <w:bCs/>
                <w:color w:val="FFFFFF" w:themeColor="background1"/>
                <w:sz w:val="18"/>
                <w:szCs w:val="18"/>
                <w:lang w:val="pa"/>
              </w:rPr>
              <w:t>ਟੀਡੀਐਸਬੀ ਵਰਚੂਅਲ ਸੈਕੰਡਰੀ ਸਕੂਲ ਫੈਮਲੀ ਨਿਊਜ਼ਲੈਟਰ</w:t>
            </w:r>
            <w:r w:rsidRPr="00D55A15">
              <w:rPr>
                <w:color w:val="FFFFFF" w:themeColor="background1"/>
                <w:sz w:val="18"/>
                <w:szCs w:val="18"/>
                <w:lang w:val="pa"/>
              </w:rPr>
              <w:br/>
            </w:r>
            <w:r w:rsidRPr="00D55A15">
              <w:rPr>
                <w:color w:val="FFFFFF" w:themeColor="background1"/>
                <w:sz w:val="18"/>
                <w:szCs w:val="18"/>
                <w:lang w:val="pa"/>
              </w:rPr>
              <w:br/>
            </w:r>
            <w:r w:rsidRPr="00726A87">
              <w:rPr>
                <w:color w:val="FFFFFF" w:themeColor="background1"/>
                <w:sz w:val="19"/>
                <w:szCs w:val="19"/>
                <w:lang w:val="pa"/>
              </w:rPr>
              <w:t xml:space="preserve">ਜਿਵੇਂ ਅਸੀਂ ਸਾਰੇ ਇਸ ਚੁਨੌਤੀਜਨਕ ਸਮੇਂ ਵਿੱਚੋਂ ਲੰਘਣਾ ਜਾਰੀ ਰੱਖਦੇ ਹਾਂ, ਅਸੀਂ ਉਮੀਦ ਕਰਦੇ ਹਾਂ ਕਿ ਸਾਰਿਆਂ ਨੇ ਫੈਮਲੀ ਡੇ ਲੌਂਗ ਵੀਕਐਂਡ ਦਾ ਆਨੰਦ ਮਾਣਿਆ ਅਤੇ ਉਨ੍ਹਾਂ ਨੂੰ ਆਰਾਮ ਕਰਨ ਅਤੇ ਕੁਝ ਸਮਾਂ ਇਕੱਠਾ ਬਿਤਾਉਣ ਦਾ ਆਨੰਦ ਲੈਣ ਦਾ ਮੌਕਾ ਮਿਲਿਆ। </w:t>
            </w:r>
          </w:p>
          <w:p w14:paraId="3C8D112F" w14:textId="3982B08C" w:rsidR="0000479F" w:rsidRPr="00726A87" w:rsidRDefault="00764CAD" w:rsidP="0000479F">
            <w:pPr>
              <w:rPr>
                <w:rFonts w:cs="Arial"/>
                <w:color w:val="FFFFFF" w:themeColor="background1"/>
                <w:sz w:val="19"/>
                <w:szCs w:val="19"/>
              </w:rPr>
            </w:pPr>
            <w:r w:rsidRPr="00726A87">
              <w:rPr>
                <w:rFonts w:cs="Arial"/>
                <w:color w:val="FFFFFF" w:themeColor="background1"/>
                <w:sz w:val="19"/>
                <w:szCs w:val="19"/>
                <w:lang w:val="pa"/>
              </w:rPr>
              <w:t xml:space="preserve">ਕੁਆਡਮੈਸਟਰ 3 ਹੁਣ ਚੰਗੀ ਤਰ੍ਹਾਂ ਚਲ ਰਿਹਾ ਹੈ ਅਤੇ 22 ਅਪ੍ਰੈਲ ਨੂੰ ਖਤਮ ਹੋ ਜਾਵੇਗਾ। ਕੁਆਡਮੈਸਟਰ 4, 23 ਅਪ੍ਰੈਲ ਨੂੰ ਸ਼ੁਰੂ ਹੋਵੇਗਾ ਅਤੇ 28 ਜੂਨ ਨੂੰ ਖਤਮ ਹੋਵੇਗਾ। </w:t>
            </w:r>
          </w:p>
          <w:p w14:paraId="70328E07" w14:textId="050C1BA4" w:rsidR="0000479F" w:rsidRPr="00726A87" w:rsidRDefault="0000479F" w:rsidP="0000479F">
            <w:pPr>
              <w:rPr>
                <w:color w:val="FFFFFF" w:themeColor="background1"/>
                <w:sz w:val="19"/>
                <w:szCs w:val="19"/>
              </w:rPr>
            </w:pPr>
            <w:r w:rsidRPr="00726A87">
              <w:rPr>
                <w:color w:val="FFFFFF" w:themeColor="background1"/>
                <w:sz w:val="19"/>
                <w:szCs w:val="19"/>
                <w:lang w:val="pa"/>
              </w:rPr>
              <w:t>ਵਰਚੂਅਲ ਸੈਕੰਡਰੀ ਸਕੂਲ ਵਿੱਚ ਵਿਦਿਆਰਥੀਆਂ ਅਤੇ ਸਟਾਫ ਦਾ ਚੰਗਾ ਕਰਦੇ ਰਹਿਣਾ ਜਾਰੀ ਹੈ ਅਤੇ ਹਰੇਕ ਬੀਤਦੇ ਮਹੀਨੇ ਦੇ ਨਾਲ ਅਸੀਂ ਕਲਾਸਰੂਮਾਂ ਵਿੱਚ ਸਿੱਖਣ ਦੇ ਨਵੇਂ ਅਤੇ ਰਚਨਾਤਮਕ ਮੌਕਿਆਂ ਅਤੇ ਗਤੀਵਿਧੀਆਂ ਦੇ ਵਾਪਰਨ ਬਾਰੇ ਸੁਣਦੇ ਹਾਂ।</w:t>
            </w:r>
          </w:p>
          <w:p w14:paraId="44B78DC2" w14:textId="09D98210" w:rsidR="00441F0B" w:rsidRPr="00726A87" w:rsidRDefault="004C4EDE" w:rsidP="00ED72FD">
            <w:pPr>
              <w:rPr>
                <w:rFonts w:cs="Arial"/>
                <w:color w:val="FFFFFF" w:themeColor="background1"/>
                <w:sz w:val="19"/>
                <w:szCs w:val="19"/>
              </w:rPr>
            </w:pPr>
            <w:r w:rsidRPr="00726A87">
              <w:rPr>
                <w:color w:val="FFFFFF" w:themeColor="background1"/>
                <w:sz w:val="19"/>
                <w:szCs w:val="19"/>
                <w:lang w:val="pa"/>
              </w:rPr>
              <w:t xml:space="preserve">ਹੋਰ ਜਾਣਕਾਰੀ ਅਤੇ ਅੱਪਡੇਟਾਂ ਲਈ, ਕਿਰਪਾ ਕਰਕੇ  </w:t>
            </w:r>
            <w:hyperlink r:id="rId9" w:history="1">
              <w:r w:rsidRPr="00726A87">
                <w:rPr>
                  <w:rStyle w:val="Hyperlink"/>
                  <w:color w:val="FFFFFF" w:themeColor="background1"/>
                  <w:sz w:val="19"/>
                  <w:szCs w:val="19"/>
                  <w:lang w:val="pa"/>
                </w:rPr>
                <w:t>www.tdsb.on.ca/virtualschool</w:t>
              </w:r>
            </w:hyperlink>
            <w:r w:rsidR="00D55A15" w:rsidRPr="00726A87">
              <w:rPr>
                <w:rStyle w:val="Hyperlink"/>
                <w:rFonts w:cs="Arial" w:hint="cs"/>
                <w:color w:val="FFFFFF" w:themeColor="background1"/>
                <w:sz w:val="19"/>
                <w:szCs w:val="19"/>
                <w:rtl/>
                <w:lang w:val="pa"/>
              </w:rPr>
              <w:t xml:space="preserve"> </w:t>
            </w:r>
            <w:r w:rsidRPr="00726A87">
              <w:rPr>
                <w:color w:val="FFFFFF" w:themeColor="background1"/>
                <w:sz w:val="19"/>
                <w:szCs w:val="19"/>
                <w:lang w:val="pa"/>
              </w:rPr>
              <w:t>'ਤੇ ਜਾਓ ਅਤੇ ਟਵਿਟਰ 'ਤੇ @tdsbvs 'ਤੇ ਫਾਲੋ ਕਰੋ।</w:t>
            </w:r>
          </w:p>
          <w:p w14:paraId="787591EA" w14:textId="4D80F1A2" w:rsidR="00441F0B" w:rsidRPr="003B30B2" w:rsidRDefault="00441F0B" w:rsidP="00BA039C">
            <w:pPr>
              <w:rPr>
                <w:color w:val="FFFFFF" w:themeColor="background1"/>
                <w:szCs w:val="24"/>
              </w:rPr>
            </w:pPr>
          </w:p>
        </w:tc>
      </w:tr>
    </w:tbl>
    <w:p w14:paraId="3695C087" w14:textId="000CC876" w:rsidR="00D243AF" w:rsidRPr="00D55A15" w:rsidRDefault="00D243AF" w:rsidP="00666222">
      <w:pPr>
        <w:shd w:val="clear" w:color="auto" w:fill="FFFFFF"/>
        <w:spacing w:line="240" w:lineRule="auto"/>
        <w:ind w:left="-283"/>
        <w:textAlignment w:val="baseline"/>
        <w:rPr>
          <w:rFonts w:cs="Arial"/>
          <w:color w:val="212529"/>
          <w:sz w:val="19"/>
          <w:szCs w:val="19"/>
        </w:rPr>
      </w:pPr>
      <w:bookmarkStart w:id="0" w:name="_Hlk64365770"/>
      <w:bookmarkStart w:id="1" w:name="_Hlk58498131"/>
      <w:r w:rsidRPr="00D55A15">
        <w:rPr>
          <w:rFonts w:cs="Arial"/>
          <w:b/>
          <w:bCs/>
          <w:color w:val="F79646" w:themeColor="accent6"/>
          <w:sz w:val="20"/>
          <w:szCs w:val="20"/>
          <w:lang w:val="pa"/>
        </w:rPr>
        <w:t>ਕੋਵਿਡ ਵਿੱਚੋਂ ਨਜਿੱਠਣਾ</w:t>
      </w:r>
      <w:r w:rsidRPr="00D55A15">
        <w:rPr>
          <w:rFonts w:cs="Arial"/>
          <w:color w:val="F79646" w:themeColor="accent6"/>
          <w:sz w:val="20"/>
          <w:szCs w:val="20"/>
          <w:lang w:val="pa"/>
        </w:rPr>
        <w:br/>
      </w:r>
      <w:r w:rsidRPr="00D55A15">
        <w:rPr>
          <w:rFonts w:cs="Arial"/>
          <w:color w:val="F79646" w:themeColor="accent6"/>
          <w:sz w:val="19"/>
          <w:szCs w:val="19"/>
          <w:lang w:val="pa"/>
        </w:rPr>
        <w:br/>
      </w:r>
      <w:r w:rsidRPr="00D55A15">
        <w:rPr>
          <w:rFonts w:cs="Arial"/>
          <w:sz w:val="19"/>
          <w:szCs w:val="19"/>
          <w:shd w:val="clear" w:color="auto" w:fill="FFFFFF"/>
          <w:lang w:val="pa"/>
        </w:rPr>
        <w:t xml:space="preserve">11 ਫਰਵਰੀ ਨੂੰ, ਮਾਤਾ-ਪਿਤਾ ਅਤੇ ਦੇਖਭਾਲ ਕਰਨ ਵਾਲੇ ਮਹਾਮਾਰੀ ਵਿੱਚੋਂ ਮਾਨਸਿਕ ਸਿਹਤ ਅਤੇ ਕੁਸ਼ਲਤਾ ਦਾ ਸਮਰਥਨ ਕਰਨ ਲਈ ਨਜਿੱਠਣ ਵਾਲੀਆਂ ਰਣਨੀਤੀਆਂ ਬਾਰੇ ਸਿੱਖਣ ਅਤੇ ਉਨ੍ਹਾਂ ਬਾਰੇ ਚਰਚਾ ਕਰਨ ਲਈ ਟੀਡੀਐਸਬੀ ਮਾਨਸਿਕ ਸਿਹਤ ਪੇਸ਼ੇਵਰਾਂ ਦੇ ਨਾਲ ਇਕੱਠੇ ਹੋਏ। ਇਸ ਲਾਈਵ ਕਾਰਜਕ੍ਰਮ ਨੂੰ ਮਿਸ ਕਰਨ ਵਾਲੇ ਲੋਕਾਂ ਲਈ, </w:t>
      </w:r>
      <w:hyperlink r:id="rId10" w:history="1">
        <w:r w:rsidRPr="00D55A15">
          <w:rPr>
            <w:rStyle w:val="Hyperlink"/>
            <w:rFonts w:eastAsia="Times New Roman" w:cs="Arial"/>
            <w:sz w:val="19"/>
            <w:szCs w:val="19"/>
            <w:lang w:val="pa"/>
          </w:rPr>
          <w:t xml:space="preserve"> ਇੱਥੇ ਵੈਬਕਾਸਟ 'ਤੇ ਰਿਕਾਰਡਿੰਗ ਦੇਖੋ </w:t>
        </w:r>
      </w:hyperlink>
      <w:r w:rsidRPr="00D55A15">
        <w:rPr>
          <w:rFonts w:cs="Arial"/>
          <w:sz w:val="19"/>
          <w:szCs w:val="19"/>
          <w:lang w:val="pa"/>
        </w:rPr>
        <w:t xml:space="preserve">। </w:t>
      </w:r>
      <w:r w:rsidRPr="00D55A15">
        <w:rPr>
          <w:rFonts w:cs="Arial"/>
          <w:sz w:val="19"/>
          <w:szCs w:val="19"/>
          <w:lang w:val="pa"/>
        </w:rPr>
        <w:br/>
      </w:r>
      <w:r w:rsidRPr="00D55A15">
        <w:rPr>
          <w:rFonts w:cs="Arial"/>
          <w:sz w:val="19"/>
          <w:szCs w:val="19"/>
          <w:lang w:val="pa"/>
        </w:rPr>
        <w:br/>
      </w:r>
      <w:r w:rsidRPr="00D55A15">
        <w:rPr>
          <w:rStyle w:val="Strong"/>
          <w:rFonts w:cs="Arial"/>
          <w:color w:val="F79646" w:themeColor="accent6"/>
          <w:sz w:val="20"/>
          <w:szCs w:val="20"/>
          <w:bdr w:val="none" w:sz="0" w:space="0" w:color="auto" w:frame="1"/>
          <w:lang w:val="pa"/>
        </w:rPr>
        <w:t>ਵਰਚੂਅਲ ਡਰੌਪ-ਇਨਜ਼ ਲਈ ਸਾਡੇ ਨਾਲ ਜੁੜੋ!</w:t>
      </w:r>
    </w:p>
    <w:p w14:paraId="2A07C66C" w14:textId="77777777" w:rsidR="00D243AF" w:rsidRPr="00D55A15" w:rsidRDefault="00D243AF" w:rsidP="00666222">
      <w:pPr>
        <w:shd w:val="clear" w:color="auto" w:fill="FFFFFF"/>
        <w:spacing w:line="240" w:lineRule="auto"/>
        <w:ind w:left="-283"/>
        <w:textAlignment w:val="baseline"/>
        <w:rPr>
          <w:rFonts w:cs="Arial"/>
          <w:color w:val="212529"/>
          <w:sz w:val="19"/>
          <w:szCs w:val="19"/>
        </w:rPr>
      </w:pPr>
      <w:r w:rsidRPr="00D55A15">
        <w:rPr>
          <w:rFonts w:cs="Arial"/>
          <w:color w:val="212529"/>
          <w:sz w:val="19"/>
          <w:szCs w:val="19"/>
          <w:bdr w:val="none" w:sz="0" w:space="0" w:color="auto" w:frame="1"/>
          <w:lang w:val="pa"/>
        </w:rPr>
        <w:t>ਟੀਡੀਐਸਬੀ ਪ੍ਰੋਫੈਸ਼ਨਲ ਸਪੋਰਟ ਸਰਵਿਸਿਜ਼ ਤੋਂ ਸਟਾਫ ਦੇ ਨਾਲ ਸਿੱਧੇ ਜੁੜੋ। ਸਵਾਲ ਪੁੱਛੋ ਅਤੇ ਜਵਾਬ ਪ੍ਰਾਪਤ ਕਰੋ ਕਿ ਆਪਣੇ ਬੱਚੇ ਜਾਂ ਕਿਸ਼ੋਰ ਦੀ ਮਾਨਸਿਕ ਸਿਹਤ ਅਤੇ ਕੁਸ਼ਲਤਾ ਦਾ ਸਮਰਥਨ ਕਿਵੇਂ ਕਰਨਾ ਹੈ।</w:t>
      </w:r>
    </w:p>
    <w:p w14:paraId="0753ECBD" w14:textId="26D4F10F" w:rsidR="00D243AF" w:rsidRPr="00D55A15" w:rsidRDefault="009F7FFE" w:rsidP="00666222">
      <w:pPr>
        <w:numPr>
          <w:ilvl w:val="0"/>
          <w:numId w:val="8"/>
        </w:numPr>
        <w:shd w:val="clear" w:color="auto" w:fill="FFFFFF"/>
        <w:spacing w:before="0" w:after="0" w:line="240" w:lineRule="auto"/>
        <w:ind w:left="-283"/>
        <w:textAlignment w:val="baseline"/>
        <w:rPr>
          <w:rFonts w:eastAsia="Times New Roman" w:cs="Arial"/>
          <w:color w:val="212529"/>
          <w:sz w:val="19"/>
          <w:szCs w:val="19"/>
        </w:rPr>
      </w:pPr>
      <w:hyperlink r:id="rId11" w:anchor="success" w:history="1">
        <w:r w:rsidR="007117D8" w:rsidRPr="00D55A15">
          <w:rPr>
            <w:rStyle w:val="Hyperlink"/>
            <w:rFonts w:eastAsia="Times New Roman" w:cs="Arial"/>
            <w:color w:val="2D4074"/>
            <w:sz w:val="19"/>
            <w:szCs w:val="19"/>
            <w:bdr w:val="none" w:sz="0" w:space="0" w:color="auto" w:frame="1"/>
            <w:lang w:val="pa"/>
          </w:rPr>
          <w:t>ਮੰਗਲਵਾਰਾਂ ਨੂੰ, ਸਵੇਰੇ 10 ਵਜੇ ਤੋਂ 11 ਵਜੇ ਤੱਕ</w:t>
        </w:r>
      </w:hyperlink>
    </w:p>
    <w:p w14:paraId="39ADB76C" w14:textId="07C5965D" w:rsidR="00D243AF" w:rsidRPr="00D55A15" w:rsidRDefault="009F7FFE" w:rsidP="00666222">
      <w:pPr>
        <w:numPr>
          <w:ilvl w:val="0"/>
          <w:numId w:val="8"/>
        </w:numPr>
        <w:shd w:val="clear" w:color="auto" w:fill="FFFFFF"/>
        <w:spacing w:before="0" w:after="0" w:line="240" w:lineRule="auto"/>
        <w:ind w:left="-283"/>
        <w:textAlignment w:val="baseline"/>
        <w:rPr>
          <w:rFonts w:eastAsia="Times New Roman" w:cs="Arial"/>
          <w:color w:val="212529"/>
          <w:sz w:val="19"/>
          <w:szCs w:val="19"/>
        </w:rPr>
      </w:pPr>
      <w:hyperlink r:id="rId12" w:anchor="success" w:history="1">
        <w:r w:rsidR="007117D8" w:rsidRPr="00D55A15">
          <w:rPr>
            <w:rStyle w:val="Hyperlink"/>
            <w:rFonts w:eastAsia="Times New Roman" w:cs="Arial"/>
            <w:color w:val="2D4074"/>
            <w:sz w:val="19"/>
            <w:szCs w:val="19"/>
            <w:bdr w:val="none" w:sz="0" w:space="0" w:color="auto" w:frame="1"/>
            <w:lang w:val="pa"/>
          </w:rPr>
          <w:t>ਵੀਰਵਾਰਾਂ ਨੂੰ, ਸ਼ਾਮ 7 ਵਜੇ ਤੋਂ 8 ਵਜੇ ਤੱਕ</w:t>
        </w:r>
      </w:hyperlink>
    </w:p>
    <w:bookmarkEnd w:id="0"/>
    <w:p w14:paraId="37BAF32F" w14:textId="47B96E2F" w:rsidR="00DD03AF" w:rsidRPr="00D55A15" w:rsidRDefault="00816802" w:rsidP="00DD03AF">
      <w:pPr>
        <w:spacing w:line="240" w:lineRule="auto"/>
        <w:ind w:left="-283"/>
        <w:rPr>
          <w:rFonts w:cs="Arial"/>
          <w:b/>
          <w:bCs/>
          <w:color w:val="F79646" w:themeColor="accent6"/>
          <w:sz w:val="20"/>
          <w:szCs w:val="20"/>
        </w:rPr>
      </w:pPr>
      <w:r w:rsidRPr="00D55A15">
        <w:rPr>
          <w:rFonts w:cs="Arial"/>
          <w:color w:val="F79646" w:themeColor="accent6"/>
          <w:sz w:val="19"/>
          <w:szCs w:val="19"/>
          <w:shd w:val="clear" w:color="auto" w:fill="FFFFFF"/>
          <w:lang w:val="pa"/>
        </w:rPr>
        <w:br/>
      </w:r>
      <w:r w:rsidRPr="00D55A15">
        <w:rPr>
          <w:rFonts w:cs="Arial"/>
          <w:b/>
          <w:bCs/>
          <w:color w:val="F79646" w:themeColor="accent6"/>
          <w:sz w:val="20"/>
          <w:szCs w:val="20"/>
          <w:lang w:val="pa"/>
        </w:rPr>
        <w:t xml:space="preserve">ਵਿਦਿਆਰਥੀਆਂ ਅਤੇ ਮਾਤਾ-ਪਿਤਾ/ਦੇਖਭਾਲ ਕਰਨ ਵਾਲਿਆਂ ਦੇ ਲਈ ਨਿਊਕਮਰ ਸਪੋਰਟਸ </w:t>
      </w:r>
    </w:p>
    <w:p w14:paraId="25911D90" w14:textId="1A100651" w:rsidR="00DD03AF" w:rsidRPr="00D55A15" w:rsidRDefault="00DD03AF" w:rsidP="00DD03AF">
      <w:pPr>
        <w:spacing w:line="240" w:lineRule="auto"/>
        <w:ind w:left="-283"/>
        <w:rPr>
          <w:rFonts w:cs="Arial"/>
          <w:sz w:val="19"/>
          <w:szCs w:val="19"/>
          <w:shd w:val="clear" w:color="auto" w:fill="FFFFFF"/>
        </w:rPr>
      </w:pPr>
      <w:r w:rsidRPr="00D55A15">
        <w:rPr>
          <w:rFonts w:cs="Arial"/>
          <w:sz w:val="19"/>
          <w:szCs w:val="19"/>
          <w:lang w:val="pa"/>
        </w:rPr>
        <w:t xml:space="preserve">ਸੈਟਲਮੈਂਟ ਵਰਕਰਜ਼ ਇਨ ਸਕੂਲਜ਼ (SWIS), ਜਿਸ ਨੂੰ SEPT ਦੀ ਤਰ੍ਹਾਂ ਵੀ ਜਾਣਿਆ ਜਾਂਦਾ ਹੈ, ਸਕੂਲਾਂ ਦੇ ਸੈਟੇਲਾਈਟ ਅਤੇ ਰਿਸੈਪਸ਼ਨ ਸੈਂਟਰਾਂ ਵਿੱਚ ਨਵੇਂ ਆਏ ਪਰਿਵਾਰਾਂ ਅਤੇ ਸੈਕੰਡਰੀ ਸਕੂਲ ਵਿਦਿਆਰਥੀਆਂ ਲਈ ਸੈਟਲਮੈਂਟ ਸੇਵਾਵਾਂ ਪੇਸ਼ ਕਰਦੇ ਹਨ। ਸੈਟਲਮੈਂਟ ਵਰਕਰ ਵਿਅਕਤੀਗਤ/ਪਰਿਵਾਰਕ ਸੇਵਾਵਾਂ ਜਾਂ ਗਰੁੱਪ ਪ੍ਰੋਗਰਾਮ ਡਲਿਵਰ ਕਰਦੇ ਹਨ ਜਿਹੜੇ ਭਾਗ ਲੈਣ ਵਾਲਿਆਂ ਨੂੰ ਸਿੱਖਿਆ ਪ੍ਰਣਾਲੀ ਨੂੰ ਸਮਝਣ ਅਤੇ ਆਸਾਨੀ ਨਾਲ ਉਸ ਵਿੱਚ ਤਬਦੀਲ ਹੋਣ ਅਤੇ ਵੱਸਣ ਦੀ ਪ੍ਰਕਿਰਿਆ ਨੂੰ ਤੇਜ਼ ਕਰਨ ਵਿੱਚ ਸਹਾਇਤਾ ਕਰਦੇ ਹਨ। </w:t>
      </w:r>
      <w:r w:rsidRPr="00D55A15">
        <w:rPr>
          <w:rFonts w:cs="Arial"/>
          <w:sz w:val="19"/>
          <w:szCs w:val="19"/>
          <w:lang w:val="pa"/>
        </w:rPr>
        <w:br/>
        <w:t xml:space="preserve">ਸੈਟਲਮੈਂਟ ਸਪੋਰਟਸ ਲਈ, </w:t>
      </w:r>
      <w:r w:rsidRPr="00D55A15">
        <w:rPr>
          <w:rFonts w:cs="Arial"/>
          <w:sz w:val="19"/>
          <w:szCs w:val="19"/>
          <w:lang w:val="pa"/>
        </w:rPr>
        <w:br/>
      </w:r>
      <w:r w:rsidRPr="00D55A15">
        <w:rPr>
          <w:rFonts w:cs="Arial"/>
          <w:sz w:val="19"/>
          <w:szCs w:val="19"/>
          <w:lang w:val="pa"/>
        </w:rPr>
        <w:t>ਕਿਰਪਾ ਕਰਕੇ</w:t>
      </w:r>
      <w:r w:rsidRPr="00D55A15">
        <w:rPr>
          <w:rFonts w:cs="Arial"/>
          <w:sz w:val="19"/>
          <w:szCs w:val="19"/>
          <w:lang w:val="pa"/>
        </w:rPr>
        <w:br/>
      </w:r>
      <w:hyperlink r:id="rId13" w:history="1">
        <w:r w:rsidRPr="00D55A15">
          <w:rPr>
            <w:rStyle w:val="Hyperlink"/>
            <w:rFonts w:cs="Arial"/>
            <w:sz w:val="19"/>
            <w:szCs w:val="19"/>
            <w:lang w:val="pa"/>
          </w:rPr>
          <w:t>www.tdsb.on.ca/New-to-Canada/Settlement-Workers</w:t>
        </w:r>
      </w:hyperlink>
      <w:r w:rsidR="003B64BE">
        <w:rPr>
          <w:rStyle w:val="Hyperlink"/>
          <w:rFonts w:cs="Arial" w:hint="cs"/>
          <w:sz w:val="19"/>
          <w:szCs w:val="19"/>
          <w:rtl/>
          <w:lang w:val="pa"/>
        </w:rPr>
        <w:t xml:space="preserve"> </w:t>
      </w:r>
      <w:r w:rsidRPr="00D55A15">
        <w:rPr>
          <w:rFonts w:cs="Arial"/>
          <w:sz w:val="19"/>
          <w:szCs w:val="19"/>
          <w:lang w:val="pa"/>
        </w:rPr>
        <w:t>ਤੇ ਜਾਓ।</w:t>
      </w:r>
      <w:r w:rsidRPr="00D55A15">
        <w:rPr>
          <w:rFonts w:cs="Arial"/>
          <w:sz w:val="19"/>
          <w:szCs w:val="19"/>
          <w:lang w:val="pa"/>
        </w:rPr>
        <w:br/>
      </w:r>
      <w:r w:rsidRPr="00D55A15">
        <w:rPr>
          <w:rFonts w:cs="Arial"/>
          <w:sz w:val="19"/>
          <w:szCs w:val="19"/>
          <w:lang w:val="pa"/>
        </w:rPr>
        <w:br/>
      </w:r>
      <w:r w:rsidRPr="00D55A15">
        <w:rPr>
          <w:rFonts w:cs="Arial"/>
          <w:b/>
          <w:bCs/>
          <w:color w:val="F79646" w:themeColor="accent6"/>
          <w:sz w:val="20"/>
          <w:szCs w:val="20"/>
          <w:shd w:val="clear" w:color="auto" w:fill="FFFFFF"/>
          <w:lang w:val="pa"/>
        </w:rPr>
        <w:t>ਮਾਰਚ ਬ੍ਰੇਕ ਦੀਆਂ ਤਰੀਕਾਂ ਵਿੱਚ ਤਬਦੀਲੀ</w:t>
      </w:r>
      <w:r w:rsidRPr="00D55A15">
        <w:rPr>
          <w:rFonts w:cs="Arial"/>
          <w:color w:val="F79646" w:themeColor="accent6"/>
          <w:sz w:val="20"/>
          <w:szCs w:val="20"/>
          <w:shd w:val="clear" w:color="auto" w:fill="FFFFFF"/>
          <w:lang w:val="pa"/>
        </w:rPr>
        <w:br/>
      </w:r>
      <w:r w:rsidRPr="00D55A15">
        <w:rPr>
          <w:rFonts w:cs="Arial"/>
          <w:sz w:val="19"/>
          <w:szCs w:val="19"/>
          <w:shd w:val="clear" w:color="auto" w:fill="FFFFFF"/>
          <w:lang w:val="pa"/>
        </w:rPr>
        <w:br/>
        <w:t xml:space="preserve">ਪਬਲਿਕ ਹੈਲਥ ਸਿਹਤ ਅਧਿਕਾਰੀਆਂ ਦੀ ਸਲਾਹ ਤੇ, ਸਿੱਖਿਆ ਮੰਤਰਾਲੇ ਨੇ ਕੋਵਿਡ-19 ਦੇ ਕਮਿਊਨਿਟੀ ਸੰਚਾਰ ਨੂੰ ਘਟਾਉਣ ਵਿੱਚ ਸਹਾਇਤਾ ਕਰਨ ਲਈ ਮਾਰਚ ਬ੍ਰੇਕ ਵਿੱਚ ਦੇਰੀ ਕੀਤੀ ਹੈ। ਹੁਣ ਬ੍ਰੇਕ </w:t>
      </w:r>
      <w:r w:rsidRPr="00D55A15">
        <w:rPr>
          <w:rFonts w:cs="Arial"/>
          <w:b/>
          <w:bCs/>
          <w:sz w:val="19"/>
          <w:szCs w:val="19"/>
          <w:shd w:val="clear" w:color="auto" w:fill="FFFFFF"/>
          <w:lang w:val="pa"/>
        </w:rPr>
        <w:t>12-16 ਅਪ੍ਰੈਲ, 2021</w:t>
      </w:r>
      <w:r w:rsidRPr="00D55A15">
        <w:rPr>
          <w:rFonts w:cs="Arial"/>
          <w:sz w:val="19"/>
          <w:szCs w:val="19"/>
          <w:shd w:val="clear" w:color="auto" w:fill="FFFFFF"/>
          <w:lang w:val="pa"/>
        </w:rPr>
        <w:t xml:space="preserve"> ਲਈ ਤਹਿ ਹੈ।</w:t>
      </w:r>
    </w:p>
    <w:p w14:paraId="392CF6D7" w14:textId="7302829D" w:rsidR="0025639B" w:rsidRPr="003B64BE" w:rsidRDefault="0025639B" w:rsidP="00DD03AF">
      <w:pPr>
        <w:spacing w:line="240" w:lineRule="auto"/>
        <w:ind w:left="-284"/>
        <w:rPr>
          <w:b/>
          <w:color w:val="F79646" w:themeColor="accent6"/>
          <w:sz w:val="20"/>
          <w:szCs w:val="20"/>
        </w:rPr>
      </w:pPr>
      <w:r w:rsidRPr="003B64BE">
        <w:rPr>
          <w:b/>
          <w:bCs/>
          <w:color w:val="F79646" w:themeColor="accent6"/>
          <w:sz w:val="20"/>
          <w:szCs w:val="20"/>
          <w:lang w:val="pa"/>
        </w:rPr>
        <w:t>ਸੈਲਫ-ਸਰਵਿਸ ਪਾਸਵਰਡ ਰੀਸੈੱਟ</w:t>
      </w:r>
    </w:p>
    <w:p w14:paraId="4CBEF48A" w14:textId="7F66DA5A" w:rsidR="0025639B" w:rsidRPr="00D55A15" w:rsidRDefault="0025639B" w:rsidP="0025639B">
      <w:pPr>
        <w:spacing w:line="240" w:lineRule="auto"/>
        <w:ind w:left="-283"/>
        <w:rPr>
          <w:sz w:val="19"/>
          <w:szCs w:val="19"/>
        </w:rPr>
      </w:pPr>
      <w:r w:rsidRPr="00D55A15">
        <w:rPr>
          <w:sz w:val="19"/>
          <w:szCs w:val="19"/>
          <w:lang w:val="pa"/>
        </w:rPr>
        <w:t>ਬੁੱਧਵਾਰ, 17 ਫਰਵਰੀ ਨੂੰ, IT ਨੇ ਨਵੇਂ ਸੈਲਫ-ਸਰਵਿਸ ਪਾਸਵਰਡ ਰੀਸੈੱਟ ਟੂਲ ਦੀ ਸ਼ੁਰੂਆਤ ਕੀਤੀ, ਜਿਹੜਾ ਵਰਚੂਅਲ ਸਕੂਲ ਦੇ ਸਟਾਫ ਅਤੇ ਵਿਦਿਆਰਥੀਆਂ ਨੂੰ ਆਪਣਾ ਖੁਦ ਦਾ ਟੀਡੀਐਸਬੀ ਪਾਸਵਰਡ ਜਲਦੀ ਅਤੇ ਆਸਾਨੀ ਨਾਲ ਰੀਸੈੱਟ ਕਰਨ ਦਿੰਦਾ ਹੈ।</w:t>
      </w:r>
    </w:p>
    <w:p w14:paraId="3A6D0AC2" w14:textId="27D39C9E" w:rsidR="0025639B" w:rsidRPr="00D55A15" w:rsidRDefault="0025639B" w:rsidP="0025639B">
      <w:pPr>
        <w:spacing w:line="240" w:lineRule="auto"/>
        <w:ind w:left="-283"/>
        <w:rPr>
          <w:sz w:val="19"/>
          <w:szCs w:val="19"/>
        </w:rPr>
      </w:pPr>
      <w:r w:rsidRPr="00D55A15">
        <w:rPr>
          <w:sz w:val="19"/>
          <w:szCs w:val="19"/>
          <w:lang w:val="pa"/>
        </w:rPr>
        <w:t xml:space="preserve">ਇਸ ਪਹਿਲ ਦੀ ਸ਼ੁਰੂਆਤ ਦੇ 3 ਦਿਨਾਂ ਦੇ ਅੰਦਰ, ਸਟਾਫ ਅਤੇ ਵਿਦਿਆਰਥੀਆਂ ਵਿੱਚੋਂ </w:t>
      </w:r>
      <w:r w:rsidRPr="003B64BE">
        <w:rPr>
          <w:rFonts w:ascii="Raavi" w:hAnsi="Raavi" w:cs="Raavi"/>
          <w:sz w:val="19"/>
          <w:szCs w:val="19"/>
          <w:lang w:val="pa"/>
        </w:rPr>
        <w:t>96%</w:t>
      </w:r>
      <w:r w:rsidRPr="00D55A15">
        <w:rPr>
          <w:sz w:val="19"/>
          <w:szCs w:val="19"/>
          <w:lang w:val="pa"/>
        </w:rPr>
        <w:t xml:space="preserve"> ਨੇ ਸੈਲਫ-ਸਰਵਿਸ ਪਾਸਵਰਡ ਰੀਸੈੱਟ ਟੂਲ ਲਈ ਸਫਲਤਾਪੂਰਵਕ ਰਜਿਸਟਰ ਕੀਤਾ ਹੈ।    </w:t>
      </w:r>
    </w:p>
    <w:p w14:paraId="04427777" w14:textId="77777777" w:rsidR="0025639B" w:rsidRPr="00D55A15" w:rsidRDefault="0025639B" w:rsidP="0025639B">
      <w:pPr>
        <w:spacing w:line="240" w:lineRule="auto"/>
        <w:ind w:left="-283"/>
        <w:rPr>
          <w:sz w:val="19"/>
          <w:szCs w:val="19"/>
        </w:rPr>
      </w:pPr>
      <w:r w:rsidRPr="00D55A15">
        <w:rPr>
          <w:sz w:val="19"/>
          <w:szCs w:val="19"/>
          <w:lang w:val="pa"/>
        </w:rPr>
        <w:t>ਚੰਗੀ ਖਬਰ ਇਹ ਹੈ, ਕਿ ਲਗਭਗ ਸਾਰਾ VSS ਸਟਾਫ ਅਤੇ ਵਿਦਿਆਰਥੀ ਹੁਣ ਲੌਗਇੰਨ ਕਰਨ ਦੇ ਸਥਾਨ, ਭਾਵੇਂ ਉਹ ਬਰਾਇਟਸਪੇਸ, ਜ਼ੂਮ, ਮਾਏਇਨਫੋ, ਆਦਿ ਹੈ, ਤੇ ਆਪਣੇ ਖੁਦ ਦੇ ਪਾਸਵਰਡ ਰੀਸੈੱਟ ਕਰਨ ਯੋਗ ਹੋਣਗੇ। ਸਟਾਫ/IT ਵਲੋਂ ਕਿਸੇ ਦਖਲ ਦੀ ਲੋੜ ਨਹੀਂ ਹੈ।</w:t>
      </w:r>
    </w:p>
    <w:p w14:paraId="0D9C7405" w14:textId="422C4760" w:rsidR="003B6A63" w:rsidRPr="00D55A15" w:rsidRDefault="003B6A63" w:rsidP="0025639B">
      <w:pPr>
        <w:spacing w:line="240" w:lineRule="auto"/>
        <w:ind w:left="-283"/>
        <w:rPr>
          <w:rFonts w:cs="Arial"/>
          <w:sz w:val="19"/>
          <w:szCs w:val="19"/>
        </w:rPr>
      </w:pPr>
    </w:p>
    <w:p w14:paraId="35BBB334" w14:textId="73AE5DB6" w:rsidR="0097680A" w:rsidRPr="00D55A15" w:rsidRDefault="006E42D9" w:rsidP="00F11984">
      <w:pPr>
        <w:spacing w:line="240" w:lineRule="auto"/>
        <w:ind w:left="-284"/>
        <w:rPr>
          <w:rFonts w:asciiTheme="minorHAnsi" w:hAnsiTheme="minorHAnsi"/>
          <w:sz w:val="19"/>
          <w:szCs w:val="19"/>
        </w:rPr>
      </w:pPr>
      <w:r w:rsidRPr="00D55A15">
        <w:rPr>
          <w:rFonts w:eastAsia="Times New Roman"/>
          <w:sz w:val="19"/>
          <w:szCs w:val="19"/>
          <w:lang w:val="pa"/>
        </w:rPr>
        <w:br/>
      </w:r>
    </w:p>
    <w:bookmarkEnd w:id="1"/>
    <w:p w14:paraId="0BD0B53D" w14:textId="3C911E0D" w:rsidR="003A1A13" w:rsidRPr="00D55A15" w:rsidRDefault="003A1A13" w:rsidP="00950A20">
      <w:pPr>
        <w:spacing w:before="240" w:line="240" w:lineRule="auto"/>
        <w:ind w:left="-283"/>
        <w:rPr>
          <w:rFonts w:cs="Arial"/>
          <w:sz w:val="19"/>
          <w:szCs w:val="19"/>
        </w:rPr>
        <w:sectPr w:rsidR="003A1A13" w:rsidRPr="00D55A15" w:rsidSect="00441F0B">
          <w:headerReference w:type="default" r:id="rId14"/>
          <w:footerReference w:type="default" r:id="rId15"/>
          <w:type w:val="continuous"/>
          <w:pgSz w:w="12240" w:h="15840"/>
          <w:pgMar w:top="1045" w:right="720" w:bottom="720" w:left="720" w:header="708" w:footer="708" w:gutter="0"/>
          <w:cols w:num="3" w:space="708"/>
          <w:docGrid w:linePitch="360"/>
        </w:sectPr>
      </w:pPr>
    </w:p>
    <w:p w14:paraId="674A113E" w14:textId="1ABABEFF" w:rsidR="00EE5540" w:rsidRPr="00D55A15" w:rsidRDefault="00EE5540" w:rsidP="00DD03AF">
      <w:pPr>
        <w:spacing w:line="240" w:lineRule="auto"/>
        <w:ind w:left="-283"/>
        <w:rPr>
          <w:sz w:val="20"/>
          <w:szCs w:val="20"/>
          <w:bdr w:val="none" w:sz="0" w:space="0" w:color="auto" w:frame="1"/>
        </w:rPr>
      </w:pPr>
      <w:r w:rsidRPr="00726A87">
        <w:rPr>
          <w:b/>
          <w:bCs/>
          <w:color w:val="F79646" w:themeColor="accent6"/>
          <w:sz w:val="22"/>
          <w:shd w:val="clear" w:color="auto" w:fill="FFFFFF"/>
          <w:lang w:val="pa"/>
        </w:rPr>
        <w:lastRenderedPageBreak/>
        <w:t>ਟੀਡੀਐਸਬੀ ਅਫਰੀਕੀ ਵਿਰਾਸਤ ਮਹੀਨਾ ਮਨਾਉਂਦਾ ਹੈ</w:t>
      </w:r>
      <w:r w:rsidRPr="00D55A15">
        <w:rPr>
          <w:color w:val="F79646" w:themeColor="accent6"/>
          <w:sz w:val="20"/>
          <w:szCs w:val="20"/>
          <w:shd w:val="clear" w:color="auto" w:fill="FFFFFF"/>
          <w:lang w:val="pa"/>
        </w:rPr>
        <w:br/>
      </w:r>
      <w:r w:rsidRPr="00D55A15">
        <w:rPr>
          <w:color w:val="F79646" w:themeColor="accent6"/>
          <w:sz w:val="20"/>
          <w:szCs w:val="20"/>
          <w:shd w:val="clear" w:color="auto" w:fill="FFFFFF"/>
          <w:lang w:val="pa"/>
        </w:rPr>
        <w:br/>
      </w:r>
      <w:r w:rsidRPr="00D55A15">
        <w:rPr>
          <w:color w:val="333333"/>
          <w:sz w:val="20"/>
          <w:szCs w:val="20"/>
          <w:shd w:val="clear" w:color="auto" w:fill="FFFFFF"/>
          <w:lang w:val="pa"/>
        </w:rPr>
        <w:t xml:space="preserve">ਫਰਵਰੀ ਮਹੀਨੇ ਦੇ ਦੌਰਾਨ, ਟੋਰੋਂਟੋ ਡਿਸਟ੍ਰਿਕਟ ਸਕੂਲ ਬੋਰਡ ਅਫਰੀਕੀ ਵਿਰਾਸਤ ਮਹੀਨੇ ਨੂੰ ਮਾਨਤਾ ਦੇਣ ਅਤੇ ਉਸਦਾ ਜਸ਼ਨ ਮਨਾਉਣ ਵਿੱਚ ਮਾਣਮੱਤਾ ਹੈ। ਇਹ ਕੈਨੇਡਾ ਅਤੇ ਦੁਨੀਆ ਵਿੱਚ ਅਫਰੀਕੀ ਨਸਲ ਦੇ ਲੋਕਾਂ ਦੀਆਂ ਅਨੇਕ ਪ੍ਰਾਪਤੀਆਂ ਅਤੇ ਯੋਗਦਾਨਾਂ ਦਾ ਜਸ਼ਨ ਮਨਾਉਣ ਦਾ ਮੌਕਾ ਹੈ। 2020-2021 ਦੇ ਲਈ ਚੁਣਿਆ ਗਿਆ ਵਿਸ਼ਾ </w:t>
      </w:r>
      <w:r w:rsidRPr="00D55A15">
        <w:rPr>
          <w:b/>
          <w:bCs/>
          <w:i/>
          <w:iCs/>
          <w:sz w:val="20"/>
          <w:szCs w:val="20"/>
          <w:bdr w:val="none" w:sz="0" w:space="0" w:color="auto" w:frame="1"/>
          <w:lang w:val="pa"/>
        </w:rPr>
        <w:t xml:space="preserve"> ਕੂਜੀਛਾਗੂਲੀਆ: ਆਤਮ ਨਿਰਧਾਰਣ (Kujichagulia: Self Determination) </w:t>
      </w:r>
      <w:r w:rsidRPr="00D55A15">
        <w:rPr>
          <w:sz w:val="20"/>
          <w:szCs w:val="20"/>
          <w:bdr w:val="none" w:sz="0" w:space="0" w:color="auto" w:frame="1"/>
          <w:lang w:val="pa"/>
        </w:rPr>
        <w:t>ਹੈ।</w:t>
      </w:r>
      <w:r w:rsidRPr="00D55A15">
        <w:rPr>
          <w:b/>
          <w:bCs/>
          <w:i/>
          <w:iCs/>
          <w:sz w:val="20"/>
          <w:szCs w:val="20"/>
          <w:bdr w:val="none" w:sz="0" w:space="0" w:color="auto" w:frame="1"/>
          <w:lang w:val="pa"/>
        </w:rPr>
        <w:t xml:space="preserve"> </w:t>
      </w:r>
      <w:hyperlink r:id="rId16" w:history="1">
        <w:r w:rsidRPr="00D55A15">
          <w:rPr>
            <w:rStyle w:val="Hyperlink"/>
            <w:sz w:val="20"/>
            <w:szCs w:val="20"/>
            <w:bdr w:val="none" w:sz="0" w:space="0" w:color="auto" w:frame="1"/>
            <w:lang w:val="pa"/>
          </w:rPr>
          <w:t>ਹੋਰ ਜਾਣੋ</w:t>
        </w:r>
      </w:hyperlink>
      <w:r w:rsidRPr="00D55A15">
        <w:rPr>
          <w:sz w:val="20"/>
          <w:szCs w:val="20"/>
          <w:bdr w:val="none" w:sz="0" w:space="0" w:color="auto" w:frame="1"/>
          <w:lang w:val="pa"/>
        </w:rPr>
        <w:t>।</w:t>
      </w:r>
    </w:p>
    <w:p w14:paraId="1F846AD7" w14:textId="77777777" w:rsidR="00EE5540" w:rsidRPr="00726A87" w:rsidRDefault="00EE5540" w:rsidP="00DD03AF">
      <w:pPr>
        <w:spacing w:line="240" w:lineRule="auto"/>
        <w:ind w:left="-283"/>
        <w:rPr>
          <w:b/>
          <w:bCs/>
          <w:color w:val="F79646" w:themeColor="accent6"/>
          <w:sz w:val="22"/>
          <w:bdr w:val="none" w:sz="0" w:space="0" w:color="auto" w:frame="1"/>
        </w:rPr>
      </w:pPr>
      <w:r w:rsidRPr="00726A87">
        <w:rPr>
          <w:b/>
          <w:bCs/>
          <w:color w:val="F79646" w:themeColor="accent6"/>
          <w:sz w:val="22"/>
          <w:bdr w:val="none" w:sz="0" w:space="0" w:color="auto" w:frame="1"/>
          <w:lang w:val="pa"/>
        </w:rPr>
        <w:t xml:space="preserve">ਟੀਡੀਐਸਬੀ ਚੀਨੀ ਵਿਰਾਸਤ ਮਹੀਨਾ ਮਨਾਉਂਦਾ ਹੈ </w:t>
      </w:r>
    </w:p>
    <w:p w14:paraId="3603827D" w14:textId="27EE537A" w:rsidR="00EE5540" w:rsidRPr="00D55A15" w:rsidRDefault="00EE5540" w:rsidP="006B5907">
      <w:pPr>
        <w:spacing w:line="240" w:lineRule="auto"/>
        <w:ind w:left="-283"/>
        <w:rPr>
          <w:sz w:val="20"/>
          <w:szCs w:val="20"/>
        </w:rPr>
      </w:pPr>
      <w:r w:rsidRPr="00D55A15">
        <w:rPr>
          <w:color w:val="333333"/>
          <w:sz w:val="20"/>
          <w:szCs w:val="20"/>
          <w:shd w:val="clear" w:color="auto" w:fill="FFFFFF"/>
          <w:lang w:val="pa"/>
        </w:rPr>
        <w:t>ਫਰਵਰੀ ਮਹੀਨੇ ਦੇ ਦੌਰਾਨ, ਟੋਰੋਂਟੋ ਡਿਸਟ੍ਰਿਕਟ ਸਕੂਲ ਬੋਰਡ ਚੀਨੀ ਵਿਰਾਸਤ ਮਹੀਨੇ</w:t>
      </w:r>
      <w:r w:rsidRPr="00D55A15">
        <w:rPr>
          <w:b/>
          <w:bCs/>
          <w:color w:val="333333"/>
          <w:sz w:val="20"/>
          <w:szCs w:val="20"/>
          <w:shd w:val="clear" w:color="auto" w:fill="FFFFFF"/>
          <w:lang w:val="pa"/>
        </w:rPr>
        <w:t xml:space="preserve"> </w:t>
      </w:r>
      <w:r w:rsidRPr="00D55A15">
        <w:rPr>
          <w:color w:val="333333"/>
          <w:sz w:val="20"/>
          <w:szCs w:val="20"/>
          <w:shd w:val="clear" w:color="auto" w:fill="FFFFFF"/>
          <w:lang w:val="pa"/>
        </w:rPr>
        <w:t xml:space="preserve">(CHM) ਨੂੰ ਮਾਨਤਾ ਦੇਣ ਵਿੱਚ ਮਾਣਮੱਤਾ ਹੈ। ਇਹ ਸਾਲ </w:t>
      </w:r>
      <w:r w:rsidRPr="00D55A15">
        <w:rPr>
          <w:b/>
          <w:bCs/>
          <w:i/>
          <w:iCs/>
          <w:sz w:val="20"/>
          <w:szCs w:val="20"/>
          <w:bdr w:val="none" w:sz="0" w:space="0" w:color="auto" w:frame="1"/>
          <w:lang w:val="pa"/>
        </w:rPr>
        <w:t xml:space="preserve">ਬੈਲ ਦਾ </w:t>
      </w:r>
      <w:r w:rsidRPr="00D55A15">
        <w:rPr>
          <w:sz w:val="20"/>
          <w:szCs w:val="20"/>
          <w:lang w:val="pa"/>
        </w:rPr>
        <w:t> </w:t>
      </w:r>
      <w:r w:rsidRPr="00D55A15">
        <w:rPr>
          <w:b/>
          <w:bCs/>
          <w:i/>
          <w:iCs/>
          <w:sz w:val="20"/>
          <w:szCs w:val="20"/>
          <w:bdr w:val="none" w:sz="0" w:space="0" w:color="auto" w:frame="1"/>
          <w:lang w:val="pa"/>
        </w:rPr>
        <w:t>ਸਾਲ (Year of the Ox)</w:t>
      </w:r>
      <w:r w:rsidRPr="00D55A15">
        <w:rPr>
          <w:i/>
          <w:iCs/>
          <w:sz w:val="20"/>
          <w:szCs w:val="20"/>
          <w:bdr w:val="none" w:sz="0" w:space="0" w:color="auto" w:frame="1"/>
          <w:lang w:val="pa"/>
        </w:rPr>
        <w:t>ਹੈ</w:t>
      </w:r>
      <w:r w:rsidRPr="00D55A15">
        <w:rPr>
          <w:b/>
          <w:bCs/>
          <w:i/>
          <w:iCs/>
          <w:sz w:val="20"/>
          <w:szCs w:val="20"/>
          <w:bdr w:val="none" w:sz="0" w:space="0" w:color="auto" w:frame="1"/>
          <w:lang w:val="pa"/>
        </w:rPr>
        <w:t>: ਵਫ਼ਾਦਾਰ, ਇਮਾਨਦਾਰ, ਜ਼ਿੰਮੇਵਾਰ, ਮਿਹਨਤੀ ਅਤੇ ਤਰਕਸ਼ੀਲ</w:t>
      </w:r>
      <w:r w:rsidRPr="00D55A15">
        <w:rPr>
          <w:sz w:val="20"/>
          <w:szCs w:val="20"/>
          <w:lang w:val="pa"/>
        </w:rPr>
        <w:t xml:space="preserve">। ਲੂਨਰ ਨਿਊ ਯੀਅਰ ਨੂੰ ਬਸੰਤ ਦੇ ਤਿਉਹਾਰ ਦੀ ਤਰ੍ਹਾਂ ਵੀ ਜਾਣਿਆ ਜਾਂਦਾ ਹੈ ਅਤੇ ਇਹ ਲੂਨਰ ਕੈਲੰਡਰ ਦੇ ਪਹਿਲੇ ਚੰਨ ਦੇ ਨਾਲ ਸ਼ੁਰੂ ਹੁੰਦਾ ਹੈ ਅਤੇ 15 ਦਿਨ ਬਾਅਦ ਲੂਨਰ ਕੈਲੰਡਰ ਦੇ ਪਹਿਲੇ ਪੂਰੇ ਚੰਨ ਤੇ ਖਤਮ ਹੁੰਦਾ ਹੈ। </w:t>
      </w:r>
      <w:hyperlink r:id="rId17" w:history="1">
        <w:r w:rsidRPr="00D55A15">
          <w:rPr>
            <w:rStyle w:val="Hyperlink"/>
            <w:sz w:val="20"/>
            <w:szCs w:val="20"/>
            <w:lang w:val="pa"/>
          </w:rPr>
          <w:t>ਹੋਰ ਜਾਣੋ</w:t>
        </w:r>
      </w:hyperlink>
      <w:r w:rsidRPr="00D55A15">
        <w:rPr>
          <w:sz w:val="20"/>
          <w:szCs w:val="20"/>
          <w:lang w:val="pa"/>
        </w:rPr>
        <w:t xml:space="preserve">। </w:t>
      </w:r>
    </w:p>
    <w:p w14:paraId="06C8E00D" w14:textId="3BB52ED1" w:rsidR="00246481" w:rsidRPr="00D55A15" w:rsidRDefault="00816802" w:rsidP="006B5907">
      <w:pPr>
        <w:autoSpaceDE w:val="0"/>
        <w:autoSpaceDN w:val="0"/>
        <w:adjustRightInd w:val="0"/>
        <w:spacing w:line="240" w:lineRule="auto"/>
        <w:ind w:left="-284"/>
        <w:rPr>
          <w:rFonts w:eastAsia="ArialMT" w:cs="Arial"/>
          <w:color w:val="000000"/>
          <w:sz w:val="20"/>
          <w:szCs w:val="20"/>
        </w:rPr>
      </w:pPr>
      <w:r w:rsidRPr="00726A87">
        <w:rPr>
          <w:b/>
          <w:bCs/>
          <w:color w:val="F79646" w:themeColor="accent6"/>
          <w:sz w:val="22"/>
          <w:lang w:val="pa"/>
        </w:rPr>
        <w:t>ਸਪੈਸ਼ਲ ਐਜੁਕੇਸ਼ਨ ਅਪਡੇਟ</w:t>
      </w:r>
      <w:r w:rsidRPr="00726A87">
        <w:rPr>
          <w:color w:val="000000"/>
          <w:sz w:val="22"/>
          <w:lang w:val="pa"/>
        </w:rPr>
        <w:br/>
      </w:r>
      <w:r w:rsidRPr="00D55A15">
        <w:rPr>
          <w:color w:val="000000"/>
          <w:sz w:val="20"/>
          <w:szCs w:val="20"/>
          <w:lang w:val="pa"/>
        </w:rPr>
        <w:br/>
        <w:t>ਵਰਚੂਅਲ ਸੈਕੰਡਰੀ ਸਕੂਲ (VSS) ਵਿੱਚ MID ਜਾਂ DD ISP ਕਲਾਸ ਪਲੇਸਮੈਂਟ ਵਿੱਚ ਰੁਚੀ ਰੱਖਣ ਵਾਲੇ ਪਰਿਵਾਰਾਂ ਨੂੰ, ਪਹਿਲਾਂ ਉਨ੍ਹਾਂ ਦੇ ਹੋਮਸਕੂਲ ਨਾਲ ਸੰਪਰਕ ਕਰਨਾ ਚਾਹੀਦਾ ਹੈ। ਹੋਮਸਕੂਲ ਪ੍ਰਸ਼ਾਸਨ ਦਾ ਇੱਕ ਮੈਂਬਰ ਵਰਚੂਅਲ ਸੈਕੰਡਰੀ ਸਕੂਲ ਦੇ ਸਪੈਸ਼ਲ ਐਜੁਕੇਸ਼ਨ ਵਿਭਾਗ ਦੇ ਪ੍ਰਿੰਸੀਪਲਾਂ ਵਿੱਚੋਂ ਇੱਕ ਦੇ ਨਾਲ ਸਪੰਰਕ ਕਰੇਗਾ। ਸਾਰੀਆਂ ਬੇਨਤੀਆਂ ਤੇ ਵਿਚਾਰ ਕੀਤਾ ਜਾਵੇਗਾ ਪਰ ਕਲਾਸ ਦੇ ਸਾਈਜ਼ ਸੰਬੰਧੀ ਸੀਮਾਵਾਂ ਅਤੇ ਗ੍ਰੇਡ ਲੈਵਲ ਦੇ ਅਧਾਰ ਤੇ ਸੀਮਿਤ ਹੋ ਸਕਦਾ ਹੈ।</w:t>
      </w:r>
      <w:r w:rsidRPr="00D55A15">
        <w:rPr>
          <w:color w:val="000000"/>
          <w:sz w:val="20"/>
          <w:szCs w:val="20"/>
          <w:lang w:val="pa"/>
        </w:rPr>
        <w:br/>
      </w:r>
      <w:r w:rsidRPr="00D55A15">
        <w:rPr>
          <w:color w:val="000000"/>
          <w:sz w:val="20"/>
          <w:szCs w:val="20"/>
          <w:lang w:val="pa"/>
        </w:rPr>
        <w:br/>
        <w:t>ਹੋਮ ਸਕੂਲਾਂ ਨੂੰ ਹਾਜ਼ਰੀ ਸੰਬੰਧੀ ਮੁੱਦਿਆਂ, PSSP ਲਈ ਲੋੜ, ਅਤੇ ILPS ਅਤੇ IEPS ਦੇ ਵਿਕਾਸ ਨੂੰ ਸੰਬੋਧਿਤ ਕਰਨ ਲਈ VSS ਵਿੱਚ ਉਨ੍ਹਾਂ ਦੇ ਵਿਦਿਆਰਥੀਆਂ ਵਾਸਤੇ IST/SST ਮੀਟਿੰਗਾਂ ਕਰਨਾ ਜਾਰੀ ਰੱਖਣਾ ਚਾਹੀਦਾ ਹੈ।</w:t>
      </w:r>
    </w:p>
    <w:p w14:paraId="672A6976" w14:textId="2D082B0A" w:rsidR="00816802" w:rsidRPr="00D55A15" w:rsidRDefault="00246481" w:rsidP="006B5907">
      <w:pPr>
        <w:autoSpaceDE w:val="0"/>
        <w:autoSpaceDN w:val="0"/>
        <w:adjustRightInd w:val="0"/>
        <w:spacing w:line="240" w:lineRule="auto"/>
        <w:ind w:left="-284"/>
        <w:rPr>
          <w:rFonts w:eastAsia="ArialMT" w:cs="Arial"/>
          <w:color w:val="000000"/>
          <w:sz w:val="20"/>
          <w:szCs w:val="20"/>
        </w:rPr>
      </w:pPr>
      <w:r w:rsidRPr="00D55A15">
        <w:rPr>
          <w:rFonts w:cs="Arial"/>
          <w:sz w:val="20"/>
          <w:szCs w:val="20"/>
          <w:lang w:val="pa"/>
        </w:rPr>
        <w:t xml:space="preserve">1 ਮਾਰਚ, 2021 ਨੂੰ ਸ਼ਾਮ 7 ਵਜੇ ਅਗਲੀ ਸਪੈਸ਼ਲ ਐਜੁਕੇਸ਼ਨ ਅਡਵਾਈਜ਼ਰੀ ਕਮੇਟੀ ਮੀਟਿੰਗ ਵਿੱਚ ਸ਼ਾਮਲ ਹੋਵੋ। </w:t>
      </w:r>
      <w:hyperlink r:id="rId18" w:history="1">
        <w:r w:rsidRPr="00D55A15">
          <w:rPr>
            <w:rStyle w:val="Hyperlink"/>
            <w:rFonts w:cs="Arial"/>
            <w:sz w:val="20"/>
            <w:szCs w:val="20"/>
            <w:lang w:val="pa"/>
          </w:rPr>
          <w:t>ਹੋਰ ਜਾਣੋ</w:t>
        </w:r>
      </w:hyperlink>
      <w:r w:rsidRPr="00D55A15">
        <w:rPr>
          <w:rFonts w:cs="Arial"/>
          <w:sz w:val="20"/>
          <w:szCs w:val="20"/>
          <w:lang w:val="pa"/>
        </w:rPr>
        <w:t>।</w:t>
      </w:r>
      <w:r w:rsidRPr="00D55A15">
        <w:rPr>
          <w:rFonts w:cs="Arial"/>
          <w:color w:val="000000"/>
          <w:sz w:val="20"/>
          <w:szCs w:val="20"/>
          <w:lang w:val="pa"/>
        </w:rPr>
        <w:br/>
      </w:r>
    </w:p>
    <w:p w14:paraId="3672625B" w14:textId="77777777" w:rsidR="00D55A15" w:rsidRDefault="00D55A15" w:rsidP="00257B32">
      <w:pPr>
        <w:pStyle w:val="NormalWeb"/>
        <w:spacing w:before="0" w:beforeAutospacing="0" w:after="200" w:afterAutospacing="0"/>
        <w:ind w:left="-283"/>
        <w:rPr>
          <w:rFonts w:ascii="Arial" w:hAnsi="Arial" w:cs="Raavi"/>
          <w:b/>
          <w:bCs/>
          <w:color w:val="F79646" w:themeColor="accent6"/>
          <w:sz w:val="20"/>
          <w:szCs w:val="20"/>
          <w:bdr w:val="none" w:sz="0" w:space="0" w:color="auto" w:frame="1"/>
          <w:shd w:val="clear" w:color="auto" w:fill="FFFFFF"/>
          <w:lang w:val="pa" w:bidi="pa-IN"/>
        </w:rPr>
      </w:pPr>
    </w:p>
    <w:p w14:paraId="4D5F88F2" w14:textId="6C027C95" w:rsidR="00257B32" w:rsidRPr="00726A87" w:rsidRDefault="00257B32" w:rsidP="00257B32">
      <w:pPr>
        <w:pStyle w:val="NormalWeb"/>
        <w:spacing w:before="0" w:beforeAutospacing="0" w:after="200" w:afterAutospacing="0"/>
        <w:ind w:left="-283"/>
        <w:rPr>
          <w:rFonts w:ascii="Arial" w:hAnsi="Arial" w:cs="Arial"/>
          <w:b/>
          <w:bCs/>
          <w:color w:val="F79646" w:themeColor="accent6"/>
          <w:sz w:val="22"/>
          <w:szCs w:val="22"/>
          <w:bdr w:val="none" w:sz="0" w:space="0" w:color="auto" w:frame="1"/>
          <w:shd w:val="clear" w:color="auto" w:fill="FFFFFF"/>
        </w:rPr>
      </w:pPr>
      <w:r w:rsidRPr="00726A87">
        <w:rPr>
          <w:rFonts w:ascii="Arial" w:hAnsi="Arial" w:cs="Arial"/>
          <w:b/>
          <w:bCs/>
          <w:color w:val="F79646" w:themeColor="accent6"/>
          <w:sz w:val="22"/>
          <w:szCs w:val="22"/>
          <w:bdr w:val="none" w:sz="0" w:space="0" w:color="auto" w:frame="1"/>
          <w:shd w:val="clear" w:color="auto" w:fill="FFFFFF"/>
          <w:lang w:val="pa"/>
        </w:rPr>
        <w:t>ਵਰਚੂਅਲ ਲਾਇਬ੍ਰੇਰੀ ਸਾਧਨ</w:t>
      </w:r>
    </w:p>
    <w:p w14:paraId="65158B25" w14:textId="77777777" w:rsidR="00257B32" w:rsidRPr="00D55A15" w:rsidRDefault="00257B32" w:rsidP="00257B32">
      <w:pPr>
        <w:pStyle w:val="NormalWeb"/>
        <w:spacing w:before="0" w:beforeAutospacing="0" w:after="200" w:afterAutospacing="0"/>
        <w:ind w:left="-283"/>
        <w:rPr>
          <w:rFonts w:ascii="Arial" w:hAnsi="Arial" w:cs="Arial"/>
          <w:sz w:val="20"/>
          <w:szCs w:val="20"/>
        </w:rPr>
      </w:pPr>
      <w:r w:rsidRPr="00D55A15">
        <w:rPr>
          <w:rFonts w:ascii="Arial" w:hAnsi="Arial" w:cs="Arial"/>
          <w:color w:val="000000"/>
          <w:sz w:val="20"/>
          <w:szCs w:val="20"/>
          <w:lang w:val="pa"/>
        </w:rPr>
        <w:t>ਕੀ ਤੁਸੀਂ ਜਾਣਦੇ ਹੋ ਕਿ ਵਿਦਿਆਰਥੀ ਘਰੋਂ ਸਿੱਖਦੇ ਹੋਏ ਹੀ ਟੀਡੀਐਸਬੀ ਦੁਆਰਾ ਮੁਹੱਈਆ ਕੀਤੀਆਂ ਗਈਆਂ ਈਬੁੱਕਾਂ, ਐਨਸਾਈਕਲੋਪੀਡੀਆ, ਵੀਡੀਓ ਅਤੇ ਹੋਰ ਜਾਣਕਾਰੀ ਤੱਕ ਪਹੁੰਚ ਪ੍ਰਾਪਤ ਕਰ ਸਕਦੇ ਹਨ?</w:t>
      </w:r>
    </w:p>
    <w:p w14:paraId="0688057A" w14:textId="77777777" w:rsidR="00257B32" w:rsidRPr="00D55A15" w:rsidRDefault="00257B32" w:rsidP="00257B32">
      <w:pPr>
        <w:pStyle w:val="NormalWeb"/>
        <w:spacing w:before="0" w:beforeAutospacing="0" w:after="200" w:afterAutospacing="0"/>
        <w:ind w:left="-283"/>
        <w:rPr>
          <w:rFonts w:ascii="Arial" w:hAnsi="Arial" w:cs="Arial"/>
          <w:sz w:val="20"/>
          <w:szCs w:val="20"/>
        </w:rPr>
      </w:pPr>
      <w:r w:rsidRPr="00D55A15">
        <w:rPr>
          <w:rFonts w:ascii="Arial" w:hAnsi="Arial" w:cs="Arial"/>
          <w:color w:val="000000"/>
          <w:sz w:val="20"/>
          <w:szCs w:val="20"/>
          <w:lang w:val="pa"/>
        </w:rPr>
        <w:t>ਟੀਡੀਐਸਬੀ ਵਰਚੂਅਲ ਲਾਇਬ੍ਰੇਰੀ ਵਿੱਚ ਵਿਦਿਆਰਥੀਆਂ ਦੀ ਸਿਖਲਾਈ ਦਾ ਸਮਰਥਨ ਕਰਨ ਲਈ, ਧਿਆਨ ਨਾਲ ਚੁਣੇ ਗਏ ਡਿਜੀਟਲ ਸਾਧਨ ਹਨ ਜਿਨ੍ਹਾਂ ਤੱਕ ਕਿਸੇ ਵੀ ਵੇਲੇ, ਕਿਧਰੋਂ ਵੀ ਪਹੁੰਚ ਪ੍ਰਾਪਤ ਕੀਤੀ ਜਾ ਸਕਦੀ ਹੈ। </w:t>
      </w:r>
    </w:p>
    <w:p w14:paraId="57A12EF8" w14:textId="77777777" w:rsidR="00257B32" w:rsidRPr="00D55A15" w:rsidRDefault="00257B32" w:rsidP="00257B32">
      <w:pPr>
        <w:pStyle w:val="NormalWeb"/>
        <w:spacing w:before="0" w:beforeAutospacing="0" w:after="200" w:afterAutospacing="0"/>
        <w:ind w:left="-283"/>
        <w:rPr>
          <w:rFonts w:ascii="Arial" w:hAnsi="Arial" w:cs="Arial"/>
          <w:sz w:val="20"/>
          <w:szCs w:val="20"/>
        </w:rPr>
      </w:pPr>
      <w:r w:rsidRPr="00D55A15">
        <w:rPr>
          <w:rFonts w:ascii="Arial" w:hAnsi="Arial" w:cs="Arial"/>
          <w:color w:val="000000"/>
          <w:sz w:val="20"/>
          <w:szCs w:val="20"/>
          <w:lang w:val="pa"/>
        </w:rPr>
        <w:t>ਵਰਚੂਅਲ ਲਾਇਬ੍ਰੇਰੀ ਵਿਦਿਆਰਥੀਆਂ ਨੂੰ ਇਹ ਲੱਭਣ ਵਿੱਚ ਸਹਾਇਤਾ ਕਰਨ ਲਈ ਬਣਾਈ ਗਈ ਹੈ:</w:t>
      </w:r>
    </w:p>
    <w:p w14:paraId="436233A9" w14:textId="2964B61C" w:rsidR="00FC4A9D" w:rsidRPr="00D55A15" w:rsidRDefault="00257B32" w:rsidP="00FC4A9D">
      <w:pPr>
        <w:pStyle w:val="ListParagraph"/>
        <w:rPr>
          <w:sz w:val="20"/>
          <w:szCs w:val="20"/>
        </w:rPr>
      </w:pPr>
      <w:r w:rsidRPr="00D55A15">
        <w:rPr>
          <w:sz w:val="20"/>
          <w:szCs w:val="20"/>
          <w:lang w:val="pa"/>
        </w:rPr>
        <w:t xml:space="preserve">ਪ੍ਰਾਜੈਕਟਾਂ, ਹੋਮਵਰਕ ਨਾਲ ਸਹਾਇਤਾ ਕਰਨ ਅਤੇ </w:t>
      </w:r>
      <w:r w:rsidRPr="00D55A15">
        <w:rPr>
          <w:b/>
          <w:bCs/>
          <w:sz w:val="20"/>
          <w:szCs w:val="20"/>
          <w:lang w:val="pa"/>
        </w:rPr>
        <w:t>ਕੇ ਤੋਂ 12 ਦੇ ਸਿਖਿਆਰਥੀਆਂ</w:t>
      </w:r>
      <w:r w:rsidRPr="00D55A15">
        <w:rPr>
          <w:sz w:val="20"/>
          <w:szCs w:val="20"/>
          <w:lang w:val="pa"/>
        </w:rPr>
        <w:t xml:space="preserve"> ਵਾਸਤੇ ਵੱਖ ਵੱਖ ਫਾਰਮੈਟਾਂ ਵਿੱਚ ਪੜ੍ਹਨ ਅਤੇ ਦੇਖਣ ਨੂੰ ਉਤਸ਼ਾਹਤ ਕਰਨ ਲਈ </w:t>
      </w:r>
      <w:r w:rsidRPr="00D55A15">
        <w:rPr>
          <w:b/>
          <w:bCs/>
          <w:sz w:val="20"/>
          <w:szCs w:val="20"/>
          <w:lang w:val="pa"/>
        </w:rPr>
        <w:t xml:space="preserve">ਪਾਠਕ੍ਰਮ ਨਾਲ ਸੰਬੰਧਤ ਔਨਲਾਈਨ ਸਾਧਨ/ਟੂਲ </w:t>
      </w:r>
      <w:r w:rsidRPr="00D55A15">
        <w:rPr>
          <w:sz w:val="20"/>
          <w:szCs w:val="20"/>
          <w:lang w:val="pa"/>
        </w:rPr>
        <w:t>- ਈਬੁੱਕਾਂ, ਡਾਟਾਬੇਸ ਲੇਖ, ਸਟ੍ਰੀਮ ਕੀਤਾ ਜਾ ਰਿਹਾ ਮੀਡੀਆ ਅਤੇ ਔਨਲਾਈਨ ਟੂਲ (ਰੀਡ ਵੌਚ ਲਰਨ ਅਤੇ ਫਾਇੰਡ ਦੇਖੋ) </w:t>
      </w:r>
      <w:r w:rsidRPr="00D55A15">
        <w:rPr>
          <w:sz w:val="20"/>
          <w:szCs w:val="20"/>
          <w:lang w:val="pa"/>
        </w:rPr>
        <w:br/>
      </w:r>
    </w:p>
    <w:p w14:paraId="7AD50B68" w14:textId="5A239176" w:rsidR="00FC4A9D" w:rsidRPr="00D55A15" w:rsidRDefault="00257B32" w:rsidP="00FC4A9D">
      <w:pPr>
        <w:pStyle w:val="ListParagraph"/>
        <w:rPr>
          <w:sz w:val="20"/>
          <w:szCs w:val="20"/>
        </w:rPr>
      </w:pPr>
      <w:r w:rsidRPr="00D55A15">
        <w:rPr>
          <w:rFonts w:eastAsia="Times New Roman" w:cs="Arial"/>
          <w:color w:val="000000"/>
          <w:sz w:val="20"/>
          <w:szCs w:val="20"/>
          <w:lang w:val="pa"/>
        </w:rPr>
        <w:t xml:space="preserve">ਖੋਜ, ਗਣਿਤ ਦੇ ਅਭਿਆਸ, ਖੇਡਾਂ, ਹੋਮਵਰਕ ਨਾਲ </w:t>
      </w:r>
      <w:r w:rsidRPr="00D55A15">
        <w:rPr>
          <w:rFonts w:eastAsia="Times New Roman" w:cs="Arial"/>
          <w:b/>
          <w:bCs/>
          <w:color w:val="000000"/>
          <w:sz w:val="20"/>
          <w:szCs w:val="20"/>
          <w:lang w:val="pa"/>
        </w:rPr>
        <w:t xml:space="preserve">ਸਹਾਇਤਾ ਲਈ ਵਿਸ਼ਿਆਂ ਸੰਬੰਧੀ ਲਿੰਕ </w:t>
      </w:r>
      <w:r w:rsidRPr="00D55A15">
        <w:rPr>
          <w:rFonts w:eastAsia="Times New Roman" w:cs="Arial"/>
          <w:color w:val="000000"/>
          <w:sz w:val="20"/>
          <w:szCs w:val="20"/>
          <w:lang w:val="pa"/>
        </w:rPr>
        <w:t>(ਫਾਇੰਡ ਦੇਖੋ)</w:t>
      </w:r>
      <w:r w:rsidRPr="00D55A15">
        <w:rPr>
          <w:rFonts w:eastAsia="Times New Roman" w:cs="Arial"/>
          <w:color w:val="000000"/>
          <w:sz w:val="20"/>
          <w:szCs w:val="20"/>
          <w:lang w:val="pa"/>
        </w:rPr>
        <w:br/>
      </w:r>
    </w:p>
    <w:p w14:paraId="7AADE669" w14:textId="7C6D34D7" w:rsidR="00FC4A9D" w:rsidRPr="00D55A15" w:rsidRDefault="00257B32" w:rsidP="00FC4A9D">
      <w:pPr>
        <w:pStyle w:val="ListParagraph"/>
        <w:rPr>
          <w:sz w:val="20"/>
          <w:szCs w:val="20"/>
        </w:rPr>
      </w:pPr>
      <w:r w:rsidRPr="00D55A15">
        <w:rPr>
          <w:rFonts w:eastAsia="Times New Roman" w:cs="Arial"/>
          <w:b/>
          <w:bCs/>
          <w:color w:val="000000"/>
          <w:sz w:val="20"/>
          <w:szCs w:val="20"/>
          <w:lang w:val="pa"/>
        </w:rPr>
        <w:t>ਪੁੱਛਗਿੱਛ</w:t>
      </w:r>
      <w:r w:rsidRPr="00D55A15">
        <w:rPr>
          <w:rFonts w:eastAsia="Times New Roman" w:cs="Arial"/>
          <w:color w:val="000000"/>
          <w:sz w:val="20"/>
          <w:szCs w:val="20"/>
          <w:lang w:val="pa"/>
        </w:rPr>
        <w:t xml:space="preserve"> ਜਾਂ </w:t>
      </w:r>
      <w:r w:rsidRPr="00D55A15">
        <w:rPr>
          <w:rFonts w:eastAsia="Times New Roman" w:cs="Arial"/>
          <w:b/>
          <w:bCs/>
          <w:color w:val="000000"/>
          <w:sz w:val="20"/>
          <w:szCs w:val="20"/>
          <w:lang w:val="pa"/>
        </w:rPr>
        <w:t>ਖੋਜ ਪ੍ਰਾਜੈਕਟ</w:t>
      </w:r>
      <w:r w:rsidRPr="00D55A15">
        <w:rPr>
          <w:rFonts w:eastAsia="Times New Roman" w:cs="Arial"/>
          <w:color w:val="000000"/>
          <w:sz w:val="20"/>
          <w:szCs w:val="20"/>
          <w:lang w:val="pa"/>
        </w:rPr>
        <w:t xml:space="preserve"> ਦੀ ਸ਼ੁਰੂਆਤ ਕਰਨ ਲਈ ਸਾਧਨ (ਇਨਕਵਾਏਰੀ ਅਤੇ ਫਾਇੰਡ ਦੇਖੋ)</w:t>
      </w:r>
      <w:r w:rsidRPr="00D55A15">
        <w:rPr>
          <w:rFonts w:eastAsia="Times New Roman" w:cs="Arial"/>
          <w:color w:val="000000"/>
          <w:sz w:val="20"/>
          <w:szCs w:val="20"/>
          <w:lang w:val="pa"/>
        </w:rPr>
        <w:br/>
      </w:r>
    </w:p>
    <w:p w14:paraId="2EE357B4" w14:textId="2D79A7D9" w:rsidR="00257B32" w:rsidRPr="00D55A15" w:rsidRDefault="00257B32" w:rsidP="0000479F">
      <w:pPr>
        <w:pStyle w:val="ListParagraph"/>
        <w:rPr>
          <w:sz w:val="20"/>
          <w:szCs w:val="20"/>
        </w:rPr>
      </w:pPr>
      <w:r w:rsidRPr="00D55A15">
        <w:rPr>
          <w:rFonts w:eastAsia="Times New Roman" w:cs="Arial"/>
          <w:color w:val="000000"/>
          <w:sz w:val="20"/>
          <w:szCs w:val="20"/>
          <w:lang w:val="pa"/>
        </w:rPr>
        <w:t xml:space="preserve">ਪੜ੍ਹਨ ਸੰਬੰਧੀ ਸੁਝਾਅ ਅਤੇ </w:t>
      </w:r>
      <w:r w:rsidRPr="00D55A15">
        <w:rPr>
          <w:rFonts w:eastAsia="Times New Roman" w:cs="Arial"/>
          <w:b/>
          <w:bCs/>
          <w:color w:val="000000"/>
          <w:sz w:val="20"/>
          <w:szCs w:val="20"/>
          <w:lang w:val="pa"/>
        </w:rPr>
        <w:t>ਵਿਦਿਆਰਥੀ ਕਿਤਾਬਾਂ ਦੀਆਂ ਸਮੀਖਿਆਵਾਂ</w:t>
      </w:r>
      <w:r w:rsidRPr="00D55A15">
        <w:rPr>
          <w:rFonts w:eastAsia="Times New Roman" w:cs="Arial"/>
          <w:color w:val="000000"/>
          <w:sz w:val="20"/>
          <w:szCs w:val="20"/>
          <w:lang w:val="pa"/>
        </w:rPr>
        <w:t xml:space="preserve"> (ਰੀਡ ਅਤੇ ਜਸਟ ਰੀਡ ਇਟ ਦੇਖੋ)</w:t>
      </w:r>
      <w:r w:rsidRPr="00D55A15">
        <w:rPr>
          <w:rFonts w:eastAsia="Times New Roman" w:cs="Arial"/>
          <w:color w:val="000000"/>
          <w:sz w:val="20"/>
          <w:szCs w:val="20"/>
          <w:lang w:val="pa"/>
        </w:rPr>
        <w:br/>
      </w:r>
    </w:p>
    <w:p w14:paraId="5202B5E4" w14:textId="2DBAA2C0" w:rsidR="00333DE6" w:rsidRPr="00D55A15" w:rsidRDefault="0000479F" w:rsidP="00D55A15">
      <w:pPr>
        <w:spacing w:line="240" w:lineRule="auto"/>
        <w:ind w:left="-283"/>
        <w:rPr>
          <w:sz w:val="20"/>
          <w:szCs w:val="20"/>
        </w:rPr>
      </w:pPr>
      <w:r w:rsidRPr="00D55A15">
        <w:rPr>
          <w:sz w:val="20"/>
          <w:szCs w:val="20"/>
          <w:lang w:val="pa"/>
        </w:rPr>
        <w:t xml:space="preserve">ਵਰਚੂਅਲ ਲਾਇਬ੍ਰੇਰੀ ਨੂੰ </w:t>
      </w:r>
      <w:hyperlink r:id="rId19" w:history="1">
        <w:r w:rsidRPr="00D55A15">
          <w:rPr>
            <w:rStyle w:val="Hyperlink"/>
            <w:rFonts w:eastAsiaTheme="majorEastAsia" w:cs="Arial"/>
            <w:sz w:val="20"/>
            <w:szCs w:val="20"/>
            <w:lang w:val="pa"/>
          </w:rPr>
          <w:t>www.tdsb.on.ca/library</w:t>
        </w:r>
      </w:hyperlink>
      <w:r w:rsidRPr="00D55A15">
        <w:rPr>
          <w:sz w:val="20"/>
          <w:szCs w:val="20"/>
          <w:lang w:val="pa"/>
        </w:rPr>
        <w:t xml:space="preserve"> ਤੇ ਜਾਂ ਆਪਣੇ ਸਕੂਲ ਦੇ ਵੈੱਬਪੇਜ ਜਾਂ ਵਿਦਿਆਰਥੀ ਦੇ ਬਰਾਇਟਸਪੇਸ ਕਲਾਸਰੂਮ ਰਾਹੀਂ ਲੱਭੋ। </w:t>
      </w:r>
      <w:r w:rsidRPr="00D55A15">
        <w:rPr>
          <w:sz w:val="20"/>
          <w:szCs w:val="20"/>
          <w:lang w:val="pa"/>
        </w:rPr>
        <w:br/>
      </w:r>
      <w:r w:rsidRPr="00D55A15">
        <w:rPr>
          <w:sz w:val="20"/>
          <w:szCs w:val="20"/>
          <w:lang w:val="pa"/>
        </w:rPr>
        <w:br/>
        <w:t>ਘਰ ਵਿੱਚ ਵਿਦਿਆਰਥੀਆਂ ਦੇ ਨਾਲ ਵਰਚੂਅਲ ਲਾਇਬ੍ਰੇਰੀ ਕਿਵੇਂ ਵਰਤਣੀ ਹੈ ਬਾਰੇ ਜਾਣਕਾਰੀ ਲਈ, ਖੱਬੇ ਟੂਲਬਾਰ ਤੇ ਪੇਰੈਂਟ (Parent) ਬਟਨ ਲੱਭੋ।</w:t>
      </w:r>
      <w:r w:rsidRPr="00D55A15">
        <w:rPr>
          <w:sz w:val="20"/>
          <w:szCs w:val="20"/>
          <w:lang w:val="pa"/>
        </w:rPr>
        <w:br/>
      </w:r>
      <w:r w:rsidRPr="00D55A15">
        <w:rPr>
          <w:sz w:val="20"/>
          <w:szCs w:val="20"/>
          <w:lang w:val="pa"/>
        </w:rPr>
        <w:br/>
        <w:t xml:space="preserve">ਵਰਚੂਅਲ ਲਾਇਬ੍ਰੇਰੀ ਦੇ ਕਈ ਸਾਰੇ ਸਾਧਨਾਂ ਤੱਕ ਘਰੋਂ ਪਹੁੰਚ ਪ੍ਰਾਪਤ ਕਰਨ ਲਈ </w:t>
      </w:r>
      <w:r w:rsidRPr="00D55A15">
        <w:rPr>
          <w:sz w:val="20"/>
          <w:szCs w:val="20"/>
          <w:lang w:val="pa"/>
        </w:rPr>
        <w:lastRenderedPageBreak/>
        <w:t>ਕਿਰਪਾ ਕਰਕੇ ਆਪਣੇ ਬੱਚੇ ਦੇ ਅਧਿਆਪਕ ਕੋਲੋਂ ਵਰਚੂਅਲ ਲਾਇਬ੍ਰੇਰੀ ਪਾਸਵਰਡ ਇਨਫਰਮੇਸ਼ਨ ਪੇਜ ਮੰਗੋ। </w:t>
      </w:r>
    </w:p>
    <w:p w14:paraId="63748FB9" w14:textId="55680CBD" w:rsidR="00333DE6" w:rsidRPr="00726A87" w:rsidRDefault="00333DE6" w:rsidP="00DD03AF">
      <w:pPr>
        <w:spacing w:line="240" w:lineRule="auto"/>
        <w:ind w:left="-283"/>
        <w:rPr>
          <w:sz w:val="22"/>
        </w:rPr>
      </w:pPr>
      <w:r w:rsidRPr="00726A87">
        <w:rPr>
          <w:b/>
          <w:bCs/>
          <w:color w:val="F79646" w:themeColor="accent6"/>
          <w:sz w:val="22"/>
          <w:lang w:val="pa"/>
        </w:rPr>
        <w:t>ਵਰਚੂਅਲ ਕੋ-ਔਪ ਪ੍ਰੋਗਰਾਮ</w:t>
      </w:r>
    </w:p>
    <w:p w14:paraId="09BAA213" w14:textId="77777777" w:rsidR="00333DE6" w:rsidRPr="00D55A15" w:rsidRDefault="00333DE6" w:rsidP="00DD03AF">
      <w:pPr>
        <w:spacing w:line="240" w:lineRule="auto"/>
        <w:ind w:left="-283"/>
        <w:rPr>
          <w:sz w:val="20"/>
          <w:szCs w:val="20"/>
        </w:rPr>
      </w:pPr>
      <w:r w:rsidRPr="00D55A15">
        <w:rPr>
          <w:sz w:val="20"/>
          <w:szCs w:val="20"/>
          <w:lang w:val="pa"/>
        </w:rPr>
        <w:t>ਇਸ ਕਵਾਡ ਵਿਚ ਸਾਡੇ ਕੋਲ 300 ਤੋਂ ਵੱਧ ਵਿਦਿਆਰਥੀ ਇਕ 2-ਕ੍ਰੈਡਿਟ ਕੋ-ਔਪ ਪ੍ਰੋਗਰਾਮ ਵਿਚ ਹਿੱਸਾ ਲੈ ਰਹੇ ਹਨ, ਕਈ ਤਰ੍ਹਾਂ ਦੀਆਂ ਰੁਚੀਆਂ ਅਤੇ ਪਲੇਸਮੈਂਟ ਬੇਨਤੀਆਂ ਦੇ ਨਾਲ। ਅਧਿਆਪਕ ਵਿਦਿਆਰਥੀਆਂ ਨੂੰ ਵਰਚੂਅਲ ਤੌਰ ਤੇ ਪਲੇਸ ਕਰਨ ਵਿੱਚ ਕਾਮਯਾਬ ਰਹੇ ਹਨ, ਅਤੇ ਸਿਰਫ ਕੁਝ ਕੁ ਨਾਮ ਦੇਣ ਲਈ, ਉਹ ਦੰਦਾਂ ਦੇ ਡਾਕਟਰਾਂ, ਡਿਜੀਟਲ ਮਾਰਕਿਟਰਾਂ, ਐਲੀਮੈਂਟਰੀ ਕਲਾਸਰੂਮ ਅਧਿਆਪਕਾਂ, ਇੰਨਟੀਰੀਅਰ ਡਿਜ਼ਾਈਨਰਾਂ, ਸੌਫਟਵੇਅਰ ਟੈਸਟਰਾਂ, ਈਵੈਂਟ ਪਲੈਨਰਾਂ, ਆਰਕੀਟੈਕਟਾਂ ਅਤੇ ਲੌਂਗ-ਟਰਮ ਕੇਅਰ ਹੋਮਾਂ ਦੇ ਨਾਲ ਕੰਮ ਕਰ ਰਹੇ ਹਨ।</w:t>
      </w:r>
    </w:p>
    <w:p w14:paraId="08115B68" w14:textId="1E7050A5" w:rsidR="00333DE6" w:rsidRPr="00D55A15" w:rsidRDefault="00333DE6" w:rsidP="00DD03AF">
      <w:pPr>
        <w:spacing w:line="240" w:lineRule="auto"/>
        <w:ind w:left="-283"/>
        <w:rPr>
          <w:sz w:val="20"/>
          <w:szCs w:val="20"/>
        </w:rPr>
      </w:pPr>
      <w:r w:rsidRPr="00D55A15">
        <w:rPr>
          <w:sz w:val="20"/>
          <w:szCs w:val="20"/>
          <w:lang w:val="pa"/>
        </w:rPr>
        <w:t>ਵਿਦਿਆਰਥੀ ਉਨ੍ਹਾਂ ਦੇ ਤਕਨਾਲੋਜੀ ਅਤੇ ਖੋਜ ਸੰਬੰਧੀ ਹੁਨਰਾਂ ਨੂੰ ਸੁਧਾਰਦੇ ਹੋਏ, ਵਰਚੂਅਲ ਵਾਤਾਵਰਨ ਵਿੱਚ ਕੰਮ ਕਰਨ ਵਾਲੀ ਦੁਨੀਆ ਬਾਰੇ ਸਿੱਖ ਰਹੇ ਹਨ। ਉਹ ਉਨ੍ਹਾਂ ਦੀ ਰੁਚੀ ਵਾਲੇ ਖੇਤਰ ਵਿੱਚ ਬਹੁਮੁੱਲੇ ਪੇਸ਼ੇਵਰ ਸੰਬੰਧ ਵੀ ਬਣਾ ਰਹੇ ਹਨ ਅਤੇ ਹਰ ਰੋਜ਼ ਆਪਣੇ ਬਾਰੇ ਵਧੇਰੇ ਖੋਜ ਕਰ ਰਹੇ ਹਨ!  </w:t>
      </w:r>
    </w:p>
    <w:p w14:paraId="26ADA32F" w14:textId="7BA464C2" w:rsidR="00333DE6" w:rsidRPr="00726A87" w:rsidRDefault="00333DE6" w:rsidP="00DD03AF">
      <w:pPr>
        <w:spacing w:line="240" w:lineRule="auto"/>
        <w:ind w:left="-283"/>
        <w:rPr>
          <w:b/>
          <w:bCs/>
          <w:color w:val="F79646" w:themeColor="accent6"/>
          <w:sz w:val="22"/>
        </w:rPr>
      </w:pPr>
      <w:r w:rsidRPr="00726A87">
        <w:rPr>
          <w:b/>
          <w:bCs/>
          <w:color w:val="F79646" w:themeColor="accent6"/>
          <w:sz w:val="22"/>
          <w:lang w:val="pa"/>
        </w:rPr>
        <w:t>ਕੰਪਿਊਟਰ ਸਾਇੰਸ ਅਪਡੇਟ</w:t>
      </w:r>
    </w:p>
    <w:p w14:paraId="3771B5EA" w14:textId="77777777" w:rsidR="00333DE6" w:rsidRPr="00D55A15" w:rsidRDefault="00333DE6" w:rsidP="00DD03AF">
      <w:pPr>
        <w:spacing w:line="240" w:lineRule="auto"/>
        <w:ind w:left="-283"/>
        <w:rPr>
          <w:sz w:val="20"/>
          <w:szCs w:val="20"/>
        </w:rPr>
      </w:pPr>
      <w:r w:rsidRPr="00D55A15">
        <w:rPr>
          <w:sz w:val="20"/>
          <w:szCs w:val="20"/>
          <w:lang w:val="pa"/>
        </w:rPr>
        <w:t xml:space="preserve">ਕੰਪਿਊਟਰ ਸਾਇੰਸ ਵਿਭਾਗ ਨੇ ਕਵਾਡਮੈਸਟਰ 3 ਦੀ ਸ਼ੁਰੂਆਤ 20 ਤੋਂ ਵੱਧ ਕਲਾਸਾਂ ਅਤੇ ਦੁਨੀਆ ਭਰ ਵਿੱਚ ਪ੍ਰਸਿਧ ਵਾਟਰਲੂ ਕਨੇਡੀਅਨ ਕੰਪਿਊਟਿੰਗ ਕੰਪੀਟੀਸ਼ਨ (Waterloo Canadian Computing Competition), ਜਿਹੜਾ ਵਿਦਿਆਰਥੀਆਂ ਨੂੰ ਸਮੱਸਿਆਵਾਂ ਸੁਲਝਾਉਣ ਅਤੇ ਐਲਗੋਰਿਥਮ ਡੀਜ਼ਾਈਨ ਦੇ ਉਨ੍ਹਾਂ ਹੁਨਰਾਂ ਨੂੰ ਨਿਖਾਰਨ ਦਾ ਮੌਕਾ ਦਿੰਦਾ ਹੈ ਜਿਹੜੇ ਉਨ੍ਹਾਂ ਦੇ ਕਰੀਅਰਾਂ ਅਤੇ ਜੀਵਨਾਂ ਵਿੱਚ ਉਪਯੋਗੀ ਹੋਣਗੇ, ਦੇ ਲਈ ਤਿਆਰੀ ਕਰ ਰਹੇ ਅਨੇਕ ਵਿਦਿਆਰਥੀਆਂ ਅਤੇ ਅਧਿਆਪਕਾਂ ਦੇ ਨਾਲ ਕੀਤੀ। </w:t>
      </w:r>
    </w:p>
    <w:p w14:paraId="1ACF9CD2" w14:textId="10720D5C" w:rsidR="00333DE6" w:rsidRPr="00D55A15" w:rsidRDefault="00333DE6" w:rsidP="00DD03AF">
      <w:pPr>
        <w:spacing w:line="240" w:lineRule="auto"/>
        <w:ind w:left="-283"/>
        <w:rPr>
          <w:sz w:val="20"/>
          <w:szCs w:val="20"/>
        </w:rPr>
      </w:pPr>
      <w:r w:rsidRPr="00D55A15">
        <w:rPr>
          <w:sz w:val="20"/>
          <w:szCs w:val="20"/>
          <w:lang w:val="pa"/>
        </w:rPr>
        <w:t xml:space="preserve">ਸਾਨੂੰ ਮਾਣ ਹੈ ਕਿ 17 ਫਰਵਰੀ ਨੂੰ, 100 ਤੋਂ ਕੁਝ ਹੀ ਘੱਟ ਵਿਦਿਆਰਥੀਆਂ ਨੇ ਪ੍ਰਤਿਯੋਗਿਤਾ ਲਿਖੀ ਅਤੇ ਤਿਆਰੀ ਨੂੰ ਅਨੇਕ ਕੰਪਿਊਟਰ ਸਾਇੰਸ ਕਲਾਸਾਂ ਅਤੇ ਕੰਪਿਊਟਰ ਕਲੱਬ ਵਿੱਚ ਸ਼ਾਮਲ ਕੀਤਾ ਗਿਆ ਸੀ। ਪ੍ਰਤਿਯੋਗਿਤਾ ਤੋਂ ਪਰ੍ਹੇ, ਵਿਦਿਆਰਥੀ ਅਸਲ ਦੁਨੀਆ ਦੀਆਂ ਪ੍ਰੋਗਰਾਮਿੰਗ ਭਾਸ਼ਾਵਾਂ ਜਿਵੇਂ ਕਿ ਜਾਵਾ, ਪਾਏਥਨ ਅਤੇ ਜਾਵਾਸਕ੍ਰਿਪਟ ਵਿੱਚ ਸਮੱਸਿਆਵਾਂ ਕਿਵੇਂ ਸੁਲਝਾਉਣੀਆਂ ਦੇ ਨਾਲ ਕੁਝ ਗੇਮ ਡੀਜ਼ਾਈਨ ਅਤੇ ਡੇਵੇਲਪਮੈਂਟ ਸਿੱਖਦੇ ਆ ਰਹੇ ਹਨ। ਅਸੀਂ ਸਕੂਲੀ ਸਾਲ ਦੇ </w:t>
      </w:r>
      <w:r w:rsidRPr="00D55A15">
        <w:rPr>
          <w:sz w:val="20"/>
          <w:szCs w:val="20"/>
          <w:lang w:val="pa"/>
        </w:rPr>
        <w:t>ਦੂਸਰੇ ਹਿੱਸੇ ਵਿੱਚ ਵਿਦਿਆਰਥੀਆਂ ਨੂੰ ਵਾਸਤਵਿਕ ਸਮੱਸਿਆਵਾਂ ਲਈ ਨਵੀਨਤਾਕਾਰੀ ਹੱਲ ਲੱਭਣਾ ਜਾਰੀ ਰੱਖਣ ਵਿੱਚ ਸਹਾਇਤਾ ਕਰਨ ਦੀ ਉਮੀਦ ਕਰਦੇ ਹਾਂ!</w:t>
      </w:r>
    </w:p>
    <w:p w14:paraId="6EA8A444" w14:textId="3CEB888A" w:rsidR="00333DE6" w:rsidRPr="00726A87" w:rsidRDefault="0082428A" w:rsidP="00DD03AF">
      <w:pPr>
        <w:spacing w:line="240" w:lineRule="auto"/>
        <w:ind w:left="-283"/>
        <w:rPr>
          <w:b/>
          <w:bCs/>
          <w:color w:val="F79646" w:themeColor="accent6"/>
          <w:sz w:val="22"/>
        </w:rPr>
      </w:pPr>
      <w:r w:rsidRPr="00726A87">
        <w:rPr>
          <w:b/>
          <w:bCs/>
          <w:color w:val="F79646" w:themeColor="accent6"/>
          <w:sz w:val="22"/>
          <w:lang w:val="pa"/>
        </w:rPr>
        <w:t>VSS ਬਲੈਕ ਸਟੂਡੇਂਟ ਅਲਾਇੰਸ (BSA)</w:t>
      </w:r>
    </w:p>
    <w:p w14:paraId="78FAABC1" w14:textId="3FC0EADE" w:rsidR="0082428A" w:rsidRPr="00D55A15" w:rsidRDefault="0082428A" w:rsidP="00DD03AF">
      <w:pPr>
        <w:spacing w:line="240" w:lineRule="auto"/>
        <w:ind w:left="-283"/>
        <w:rPr>
          <w:sz w:val="20"/>
          <w:szCs w:val="20"/>
        </w:rPr>
      </w:pPr>
      <w:r w:rsidRPr="00D55A15">
        <w:rPr>
          <w:sz w:val="20"/>
          <w:szCs w:val="20"/>
          <w:lang w:val="pa"/>
        </w:rPr>
        <w:t xml:space="preserve">VSS ਬਲੈਕ ਸਟੂਡੇਂਟ ਅਲਾਇੰਸ ਵਿਦਿਆਰਥੀਆਂ VSS ਦੀ ਉਸ ਪਹਿਲ ਦੇ ਨਾਲ ਫੌਲ 2020 ਵਿੱਚ ਸ਼ੁਰੂ ਹੋਈ ਜਿਹੜੇ ਅਧਿਆਪਕਾਂ ਦੇ ਨਾਲ ਜੁੜੇ ਕਿਉਂਕਿ ਉਹ ਬਲੈਕ ਹਿਸਟਰੀ ਮੰਥ ਅਸੈਂਬਲੀ ਚਾਹੁੰਦੇ ਸਨ। ਵਿਦਿਆਰਥੀਆਂ ਦੀ ਆਵਾਜ਼ ਅਤੇ ਹਿਮਾਇਤ ਨੂੰ ਵਰਤੇ ਜਾਣ ਨੇ BSA ਦੀ ਸਿਰਜਨਾ ਨੂੰ ਯੋਗ ਬਣਾਇਆ ਹੈ ਜਿਥੇ ਅਧਿਆਪਕ ਸਲਾਹਕਾਰਾਂ ਨੇ ਗੂਗਲ ਕਲਾਸਰੂਮ ਵਰਤਦੇ ਹੋਏ BSA ਕਮਿਊਨਿਟੀ ਬਣਾਉਣ ਲਈ ਵਿਦਿਆਰਥੀਆਂ ਦੇ ਨਾਲ ਕੰਮ ਕੀਤਾ ਹੈ, ਜਿਸ ਵਿੱਚ ਮੌਜੂਦਾ ਸਮੇਂ ਤੇ 100 ਤੋਂ ਵੱਧ ਵਿਦਿਆਰਥੀ ਮੈਂਬਰ ਹਨ। </w:t>
      </w:r>
      <w:r w:rsidRPr="00D55A15">
        <w:rPr>
          <w:sz w:val="20"/>
          <w:szCs w:val="20"/>
          <w:lang w:val="pa"/>
        </w:rPr>
        <w:br/>
      </w:r>
      <w:r w:rsidRPr="00D55A15">
        <w:rPr>
          <w:sz w:val="20"/>
          <w:szCs w:val="20"/>
          <w:lang w:val="pa"/>
        </w:rPr>
        <w:br/>
        <w:t xml:space="preserve">BSA ਸਿਖਿਆਰਥੀਆਂ ਦੀ ਇੱਕ ਜੀਵੰਤ ਸੰਸੰਥਾ (ਜਿਸ ਵਿੱਚ VSS ਵਿਦਿਆਰਥੀ, ਅਧਿਆਪਕ ਅਤੇ ਪ੍ਰਸ਼ਾਸਕ ਸ਼ਾਮਲ ਹਨ) ਦੇ ਰੂਪ ਵਿੱਚ ਵਿਕਸਿਤ ਹੋਈ ਹੈ। ਸਾਡੇ BSA ਵਿਦਿਆਰਥੀਆਂ ਵਿੱਚੋਂ ਇੱਕ, ਟਿਯਾਨਾ ਅਲਵਾਰੈਡੋ-ਰੇਨੀ (Tiyana Alvarado-Rennie), ਨੇ ਸਾਰੇ ਟੀਡੀਐਸਬੀ ਦੀ ਜ਼ੂਮ ਮੀਟਿੰਗ ਅਤੇ ਪੇਸ਼ਕਸ਼ ਦੌਰਾਨ ਉਸਦੇ ਅਨੁਭਵ ਸਾਂਝੇ ਕੀਤੇ: </w:t>
      </w:r>
      <w:r w:rsidRPr="00D55A15">
        <w:rPr>
          <w:i/>
          <w:iCs/>
          <w:sz w:val="20"/>
          <w:szCs w:val="20"/>
          <w:lang w:val="pa"/>
        </w:rPr>
        <w:t>ਅਫਰੀਕਨ ਹੈਰੀਟੇਜ ਮੰਥ BSA ਫੋਰਮ: ਹਾਓ ਟੂ ਸਟਾਰਟ ਏ ਵਰਚੂਅਲ ਬਲੈਕ ਸਟੂਡੇਂਟ ਅਲਾਇੰਸ</w:t>
      </w:r>
      <w:r w:rsidRPr="00D55A15">
        <w:rPr>
          <w:sz w:val="20"/>
          <w:szCs w:val="20"/>
          <w:lang w:val="pa"/>
        </w:rPr>
        <w:t xml:space="preserve"> (</w:t>
      </w:r>
      <w:r w:rsidRPr="00D55A15">
        <w:rPr>
          <w:i/>
          <w:iCs/>
          <w:sz w:val="20"/>
          <w:szCs w:val="20"/>
          <w:lang w:val="pa"/>
        </w:rPr>
        <w:t>African Heritage Month BSA Forum: How to start a Virtual Black Student Alliance</w:t>
      </w:r>
      <w:r w:rsidRPr="00D55A15">
        <w:rPr>
          <w:sz w:val="20"/>
          <w:szCs w:val="20"/>
          <w:lang w:val="pa"/>
        </w:rPr>
        <w:t>)। VSS BSA ਨੇ ਇੱਕ ਵੈੱਬਸਾਈਟ ਵੀ ਸ਼ੁਰੂ ਕੀਤੀ ਹੈ ਜਿਹੜੀ ਵਿਦਿਆਰਥੀਆਂ ਨੂੰ ਜਾਣਕਾਰੀ, ਵਿਦਿਆਰਥੀਆਂ ਦੁਆਰਾ ਨਿਰਮਿਤ ਵੀਡੀਓ, ਪ੍ਰੋਗਰਾਮ ਅਤੇ ਪੌਡਕਾਸਟ ਸਾਂਝੇ ਕਰਨ ਲਈ ਉਤਸ਼ਾਹਤ ਕਰਦੀ ਹੈ:</w:t>
      </w:r>
      <w:r w:rsidR="003B64BE">
        <w:rPr>
          <w:rFonts w:cs="Arial" w:hint="cs"/>
          <w:sz w:val="20"/>
          <w:szCs w:val="20"/>
          <w:rtl/>
          <w:lang w:val="pa"/>
        </w:rPr>
        <w:t xml:space="preserve"> </w:t>
      </w:r>
      <w:hyperlink r:id="rId20" w:history="1">
        <w:r w:rsidR="003B64BE" w:rsidRPr="00D3259A">
          <w:rPr>
            <w:rStyle w:val="Hyperlink"/>
            <w:sz w:val="20"/>
            <w:szCs w:val="20"/>
            <w:lang w:val="pa"/>
          </w:rPr>
          <w:t>https://sites.google.com/tdsb.on.ca/vss-black-student-alliance/home</w:t>
        </w:r>
      </w:hyperlink>
      <w:r w:rsidRPr="00D55A15">
        <w:rPr>
          <w:sz w:val="20"/>
          <w:szCs w:val="20"/>
          <w:lang w:val="pa"/>
        </w:rPr>
        <w:t xml:space="preserve">। </w:t>
      </w:r>
    </w:p>
    <w:p w14:paraId="55764812" w14:textId="391BFF72" w:rsidR="0082428A" w:rsidRPr="00D55A15" w:rsidRDefault="0082428A" w:rsidP="00DD03AF">
      <w:pPr>
        <w:spacing w:line="240" w:lineRule="auto"/>
        <w:ind w:left="-283"/>
        <w:rPr>
          <w:sz w:val="20"/>
          <w:szCs w:val="20"/>
        </w:rPr>
      </w:pPr>
      <w:r w:rsidRPr="00D55A15">
        <w:rPr>
          <w:sz w:val="20"/>
          <w:szCs w:val="20"/>
          <w:lang w:val="pa"/>
        </w:rPr>
        <w:t xml:space="preserve">ਟਿਯਾਨਾ ਨੇ </w:t>
      </w:r>
      <w:hyperlink r:id="rId21" w:history="1">
        <w:r w:rsidR="003B64BE" w:rsidRPr="00D3259A">
          <w:rPr>
            <w:rStyle w:val="Hyperlink"/>
            <w:sz w:val="20"/>
            <w:szCs w:val="20"/>
            <w:lang w:val="pa"/>
          </w:rPr>
          <w:t>https://sites.google.com/student.tdsb.on.ca/virtualschoolblackhistorymonth/home</w:t>
        </w:r>
      </w:hyperlink>
      <w:r w:rsidRPr="00D55A15">
        <w:rPr>
          <w:sz w:val="20"/>
          <w:szCs w:val="20"/>
          <w:lang w:val="pa"/>
        </w:rPr>
        <w:t xml:space="preserve"> ਤੇ ਇੱਕ ਵਿਦਿਆਰਥੀ ਫੋਰਮ ਵੀ ਬਣਾਇਆ ਹੈ। </w:t>
      </w:r>
    </w:p>
    <w:p w14:paraId="1C56394B" w14:textId="2239E047" w:rsidR="0082428A" w:rsidRPr="00D55A15" w:rsidRDefault="0082428A" w:rsidP="00DD03AF">
      <w:pPr>
        <w:spacing w:line="240" w:lineRule="auto"/>
        <w:ind w:left="-283"/>
        <w:rPr>
          <w:sz w:val="20"/>
          <w:szCs w:val="20"/>
        </w:rPr>
      </w:pPr>
      <w:r w:rsidRPr="00D55A15">
        <w:rPr>
          <w:sz w:val="20"/>
          <w:szCs w:val="20"/>
          <w:lang w:val="pa"/>
        </w:rPr>
        <w:t xml:space="preserve">BSA ਵਿਦਿਆਰਥੀਆਂ ਨੇ ਈਵੈਂਟਸ ਟੀਮ, ਅਨਾਉਂਸਮੈਂਟ ਟੀਮ ਅਤੇ ਅਸੈਂਬਲੀ ਟੀਮ ਵਰਗੀਆਂ ਕਮੇਟੀਆਂ ਤੇ VSS ਵਾਤਾਵਰਨ ਵਿੱਚ ਅਗਵਾਈ ਸੰਬੰਧੀ ਹੁਨਰ ਪ੍ਰਾਪਤ ਕੀਤੇ ਹਨ। ਸਾਰੇ ਸਕੂਲੀ ਸਾਲ ਦੌਰਾਨ BSA ਦੀਆਂ ਕੋਸ਼ਿਸ਼ਾਂ ਵਿੱਚ ਨਿਰੰਤਰ ਮੀਟਿੰਗਾਂ ਅਤੇ ਚਰਚਾਵਾਂ, ਮਹਿਮਾਨ ਸਪੀਕਰ, ਪੇਸ਼ਕਾਰੀਆਂ ਅਤੇ ਹੋਰ ਪਹਿਲਾਂ </w:t>
      </w:r>
      <w:r w:rsidRPr="00D55A15">
        <w:rPr>
          <w:sz w:val="20"/>
          <w:szCs w:val="20"/>
          <w:lang w:val="pa"/>
        </w:rPr>
        <w:lastRenderedPageBreak/>
        <w:t xml:space="preserve">ਸ਼ਾਮਲ ਹੋਣਗੀਆਂ, ਜਿਹੜੀਆਂ ਬਲੈਕ-ਵਿਰੋਧੀ (anti-Black) ਨਸਲਵਾਦ ਨੂੰ ਚੁਣੌਤੀ ਦੇਣਗੀਆਂ ਅਤੇ ਬਰਾਬਰੀ, ਸਮਾਵੇਸ਼, ਅਤੇ ਬਲੈਕ ਉੱਤਮਤਾ ਅਤੇ ਵਿਦਿਆਰਥੀ ਸਫਲਤਾ, ਵਿਦਿਆਰਥੀਆਂ ਦੀ ਆਵਾਜ਼ ਅਥੇ ਹਿਮਾਇਤ ਪ੍ਰਤੀ ਟੀਡੀਐਸਬੀ ਦੀ ਵਚਨਬੱਧਤਾ ਨੂੰ ਅਗੇ ਵਧਾਉਣ ਵਿੱਚ ਸਹਾਇਤਾ ਕਰਨਗੀਆਂ। BSA ਬਲੈਕ ਪਛਾਣਾਂ ਦੀਆਂ ਅਨੇਕ ਇੰਟਰਸੈਕਸ਼ਨੈਲਟੀਜ਼ (intersectionalities) ਦਾ ਸਮਰਥਨ ਅਤੇ ਪੜਚੋਲ ਕਰਨਾ ਵੀ ਜਾਰੀ ਰੱਖੇਗੀ। </w:t>
      </w:r>
    </w:p>
    <w:p w14:paraId="736CEBE5" w14:textId="77777777" w:rsidR="0082428A" w:rsidRPr="00D55A15" w:rsidRDefault="0082428A" w:rsidP="00DD03AF">
      <w:pPr>
        <w:spacing w:line="240" w:lineRule="auto"/>
        <w:ind w:left="-283"/>
        <w:rPr>
          <w:sz w:val="20"/>
          <w:szCs w:val="20"/>
        </w:rPr>
      </w:pPr>
      <w:r w:rsidRPr="00D55A15">
        <w:rPr>
          <w:sz w:val="20"/>
          <w:szCs w:val="20"/>
          <w:lang w:val="pa"/>
        </w:rPr>
        <w:t>BSA ਘੱਟ ਨੁਮਾਇੰਦਗੀ ਵਾਲੀਆਂ ਆਵਾਜ਼ਾਂ ਦੇ ਲਈ ਇੱਕ ਭਾਈਵਾਲ ਵੀ ਹੈ। ਹਾਲ ਹੀ ਵਿੱਚ ਅਸੀਂ VSS GSA ਦੇ ਨਾਲ, ਲੀਰੌਏ ਨਿਊਬੋਲਡ (LeRoi Newbold) ਅਤੇ ਟਵਿਸਟਿਡ ਮਿਯਾਕੇ- ਮੁਗਲੇਰ (Twsyed Miyake-Mugler) ਦੇ ਨਾਲ ਇੱਕ ਲੰਚਟਾਈਮ ਪ੍ਰੋਗਰਾਮ, “ਬਲੈਕ ਕਵੀਅਰ ਐਂਡ ਟ੍ਰਾਂਸ ਹਿਸਟਰੀ” ਲਈ ਭਾਗੀਦਾਰੀ ਕੀਤੀ ਹੈ, ਜਿਸ ਨੇ ਬਲੈਕ ਕਵੀਅਰ ਅਤੇ ਟ੍ਰਾਂਸ ਇਤਿਹਾਸ, ਸਭਿਆਚਾਰ ਅਤੇ ਨਾਚ ਦੇ ਵਿੱਚ ਦੇ ਸੰਬੰਧਾਂ ਬਾਰੇ ਚਰਚਾ ਕੀਤੀ।</w:t>
      </w:r>
    </w:p>
    <w:p w14:paraId="32E1FB5D" w14:textId="611C3B70" w:rsidR="0082428A" w:rsidRPr="00D55A15" w:rsidRDefault="0082428A" w:rsidP="00DD03AF">
      <w:pPr>
        <w:spacing w:line="240" w:lineRule="auto"/>
        <w:ind w:left="-283"/>
        <w:rPr>
          <w:b/>
          <w:bCs/>
          <w:color w:val="F79646" w:themeColor="accent6"/>
          <w:sz w:val="20"/>
          <w:szCs w:val="20"/>
        </w:rPr>
      </w:pPr>
      <w:r w:rsidRPr="00D55A15">
        <w:rPr>
          <w:sz w:val="20"/>
          <w:szCs w:val="20"/>
          <w:lang w:val="pa"/>
        </w:rPr>
        <w:t>VSS BSA ਬਲੈਕ ਵਿਦਿਆਰਥੀਆਂ ਨੂੰ ਕਾਬਲ ਬਣਾਉਣਾ ਅਤੇ ਅਜਿਹੀਆਂ ਵੱਧ ਸੰਮਲਿਤ ਕਰਨ ਵਾਲੀਆਂ ਥਾਵਾਂ ਸਿਰਜਣ ਲਈ ਕੰਮ ਕਰਨਾ ਜਾਰੀ ਰੱਖੇਗੀ ਜਿਹੜੀਆਂ ਵਰਚੂਅਲ ਸਕੂਲ ਵਾਤਾਵਰਨ ਵਿੱਚ ਬਲੈਕ ਵਿਦਿਆਰਥੀਆਂ ਵਿੱਚ ਵਿਦਿਆਰਥੀ ਅਗਵਾਈ, ਆਵਾਜ਼ ਅਤੇ ਹਿਮਾਇਤ ਦਾ ਨਿਰਮਾਣ ਕਰਨਗੀਆਂ।</w:t>
      </w:r>
    </w:p>
    <w:p w14:paraId="6CBA5A8A" w14:textId="1E5FD853" w:rsidR="00333DE6" w:rsidRPr="00726A87" w:rsidRDefault="002573E0" w:rsidP="00DD03AF">
      <w:pPr>
        <w:spacing w:line="240" w:lineRule="auto"/>
        <w:ind w:left="-283"/>
        <w:rPr>
          <w:b/>
          <w:bCs/>
          <w:color w:val="F79646" w:themeColor="accent6"/>
          <w:sz w:val="22"/>
        </w:rPr>
      </w:pPr>
      <w:r w:rsidRPr="00726A87">
        <w:rPr>
          <w:b/>
          <w:bCs/>
          <w:color w:val="F79646" w:themeColor="accent6"/>
          <w:sz w:val="22"/>
          <w:lang w:val="pa"/>
        </w:rPr>
        <w:t>VSS ਜੈਂਡਰ ਐਂਡ ਸੇਕਸ਼ੂਐਲਿਟੀ ਅਲਾਇੰਸ</w:t>
      </w:r>
    </w:p>
    <w:p w14:paraId="037FD49C" w14:textId="72844771" w:rsidR="002573E0" w:rsidRPr="00D55A15" w:rsidRDefault="002573E0" w:rsidP="00DD03AF">
      <w:pPr>
        <w:spacing w:line="240" w:lineRule="auto"/>
        <w:ind w:left="-283"/>
        <w:rPr>
          <w:sz w:val="20"/>
          <w:szCs w:val="20"/>
        </w:rPr>
      </w:pPr>
      <w:r w:rsidRPr="00D55A15">
        <w:rPr>
          <w:sz w:val="20"/>
          <w:szCs w:val="20"/>
          <w:lang w:val="pa"/>
        </w:rPr>
        <w:t>ਦ ਵਰਚੂਅਲ ਸਕੂਲ ਜੈਂਡਰ ਐਂਡ ਸੇਕਸ਼ੂਐਲਿਟੀ ਅਲਾਇੰਸ (VSS GSA) ਦਾ ਵਿਦਿਆਰਥੀਆਂ ਦੇ ਲਈ ਮੌਕੇ ਪੇਸ਼ ਕਰਨਾ ਜਾਰੀ ਹੈ। ਅਸੀਂ 2020 ਦਾ ਅੰਤ ਇੱਕ ਵਿੰਟਰ-ਵੌਰਮ ਅਪ ਗੈਦਰਿੰਗ ਦੇ ਨਾਲ ਅਤੇ 2021 ਦੀ ਸ਼ੁਰੂਆਤ ਇੱਕ ਵੈਲਕਮ ਬੈਕ ਮੀਟਿੰਗ ਦੇ ਨਾਲ ਕੀਤੀ। ਉਸ ਤੋਂ ਬਾਅਦ ਅਸੀਂ ਪਲੈਂਨਡ ਪੇਰੈਂਟਹੁੱਡ ਟੋਰੋਂਟੋ ਤੋਂ ਇੱਕ ਮਹਿਮਾਨ ਦੇ ਨਾਲ ਇੱਕ ਸੈਕਸ ਏਡ ਸਵਾਲ ਅਤੇ ਜਵਾਬ ਸੈਸ਼ਨ ਵੀ ਆਯੋਜਿਤ ਕੀਤਾ ਹੈ।</w:t>
      </w:r>
    </w:p>
    <w:p w14:paraId="1B524F23" w14:textId="57B5AE1D" w:rsidR="002573E0" w:rsidRPr="00D55A15" w:rsidRDefault="002573E0" w:rsidP="00DD03AF">
      <w:pPr>
        <w:spacing w:line="240" w:lineRule="auto"/>
        <w:ind w:left="-283"/>
        <w:rPr>
          <w:sz w:val="20"/>
          <w:szCs w:val="20"/>
        </w:rPr>
      </w:pPr>
      <w:r w:rsidRPr="00D55A15">
        <w:rPr>
          <w:sz w:val="20"/>
          <w:szCs w:val="20"/>
          <w:lang w:val="pa"/>
        </w:rPr>
        <w:t xml:space="preserve">ਸਾਡੇ ਕੋਲ GSA ਦੇ ਅੰਦਰ 11 ਕਿਰਿਆਸ਼ੀਲ ਸਮੂਹ ਹਨ ਜੋ ਅਵਿਸ਼ਵਾਸਨੀ ਕੰਮ ਕਰ ਰਹੇ ਹਨ ਅਤੇ ਉਨ੍ਹਾਂ ਦਾ ਹਫ਼ਤੇਵਾਰ ਮਿਲਣਾ ਜਾਰੀ ਹੈ। ਆਰਟ ਗਰੁੱਪ ਕਲੱਬ ਦੇ ਲਈ ਪੋਸਟਰਾਂ, ਲੋਗੋ ਅਤੇ ਟੀ-ਸ਼ਰਟਾਂ ਬਣਾਉਣ ਸਮੇਤ ਕਈ ਪ੍ਰਾਜੈਕਟਾਂ ਤੇ ਕੰਮ ਕਰ ਰਿਹਾ ਹੈ। ਡਿਸਅਬਿਲਿਟੀ ਸਟੂਡੇਂਟ ਗਰੁੱਪ ਵਿੱਚ, ਵਿਦਿਆਰਥੀਆਂ ਨੂੰ ਏਬਲਿਜ਼ਮ (ableism) ਨੂੰ ਅਨਪੈਕ ਕਰਨ ਲਈ ਸਮਰਥਕ ਵਾਤਾਵਰਨ ਮਿਲਦਾ ਹੈ। ਦ ਫੇਥ/ਰਿਲੀਜਨ ਗਰੁੱਪ ਧਰਮ ਅਤੇ ਵਿਵਿਧ ਲਿੰਗੀ ਅਤੇ ਲਿੰਗਕ ਪਛਾਣਾਂ ਦੇ </w:t>
      </w:r>
      <w:r w:rsidRPr="00D55A15">
        <w:rPr>
          <w:sz w:val="20"/>
          <w:szCs w:val="20"/>
          <w:lang w:val="pa"/>
        </w:rPr>
        <w:t>ਨਾਲ ਉਨ੍ਹਾਂ ਦੇ ਧਾਰਮਿਕ ਅਮਲਾਂ ਦੇ ਇੰਟਰਸੈਕਸ਼ਨਾਂ ਬਾਰੇ ਚਰਚਾ ਕਰਨ ਲਈ ਸੁਰੱਖਿਅਤ ਅਤੇ ਸਨੇਹੀ ਥਾਵਾਂ ਵਾਸਤੇ ਲੋੜ ਦੀ ਪੜਚੋਲ ਕਰ ਰਹੇ ਹਨ।</w:t>
      </w:r>
    </w:p>
    <w:p w14:paraId="4549C586" w14:textId="6FE5764F" w:rsidR="002573E0" w:rsidRPr="00D55A15" w:rsidRDefault="002573E0" w:rsidP="00DD03AF">
      <w:pPr>
        <w:spacing w:line="240" w:lineRule="auto"/>
        <w:ind w:left="-283"/>
        <w:rPr>
          <w:sz w:val="20"/>
          <w:szCs w:val="20"/>
        </w:rPr>
      </w:pPr>
      <w:r w:rsidRPr="00D55A15">
        <w:rPr>
          <w:sz w:val="20"/>
          <w:szCs w:val="20"/>
          <w:lang w:val="pa"/>
        </w:rPr>
        <w:t>ਦ ਫੇਮ ਗਰੁੱਪ ਉਨ੍ਹਾਂ ਦੀਆਂ ਰੁਚੀਆਂ ਅਤੇ ਤਜਰਬਿਆਂ ਨੂੰ ਸਾਂਝਾ ਕਰਨ ਲਈ ਸਾਰੇ ਫੇਮ ਵਿਦਿਆਰਥੀਆਂ ਵਾਸਤੇ ਸਮੂਹ ਹੈ। ਦ ਕਵੇਸਚਨਿੰਗ ਗਰੁੱਪ ਅਜਿਹੀ ਜਗ੍ਹਾ ਹੈ ਜਿਥੇ ਵਿਦਿਆਰਥੀਆਂ ਨੂੰ ਆਪਣੇ ਆਪ ਤੇ ਲੇਬਲ ਕਰਨ ਦੀ ਲੋੜ ਨਹੀਂ ਹੁੰਦੀ। ਸਟੂਡੇਂਟਸ ਔਫ ਕਲਰ ਗਰੁੱਪ ਵਿੱਚ, ਵਿਦਿਆਰਥੀ ਚਰਚਾ ਦੇ ਹਫ਼ਤੇਵਾਰ ਵਿਸ਼ੇ ਚੁਣਦੇ ਹਨ ਅਤੇ ਕਮਿਊਨਿਟੀ ਦਾ ਨਿਰਮਾਣ ਕਰਨ ਅਤੇ ਸਾਧਨ ਸਾਂਝੇ ਕਰਨ ਦੇ ਕਾਬਲ ਹੁੰਦੇ ਹਨ। ਦ ਟ੍ਰਾਂਸ/ਨੌਨ-ਬਾਏਨਰੀ/ਜੈਂਡਰਕਵੀਅਰ ਗਰੁੱਪ ਉਨ੍ਹਾਂ ਤਬਦੀਲੀਆਂ ਬਾਰੇ ਚਰਚਾ ਕਰ ਰਹੇ ਹਨ ਜਿਹੜੀਆਂ ਉਹ ਵਰਚੂਅਲ ਸਕੂਲ ਵਿੱਚ ਦੇਖਣਾ ਚਾਹੁਣਗੇ।</w:t>
      </w:r>
    </w:p>
    <w:p w14:paraId="2F667E68" w14:textId="50F8A47E" w:rsidR="002573E0" w:rsidRPr="00D55A15" w:rsidRDefault="002573E0" w:rsidP="00DD03AF">
      <w:pPr>
        <w:spacing w:line="240" w:lineRule="auto"/>
        <w:ind w:left="-283"/>
        <w:rPr>
          <w:sz w:val="20"/>
          <w:szCs w:val="20"/>
        </w:rPr>
      </w:pPr>
      <w:r w:rsidRPr="00D55A15">
        <w:rPr>
          <w:sz w:val="20"/>
          <w:szCs w:val="20"/>
          <w:lang w:val="pa"/>
        </w:rPr>
        <w:t>ਦ ਵੈਲਨੈਸ ਗਰੁੱਪ ਵਿਦਿਆਰਥੀਆਂ ਨੂੰ ਵਰਚੂਅਲ ਸਕੂਲ, ਕੋਵਿਡ-19 ਅਤੇ ਕਵੀਅਰ ਅਤੇ ਟ੍ਰਾਂਸਫੋਬੀਆਂ ਦੇ ਤਣਾਅ ਵਿੱਚੋਂ ਲੰਘਣ ਵਾਸਤੇ ਹੁਨਰ ਨਿਰਮਿਤ ਕਰਨ ਵਿੱਚ ਸਹਾਇਤਾ ਕਰਦਾ ਹੈ। ਦ ਗੇਮਿੰਗ ਗਰੁੱਪ ਇੱਕ ਆਲਟਰਨੇਟ ਰਿਐਲਿਟੀ ਗੇਮ (ARG) ਤੇ ਕੰਮ ਕਰ ਰਿਹਾ ਹੈ, ਜਿਸ ਵਿੱਚ ਸੰਗੀਤਕ ਹਿੱਸੇ ਸ਼ਾਮਲ ਹਨ। ਅੰਤ ਵਿਚ, ਦ ਕਾਰਜਸ਼ੀਲਤਾ (activism) ਗਰੁੱਪ ਨੇ ਖਾਸ ਮਹਿਮਾਨਾਂ, ਲੀਰੌਏ ਨਿਊਬੋਲਡ (LeRoi Newbold) ਅਤੇ ਟਵਿਸਟਿਡ ਮਿਆਕੇ-ਮੁਗਲੇਰ (Twysted Miyake-Mugler) ਦੇ ਨਾਲ ਬਲੈਕ ਕਵੀਅਰ ਅਤੇ ਟ੍ਰਾਂਸ ਹਿਸਟਰੀ ਬਾਰੇ ਬਲੈਕ ਹਿਸਟਰੀ ਮੰਥ ਵਿੱਚ ਇੱਕ ਪੇਸ਼ਕਸ਼ ਤਿਆਰ ਕੀਤੀ।</w:t>
      </w:r>
    </w:p>
    <w:p w14:paraId="7FDC6B3E" w14:textId="77777777" w:rsidR="003B64BE" w:rsidRDefault="002573E0" w:rsidP="003B64BE">
      <w:pPr>
        <w:spacing w:after="0" w:line="240" w:lineRule="auto"/>
        <w:ind w:left="-283"/>
        <w:rPr>
          <w:rFonts w:cs="Raavi"/>
          <w:sz w:val="20"/>
          <w:szCs w:val="20"/>
          <w:lang w:val="pa" w:bidi="pa-IN"/>
        </w:rPr>
      </w:pPr>
      <w:r w:rsidRPr="00D55A15">
        <w:rPr>
          <w:sz w:val="20"/>
          <w:szCs w:val="20"/>
          <w:lang w:val="pa"/>
        </w:rPr>
        <w:t xml:space="preserve">VSS GSA ਦੀਆਂ ਬਾਕੀ ਦੇ ਸਾਲ ਦੇ ਲਈ ਵੱਡੀਆਂ ਯੋਜਨਾਵਾਂ ਹਨ ਜਿਸ ਵਿੱਚ ਟੂ-ਸਪਿਰਿਟ ਹੋਣ ਦਾ ਕੀ ਮਤਲਬ ਹੈ ਬਾਰੇ ਇੱਕ ਵਰਕਸ਼ਾਪ ਅਤੇ ਜੂਨ ਵਿੱਚ ਇੱਕ ਵਰਚੂਅਲ ਪ੍ਰਾਈਡ ਵੀਕ ਸ਼ਾਮਲ ਹਨ! ਸਾਡੀ ਵੈੱਬਸਾਈਟ ਤੇ ਹੋਰ ਜਾਣੋ ਜਾਂ ਸ਼ੋਸਲ ਮੀਡੀਆ ਤੇ ਸਾਨੂੰ ਫਾਲੋ-ਕਰੋ </w:t>
      </w:r>
      <w:hyperlink r:id="rId22" w:tgtFrame="_blank" w:history="1">
        <w:r w:rsidRPr="00D55A15">
          <w:rPr>
            <w:rStyle w:val="Hyperlink"/>
            <w:sz w:val="20"/>
            <w:szCs w:val="20"/>
            <w:lang w:val="pa"/>
          </w:rPr>
          <w:t>https://sites.google.com/tdsb.on.ca/vssgsa</w:t>
        </w:r>
      </w:hyperlink>
      <w:r w:rsidRPr="00D55A15">
        <w:rPr>
          <w:sz w:val="20"/>
          <w:szCs w:val="20"/>
          <w:lang w:val="pa"/>
        </w:rPr>
        <w:t xml:space="preserve">, </w:t>
      </w:r>
    </w:p>
    <w:p w14:paraId="0A0C2C7C" w14:textId="12346A3D" w:rsidR="002573E0" w:rsidRPr="003B64BE" w:rsidRDefault="002573E0" w:rsidP="003B64BE">
      <w:pPr>
        <w:spacing w:before="0" w:line="240" w:lineRule="auto"/>
        <w:ind w:left="-283"/>
        <w:rPr>
          <w:rFonts w:cs="Raavi"/>
          <w:sz w:val="20"/>
          <w:szCs w:val="20"/>
          <w:lang w:val="pa" w:bidi="pa-IN"/>
        </w:rPr>
      </w:pPr>
      <w:r w:rsidRPr="00D55A15">
        <w:rPr>
          <w:sz w:val="20"/>
          <w:szCs w:val="20"/>
          <w:lang w:val="pa"/>
        </w:rPr>
        <w:t xml:space="preserve">@VSS_GSA (Twitter) and @vss.gsa (Instagram)। </w:t>
      </w:r>
    </w:p>
    <w:p w14:paraId="2BC58B31" w14:textId="09A14AAE" w:rsidR="002573E0" w:rsidRPr="008E6E53" w:rsidRDefault="00036024" w:rsidP="00DD03AF">
      <w:pPr>
        <w:spacing w:line="240" w:lineRule="auto"/>
        <w:ind w:left="-283"/>
        <w:rPr>
          <w:b/>
          <w:bCs/>
          <w:color w:val="F79646" w:themeColor="accent6"/>
          <w:sz w:val="22"/>
        </w:rPr>
      </w:pPr>
      <w:r w:rsidRPr="008E6E53">
        <w:rPr>
          <w:b/>
          <w:bCs/>
          <w:color w:val="F79646" w:themeColor="accent6"/>
          <w:sz w:val="22"/>
          <w:lang w:val="pa"/>
        </w:rPr>
        <w:t xml:space="preserve">ਟੋਰੋਂਟੋ ਕਮਿਊਨਿਟੀ ਹਾਊਸਿੰਗ: ਇਨਵੇਸਟਿੰਗ ਇਨ ਅਵਰ </w:t>
      </w:r>
      <w:r w:rsidRPr="008E6E53">
        <w:rPr>
          <w:color w:val="F79646" w:themeColor="accent6"/>
          <w:sz w:val="22"/>
          <w:lang w:val="pa"/>
        </w:rPr>
        <w:br/>
      </w:r>
      <w:r w:rsidRPr="008E6E53">
        <w:rPr>
          <w:b/>
          <w:bCs/>
          <w:color w:val="F79646" w:themeColor="accent6"/>
          <w:sz w:val="22"/>
          <w:lang w:val="pa"/>
        </w:rPr>
        <w:t>ਡਾਏਵਰਸਿਟੀ ਸਕਾਲਰਸਿਪ ਪ੍ਰੋਗਰਾਮ (Investing in Our Diversity Scholarship Program)</w:t>
      </w:r>
    </w:p>
    <w:p w14:paraId="42350379" w14:textId="4A53C7B2" w:rsidR="00036024" w:rsidRPr="00D55A15" w:rsidRDefault="00036024" w:rsidP="00DD03AF">
      <w:pPr>
        <w:pStyle w:val="Heading4"/>
        <w:ind w:left="-283"/>
        <w:rPr>
          <w:sz w:val="20"/>
          <w:szCs w:val="20"/>
        </w:rPr>
      </w:pPr>
      <w:r w:rsidRPr="00D55A15">
        <w:rPr>
          <w:bCs w:val="0"/>
          <w:iCs w:val="0"/>
          <w:sz w:val="20"/>
          <w:szCs w:val="20"/>
          <w:lang w:val="pa"/>
        </w:rPr>
        <w:lastRenderedPageBreak/>
        <w:t xml:space="preserve">ਕੀ ਤੁਸੀਂ ਇਸ ਸਾਲ ਗ੍ਰੈਜੁਏਟ ਕਰ ਰਹੇ ਹੋ? ਪੋਸਟਸੈਕੰਡਰੀ ਸਕੂਲ ਲਈ ਧਨ ਦੀ ਲੋੜ ਹੈ? ਟਿਊਸ਼ਨ, ਕਿਤਾਬਾਂ, ਭੋਜਨ ਅਤੇ ਆਵਾਜਾਈ ਦੇ ਖਰਚਿਆਂ ਦੇ ਵਿਚਕਾਰ, ਅਨੇਕ ਵਿਦਿਆਰਥੀਆਂ ਦੇ ਲਈ ਪੋਸਟਸੈਕੰਡਰੀ ਸਕੂਲ ਦੀ ਲਾਗਤ ਨੂੰ ਕਵਰ ਕਰਨ ਵਾਸਤੇ ਧਨ ਲੱਭਣਾ ਮੁਸ਼ਕਲ ਹੋ ਸਕਦਾ ਹੈ। </w:t>
      </w:r>
      <w:r w:rsidRPr="00D55A15">
        <w:rPr>
          <w:bCs w:val="0"/>
          <w:iCs w:val="0"/>
          <w:sz w:val="20"/>
          <w:szCs w:val="20"/>
          <w:lang w:val="pa"/>
        </w:rPr>
        <w:br/>
      </w:r>
      <w:r w:rsidRPr="00D55A15">
        <w:rPr>
          <w:bCs w:val="0"/>
          <w:iCs w:val="0"/>
          <w:sz w:val="20"/>
          <w:szCs w:val="20"/>
          <w:lang w:val="pa"/>
        </w:rPr>
        <w:br/>
        <w:t>ਅੱਜ ਹੀ ਇਨਵੇਸਟਿੰਗ ਇਨ ਅਵਰ ਡਾਏਵਰਸਿਟੀ ਸਕਾਲਰਸਿਪ ਪ੍ਰੋਗਰਾਮ</w:t>
      </w:r>
      <w:r w:rsidRPr="00D55A15">
        <w:rPr>
          <w:b/>
          <w:iCs w:val="0"/>
          <w:sz w:val="20"/>
          <w:szCs w:val="20"/>
          <w:lang w:val="pa"/>
        </w:rPr>
        <w:t xml:space="preserve"> </w:t>
      </w:r>
      <w:r w:rsidRPr="00D55A15">
        <w:rPr>
          <w:bCs w:val="0"/>
          <w:iCs w:val="0"/>
          <w:sz w:val="20"/>
          <w:szCs w:val="20"/>
          <w:lang w:val="pa"/>
        </w:rPr>
        <w:t>(IIOD) ਲਈ ਅਪਲਾਈ ਕਰੋ ਅਤੇ ਤੁਸੀਂ ਫੁੱਲ-ਟਾਈਮ ਪੋਸਟਸੈਕੰਡਰੀ ਸਿੱਖਿਆ ਜਾਂ ਸਿਖਲਾਈ ਲਈ ਟਿਊਸ਼ਨ ਫੀਸ ਅਤੇ ਸਕੂਲ-ਸੰਬੰਧੀ ਖਰਚਿਆਂ ਨੂੰ ਕਵਰ ਕਰਨ ਲਈ $4,000 ਤੱਕ ਜਿੱਤ ਸਕਦੇ ਹੋ।</w:t>
      </w:r>
    </w:p>
    <w:p w14:paraId="6AB6DB1D" w14:textId="0642C5D5" w:rsidR="00215028" w:rsidRDefault="00DD03AF" w:rsidP="00DD03AF">
      <w:pPr>
        <w:ind w:left="-283"/>
        <w:rPr>
          <w:rStyle w:val="Hyperlink"/>
          <w:rFonts w:eastAsiaTheme="majorEastAsia" w:cs="Arial"/>
          <w:color w:val="1155CC"/>
          <w:u w:val="none"/>
        </w:rPr>
      </w:pPr>
      <w:r w:rsidRPr="00D55A15">
        <w:rPr>
          <w:sz w:val="20"/>
          <w:szCs w:val="20"/>
          <w:lang w:val="pa"/>
        </w:rPr>
        <w:t xml:space="preserve">ਹੋਰ ਜਾਣਕਾਰੀ ਲਈ, ਕਿਰਪਾ ਕਰਕੇ </w:t>
      </w:r>
      <w:hyperlink r:id="rId23" w:history="1">
        <w:r w:rsidRPr="00D55A15">
          <w:rPr>
            <w:rStyle w:val="Hyperlink"/>
            <w:rFonts w:eastAsia="Times New Roman"/>
            <w:sz w:val="20"/>
            <w:szCs w:val="20"/>
            <w:lang w:val="pa"/>
          </w:rPr>
          <w:t>https://www.torontohousing.ca/iiods</w:t>
        </w:r>
      </w:hyperlink>
      <w:r w:rsidRPr="00D55A15">
        <w:rPr>
          <w:sz w:val="20"/>
          <w:szCs w:val="20"/>
          <w:lang w:val="pa"/>
        </w:rPr>
        <w:t xml:space="preserve"> ਤੇ ਜਾਓ।</w:t>
      </w:r>
      <w:r w:rsidRPr="00D55A15">
        <w:rPr>
          <w:sz w:val="20"/>
          <w:szCs w:val="20"/>
          <w:lang w:val="pa"/>
        </w:rPr>
        <w:br/>
      </w:r>
      <w:r w:rsidRPr="00D55A15">
        <w:rPr>
          <w:sz w:val="20"/>
          <w:szCs w:val="20"/>
          <w:lang w:val="pa"/>
        </w:rPr>
        <w:br/>
      </w:r>
      <w:hyperlink r:id="rId24" w:history="1"/>
    </w:p>
    <w:p w14:paraId="69D39BE7" w14:textId="77777777" w:rsidR="00695CEC" w:rsidRPr="007E7F19" w:rsidRDefault="00695CEC" w:rsidP="00257B32">
      <w:pPr>
        <w:spacing w:line="240" w:lineRule="auto"/>
        <w:ind w:left="-283"/>
        <w:rPr>
          <w:rFonts w:cs="Arial"/>
          <w:b/>
          <w:bCs/>
          <w:szCs w:val="24"/>
        </w:rPr>
      </w:pPr>
    </w:p>
    <w:sectPr w:rsidR="00695CEC" w:rsidRPr="007E7F19" w:rsidSect="00D55A15">
      <w:type w:val="continuous"/>
      <w:pgSz w:w="12240" w:h="15840"/>
      <w:pgMar w:top="1045" w:right="540" w:bottom="720" w:left="720" w:header="708" w:footer="70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4873C" w14:textId="77777777" w:rsidR="009F7FFE" w:rsidRDefault="009F7FFE" w:rsidP="000541E6">
      <w:pPr>
        <w:spacing w:before="0" w:after="0" w:line="240" w:lineRule="auto"/>
      </w:pPr>
      <w:r>
        <w:separator/>
      </w:r>
    </w:p>
  </w:endnote>
  <w:endnote w:type="continuationSeparator" w:id="0">
    <w:p w14:paraId="2E2F8686" w14:textId="77777777" w:rsidR="009F7FFE" w:rsidRDefault="009F7FFE" w:rsidP="000541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19A2D5-0808-4F72-85A9-A38BE9A561CC}"/>
    <w:embedBold r:id="rId2" w:fontKey="{E837135C-A818-4892-AF6D-C70CC498DEDD}"/>
    <w:embedItalic r:id="rId3" w:fontKey="{3D7397CC-D911-4DFD-A084-2AF8FF690022}"/>
    <w:embedBoldItalic r:id="rId4" w:fontKey="{005026CF-A2C1-4A36-922D-9FDA2F5D32A5}"/>
  </w:font>
  <w:font w:name="Mangal">
    <w:panose1 w:val="00000400000000000000"/>
    <w:charset w:val="00"/>
    <w:family w:val="roman"/>
    <w:pitch w:val="variable"/>
    <w:sig w:usb0="00008003" w:usb1="00000000" w:usb2="00000000" w:usb3="00000000" w:csb0="00000001" w:csb1="00000000"/>
    <w:embedRegular r:id="rId5" w:fontKey="{FC631CEC-8ED4-4C58-B86E-871B7CA8FFAD}"/>
    <w:embedBold r:id="rId6" w:fontKey="{61353A12-B3A7-479E-B4DE-87796D295347}"/>
    <w:embedItalic r:id="rId7" w:fontKey="{83CA0C1F-7281-4569-AE51-D52CEEE87ED0}"/>
    <w:embedBoldItalic r:id="rId8" w:fontKey="{8D55712F-BB72-4493-B5DA-2CD50254B93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196F200A-29B8-4182-8A74-6BBC5276348E}"/>
  </w:font>
  <w:font w:name="Impact">
    <w:panose1 w:val="020B0806030902050204"/>
    <w:charset w:val="00"/>
    <w:family w:val="swiss"/>
    <w:pitch w:val="variable"/>
    <w:sig w:usb0="00000287" w:usb1="00000000" w:usb2="00000000" w:usb3="00000000" w:csb0="0000009F" w:csb1="00000000"/>
    <w:embedRegular r:id="rId10" w:fontKey="{C7776D96-4C26-4E48-A00C-136F617B70C6}"/>
  </w:font>
  <w:font w:name="Raavi">
    <w:panose1 w:val="020B0502040204020203"/>
    <w:charset w:val="00"/>
    <w:family w:val="swiss"/>
    <w:pitch w:val="variable"/>
    <w:sig w:usb0="00020003" w:usb1="00000000" w:usb2="00000000" w:usb3="00000000" w:csb0="00000001" w:csb1="00000000"/>
    <w:embedRegular r:id="rId11" w:fontKey="{D227E9FA-856C-4D25-A541-7C80DBE91494}"/>
    <w:embedBold r:id="rId12" w:fontKey="{F5A35099-5881-4FB7-9A6A-46C9482D9847}"/>
  </w:font>
  <w:font w:name="Aria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13" w:fontKey="{07CE899E-C241-44EC-B4B9-CB85256395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38F42" w14:textId="77777777" w:rsidR="003071DE" w:rsidRDefault="009F7FFE">
    <w:pPr>
      <w:pStyle w:val="Footer"/>
      <w:jc w:val="right"/>
    </w:pPr>
    <w:sdt>
      <w:sdtPr>
        <w:id w:val="-974755082"/>
        <w:docPartObj>
          <w:docPartGallery w:val="Page Numbers (Bottom of Page)"/>
          <w:docPartUnique/>
        </w:docPartObj>
      </w:sdtPr>
      <w:sdtEndPr/>
      <w:sdtContent>
        <w:sdt>
          <w:sdtPr>
            <w:id w:val="860082579"/>
            <w:docPartObj>
              <w:docPartGallery w:val="Page Numbers (Top of Page)"/>
              <w:docPartUnique/>
            </w:docPartObj>
          </w:sdtPr>
          <w:sdtEndPr/>
          <w:sdtContent>
            <w:r w:rsidR="007117D8">
              <w:rPr>
                <w:noProof/>
                <w:lang w:val="pa"/>
              </w:rPr>
              <w:drawing>
                <wp:inline distT="0" distB="0" distL="0" distR="0" wp14:anchorId="50AC80FE" wp14:editId="04DD5EA7">
                  <wp:extent cx="6858000" cy="259080"/>
                  <wp:effectExtent l="0" t="0" r="0" b="7620"/>
                  <wp:docPr id="6" name="Picture 6" descr="TDSB footer with web address tdsb.o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with URL.png"/>
                          <pic:cNvPicPr/>
                        </pic:nvPicPr>
                        <pic:blipFill>
                          <a:blip r:embed="rId1">
                            <a:extLst>
                              <a:ext uri="{28A0092B-C50C-407E-A947-70E740481C1C}">
                                <a14:useLocalDpi xmlns:a14="http://schemas.microsoft.com/office/drawing/2010/main" val="0"/>
                              </a:ext>
                            </a:extLst>
                          </a:blip>
                          <a:stretch>
                            <a:fillRect/>
                          </a:stretch>
                        </pic:blipFill>
                        <pic:spPr>
                          <a:xfrm>
                            <a:off x="0" y="0"/>
                            <a:ext cx="6858000" cy="259080"/>
                          </a:xfrm>
                          <a:prstGeom prst="rect">
                            <a:avLst/>
                          </a:prstGeom>
                        </pic:spPr>
                      </pic:pic>
                    </a:graphicData>
                  </a:graphic>
                </wp:inline>
              </w:drawing>
            </w:r>
          </w:sdtContent>
        </w:sdt>
      </w:sdtContent>
    </w:sdt>
  </w:p>
  <w:p w14:paraId="205BA9ED" w14:textId="77777777" w:rsidR="00E2627F" w:rsidRDefault="00E2627F" w:rsidP="000541E6">
    <w:pPr>
      <w:pStyle w:val="Footer"/>
      <w:tabs>
        <w:tab w:val="left" w:pos="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EC994" w14:textId="77777777" w:rsidR="009F7FFE" w:rsidRDefault="009F7FFE" w:rsidP="000541E6">
      <w:pPr>
        <w:spacing w:before="0" w:after="0" w:line="240" w:lineRule="auto"/>
      </w:pPr>
      <w:r>
        <w:separator/>
      </w:r>
    </w:p>
  </w:footnote>
  <w:footnote w:type="continuationSeparator" w:id="0">
    <w:p w14:paraId="42B143A8" w14:textId="77777777" w:rsidR="009F7FFE" w:rsidRDefault="009F7FFE" w:rsidP="000541E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1F26F" w14:textId="056D6BB0" w:rsidR="00441F0B" w:rsidRPr="000B02A6" w:rsidRDefault="00C311A2" w:rsidP="00441F0B">
    <w:pPr>
      <w:jc w:val="right"/>
      <w:rPr>
        <w:b/>
        <w:sz w:val="28"/>
        <w:szCs w:val="28"/>
      </w:rPr>
    </w:pPr>
    <w:r>
      <w:rPr>
        <w:noProof/>
        <w:sz w:val="28"/>
        <w:szCs w:val="28"/>
        <w:lang w:val="pa"/>
      </w:rPr>
      <w:drawing>
        <wp:anchor distT="0" distB="0" distL="114300" distR="114300" simplePos="0" relativeHeight="251658240" behindDoc="0" locked="0" layoutInCell="1" allowOverlap="1" wp14:anchorId="72F1251A" wp14:editId="28293A40">
          <wp:simplePos x="0" y="0"/>
          <wp:positionH relativeFrom="column">
            <wp:posOffset>0</wp:posOffset>
          </wp:positionH>
          <wp:positionV relativeFrom="paragraph">
            <wp:posOffset>-271780</wp:posOffset>
          </wp:positionV>
          <wp:extent cx="2243667" cy="1223818"/>
          <wp:effectExtent l="0" t="0" r="4445" b="0"/>
          <wp:wrapNone/>
          <wp:docPr id="5" name="Picture 5" descr="Virtual Schoo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irtual Schools logo"/>
                  <pic:cNvPicPr/>
                </pic:nvPicPr>
                <pic:blipFill>
                  <a:blip r:embed="rId1">
                    <a:extLst>
                      <a:ext uri="{28A0092B-C50C-407E-A947-70E740481C1C}">
                        <a14:useLocalDpi xmlns:a14="http://schemas.microsoft.com/office/drawing/2010/main" val="0"/>
                      </a:ext>
                    </a:extLst>
                  </a:blip>
                  <a:stretch>
                    <a:fillRect/>
                  </a:stretch>
                </pic:blipFill>
                <pic:spPr>
                  <a:xfrm>
                    <a:off x="0" y="0"/>
                    <a:ext cx="2249426" cy="1226959"/>
                  </a:xfrm>
                  <a:prstGeom prst="rect">
                    <a:avLst/>
                  </a:prstGeom>
                </pic:spPr>
              </pic:pic>
            </a:graphicData>
          </a:graphic>
          <wp14:sizeRelH relativeFrom="page">
            <wp14:pctWidth>0</wp14:pctWidth>
          </wp14:sizeRelH>
          <wp14:sizeRelV relativeFrom="page">
            <wp14:pctHeight>0</wp14:pctHeight>
          </wp14:sizeRelV>
        </wp:anchor>
      </w:drawing>
    </w:r>
    <w:r>
      <w:rPr>
        <w:b/>
        <w:bCs/>
        <w:sz w:val="28"/>
        <w:szCs w:val="28"/>
        <w:lang w:val="pa"/>
      </w:rPr>
      <w:t>ਫਰਵਰੀ 2021</w:t>
    </w:r>
  </w:p>
  <w:p w14:paraId="189E486B" w14:textId="77777777" w:rsidR="00441F0B" w:rsidRPr="00F30472" w:rsidRDefault="00441F0B" w:rsidP="00F30472">
    <w:pPr>
      <w:jc w:val="right"/>
      <w:rPr>
        <w:sz w:val="56"/>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2F7D6A"/>
    <w:multiLevelType w:val="multilevel"/>
    <w:tmpl w:val="52B6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897B13"/>
    <w:multiLevelType w:val="hybridMultilevel"/>
    <w:tmpl w:val="C860B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16030AD"/>
    <w:multiLevelType w:val="multilevel"/>
    <w:tmpl w:val="372875E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512D32"/>
    <w:multiLevelType w:val="multilevel"/>
    <w:tmpl w:val="4B266E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24491C"/>
    <w:multiLevelType w:val="hybridMultilevel"/>
    <w:tmpl w:val="10C0F02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614A12B1"/>
    <w:multiLevelType w:val="multilevel"/>
    <w:tmpl w:val="ACAE4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833802"/>
    <w:multiLevelType w:val="hybridMultilevel"/>
    <w:tmpl w:val="56929B5E"/>
    <w:lvl w:ilvl="0" w:tplc="09E0182A">
      <w:start w:val="1"/>
      <w:numFmt w:val="bullet"/>
      <w:pStyle w:val="ListParagraph"/>
      <w:lvlText w:val=""/>
      <w:lvlJc w:val="left"/>
      <w:pPr>
        <w:ind w:left="77" w:hanging="360"/>
      </w:pPr>
      <w:rPr>
        <w:rFonts w:ascii="Symbol" w:hAnsi="Symbol" w:hint="default"/>
      </w:rPr>
    </w:lvl>
    <w:lvl w:ilvl="1" w:tplc="10090003" w:tentative="1">
      <w:start w:val="1"/>
      <w:numFmt w:val="bullet"/>
      <w:lvlText w:val="o"/>
      <w:lvlJc w:val="left"/>
      <w:pPr>
        <w:ind w:left="797" w:hanging="360"/>
      </w:pPr>
      <w:rPr>
        <w:rFonts w:ascii="Courier New" w:hAnsi="Courier New" w:cs="Courier New" w:hint="default"/>
      </w:rPr>
    </w:lvl>
    <w:lvl w:ilvl="2" w:tplc="10090005" w:tentative="1">
      <w:start w:val="1"/>
      <w:numFmt w:val="bullet"/>
      <w:lvlText w:val=""/>
      <w:lvlJc w:val="left"/>
      <w:pPr>
        <w:ind w:left="1517" w:hanging="360"/>
      </w:pPr>
      <w:rPr>
        <w:rFonts w:ascii="Wingdings" w:hAnsi="Wingdings" w:hint="default"/>
      </w:rPr>
    </w:lvl>
    <w:lvl w:ilvl="3" w:tplc="10090001" w:tentative="1">
      <w:start w:val="1"/>
      <w:numFmt w:val="bullet"/>
      <w:lvlText w:val=""/>
      <w:lvlJc w:val="left"/>
      <w:pPr>
        <w:ind w:left="2237" w:hanging="360"/>
      </w:pPr>
      <w:rPr>
        <w:rFonts w:ascii="Symbol" w:hAnsi="Symbol" w:hint="default"/>
      </w:rPr>
    </w:lvl>
    <w:lvl w:ilvl="4" w:tplc="10090003" w:tentative="1">
      <w:start w:val="1"/>
      <w:numFmt w:val="bullet"/>
      <w:lvlText w:val="o"/>
      <w:lvlJc w:val="left"/>
      <w:pPr>
        <w:ind w:left="2957" w:hanging="360"/>
      </w:pPr>
      <w:rPr>
        <w:rFonts w:ascii="Courier New" w:hAnsi="Courier New" w:cs="Courier New" w:hint="default"/>
      </w:rPr>
    </w:lvl>
    <w:lvl w:ilvl="5" w:tplc="10090005" w:tentative="1">
      <w:start w:val="1"/>
      <w:numFmt w:val="bullet"/>
      <w:lvlText w:val=""/>
      <w:lvlJc w:val="left"/>
      <w:pPr>
        <w:ind w:left="3677" w:hanging="360"/>
      </w:pPr>
      <w:rPr>
        <w:rFonts w:ascii="Wingdings" w:hAnsi="Wingdings" w:hint="default"/>
      </w:rPr>
    </w:lvl>
    <w:lvl w:ilvl="6" w:tplc="10090001" w:tentative="1">
      <w:start w:val="1"/>
      <w:numFmt w:val="bullet"/>
      <w:lvlText w:val=""/>
      <w:lvlJc w:val="left"/>
      <w:pPr>
        <w:ind w:left="4397" w:hanging="360"/>
      </w:pPr>
      <w:rPr>
        <w:rFonts w:ascii="Symbol" w:hAnsi="Symbol" w:hint="default"/>
      </w:rPr>
    </w:lvl>
    <w:lvl w:ilvl="7" w:tplc="10090003" w:tentative="1">
      <w:start w:val="1"/>
      <w:numFmt w:val="bullet"/>
      <w:lvlText w:val="o"/>
      <w:lvlJc w:val="left"/>
      <w:pPr>
        <w:ind w:left="5117" w:hanging="360"/>
      </w:pPr>
      <w:rPr>
        <w:rFonts w:ascii="Courier New" w:hAnsi="Courier New" w:cs="Courier New" w:hint="default"/>
      </w:rPr>
    </w:lvl>
    <w:lvl w:ilvl="8" w:tplc="10090005" w:tentative="1">
      <w:start w:val="1"/>
      <w:numFmt w:val="bullet"/>
      <w:lvlText w:val=""/>
      <w:lvlJc w:val="left"/>
      <w:pPr>
        <w:ind w:left="5837" w:hanging="360"/>
      </w:pPr>
      <w:rPr>
        <w:rFonts w:ascii="Wingdings" w:hAnsi="Wingdings" w:hint="default"/>
      </w:rPr>
    </w:lvl>
  </w:abstractNum>
  <w:abstractNum w:abstractNumId="7" w15:restartNumberingAfterBreak="0">
    <w:nsid w:val="6844529D"/>
    <w:multiLevelType w:val="multilevel"/>
    <w:tmpl w:val="1898E1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D23CCF"/>
    <w:multiLevelType w:val="hybridMultilevel"/>
    <w:tmpl w:val="40E86D84"/>
    <w:lvl w:ilvl="0" w:tplc="D1820A62">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8"/>
  </w:num>
  <w:num w:numId="5">
    <w:abstractNumId w:val="4"/>
  </w:num>
  <w:num w:numId="6">
    <w:abstractNumId w:val="7"/>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1C7"/>
    <w:rsid w:val="0000479F"/>
    <w:rsid w:val="00032E73"/>
    <w:rsid w:val="0003322C"/>
    <w:rsid w:val="00036024"/>
    <w:rsid w:val="00042362"/>
    <w:rsid w:val="000541E6"/>
    <w:rsid w:val="000574FD"/>
    <w:rsid w:val="00077B92"/>
    <w:rsid w:val="000863A6"/>
    <w:rsid w:val="000A5C3E"/>
    <w:rsid w:val="000B02A6"/>
    <w:rsid w:val="000B121B"/>
    <w:rsid w:val="000D1A04"/>
    <w:rsid w:val="000D61DA"/>
    <w:rsid w:val="000E269A"/>
    <w:rsid w:val="00100D0B"/>
    <w:rsid w:val="001264F7"/>
    <w:rsid w:val="00130C08"/>
    <w:rsid w:val="00140FC0"/>
    <w:rsid w:val="00143D84"/>
    <w:rsid w:val="001473E6"/>
    <w:rsid w:val="001762B5"/>
    <w:rsid w:val="00195C60"/>
    <w:rsid w:val="001B7348"/>
    <w:rsid w:val="001E2C31"/>
    <w:rsid w:val="001E4215"/>
    <w:rsid w:val="00204883"/>
    <w:rsid w:val="00215028"/>
    <w:rsid w:val="002170F9"/>
    <w:rsid w:val="002357EA"/>
    <w:rsid w:val="00246481"/>
    <w:rsid w:val="0025080E"/>
    <w:rsid w:val="0025622A"/>
    <w:rsid w:val="0025639B"/>
    <w:rsid w:val="002573E0"/>
    <w:rsid w:val="00257B32"/>
    <w:rsid w:val="00263CD5"/>
    <w:rsid w:val="00276E11"/>
    <w:rsid w:val="002816FF"/>
    <w:rsid w:val="002B184C"/>
    <w:rsid w:val="002C2CF2"/>
    <w:rsid w:val="002D0332"/>
    <w:rsid w:val="002D50FC"/>
    <w:rsid w:val="002F6B99"/>
    <w:rsid w:val="003071DE"/>
    <w:rsid w:val="00320EF7"/>
    <w:rsid w:val="00324787"/>
    <w:rsid w:val="0032770B"/>
    <w:rsid w:val="00333DE6"/>
    <w:rsid w:val="00351D5C"/>
    <w:rsid w:val="00365624"/>
    <w:rsid w:val="00386002"/>
    <w:rsid w:val="003904DB"/>
    <w:rsid w:val="003A1A13"/>
    <w:rsid w:val="003B30B2"/>
    <w:rsid w:val="003B5266"/>
    <w:rsid w:val="003B64BE"/>
    <w:rsid w:val="003B6A63"/>
    <w:rsid w:val="003E6887"/>
    <w:rsid w:val="003E78B1"/>
    <w:rsid w:val="003F04DD"/>
    <w:rsid w:val="0041472E"/>
    <w:rsid w:val="00441F0B"/>
    <w:rsid w:val="00456DD8"/>
    <w:rsid w:val="00483C99"/>
    <w:rsid w:val="00484A8C"/>
    <w:rsid w:val="00487C1E"/>
    <w:rsid w:val="004A68D9"/>
    <w:rsid w:val="004C4EDE"/>
    <w:rsid w:val="004E1AB7"/>
    <w:rsid w:val="004F3AF6"/>
    <w:rsid w:val="00502D5E"/>
    <w:rsid w:val="0052168C"/>
    <w:rsid w:val="00536E3E"/>
    <w:rsid w:val="00541CED"/>
    <w:rsid w:val="00566C63"/>
    <w:rsid w:val="005A5FD8"/>
    <w:rsid w:val="005E1D51"/>
    <w:rsid w:val="00600E31"/>
    <w:rsid w:val="00633303"/>
    <w:rsid w:val="00653E66"/>
    <w:rsid w:val="00666222"/>
    <w:rsid w:val="00684AA6"/>
    <w:rsid w:val="00695CEC"/>
    <w:rsid w:val="006B3D66"/>
    <w:rsid w:val="006B5907"/>
    <w:rsid w:val="006D44DF"/>
    <w:rsid w:val="006E060B"/>
    <w:rsid w:val="006E42D9"/>
    <w:rsid w:val="00705D78"/>
    <w:rsid w:val="007117D8"/>
    <w:rsid w:val="00714FFA"/>
    <w:rsid w:val="00726623"/>
    <w:rsid w:val="00726A87"/>
    <w:rsid w:val="007472C0"/>
    <w:rsid w:val="00764CAD"/>
    <w:rsid w:val="0076570D"/>
    <w:rsid w:val="007B3200"/>
    <w:rsid w:val="007B4B56"/>
    <w:rsid w:val="007E7F19"/>
    <w:rsid w:val="00816802"/>
    <w:rsid w:val="0082428A"/>
    <w:rsid w:val="0084097E"/>
    <w:rsid w:val="00883705"/>
    <w:rsid w:val="00887136"/>
    <w:rsid w:val="008C4F7B"/>
    <w:rsid w:val="008E4334"/>
    <w:rsid w:val="008E6E53"/>
    <w:rsid w:val="00917CD0"/>
    <w:rsid w:val="00921A62"/>
    <w:rsid w:val="00924518"/>
    <w:rsid w:val="009328EB"/>
    <w:rsid w:val="009400F5"/>
    <w:rsid w:val="00940D5D"/>
    <w:rsid w:val="00950A20"/>
    <w:rsid w:val="0097680A"/>
    <w:rsid w:val="009A3A92"/>
    <w:rsid w:val="009B11CF"/>
    <w:rsid w:val="009B3F79"/>
    <w:rsid w:val="009E5048"/>
    <w:rsid w:val="009E6910"/>
    <w:rsid w:val="009F646E"/>
    <w:rsid w:val="009F7FFE"/>
    <w:rsid w:val="00A36558"/>
    <w:rsid w:val="00A43A17"/>
    <w:rsid w:val="00A443C8"/>
    <w:rsid w:val="00A613D5"/>
    <w:rsid w:val="00AD5F59"/>
    <w:rsid w:val="00AE5A76"/>
    <w:rsid w:val="00B22335"/>
    <w:rsid w:val="00B504DD"/>
    <w:rsid w:val="00B70F78"/>
    <w:rsid w:val="00B8086E"/>
    <w:rsid w:val="00BA14B8"/>
    <w:rsid w:val="00BE1B48"/>
    <w:rsid w:val="00C03BEA"/>
    <w:rsid w:val="00C16CCE"/>
    <w:rsid w:val="00C311A2"/>
    <w:rsid w:val="00C44CA1"/>
    <w:rsid w:val="00C46141"/>
    <w:rsid w:val="00C83136"/>
    <w:rsid w:val="00C831C7"/>
    <w:rsid w:val="00C90819"/>
    <w:rsid w:val="00C93278"/>
    <w:rsid w:val="00C93C5A"/>
    <w:rsid w:val="00CA4AA9"/>
    <w:rsid w:val="00CC4FA8"/>
    <w:rsid w:val="00CD7D65"/>
    <w:rsid w:val="00D07343"/>
    <w:rsid w:val="00D174DE"/>
    <w:rsid w:val="00D243AF"/>
    <w:rsid w:val="00D2619D"/>
    <w:rsid w:val="00D53FE0"/>
    <w:rsid w:val="00D55A15"/>
    <w:rsid w:val="00D743B5"/>
    <w:rsid w:val="00D939A2"/>
    <w:rsid w:val="00DA4F56"/>
    <w:rsid w:val="00DA7150"/>
    <w:rsid w:val="00DB3A21"/>
    <w:rsid w:val="00DB3D24"/>
    <w:rsid w:val="00DD03AF"/>
    <w:rsid w:val="00DF5CF2"/>
    <w:rsid w:val="00E10C7D"/>
    <w:rsid w:val="00E2627F"/>
    <w:rsid w:val="00E76878"/>
    <w:rsid w:val="00EA3DCB"/>
    <w:rsid w:val="00EC063F"/>
    <w:rsid w:val="00ED72FD"/>
    <w:rsid w:val="00EE5540"/>
    <w:rsid w:val="00EF09E0"/>
    <w:rsid w:val="00F11984"/>
    <w:rsid w:val="00F30472"/>
    <w:rsid w:val="00F342CD"/>
    <w:rsid w:val="00F57D59"/>
    <w:rsid w:val="00F675F8"/>
    <w:rsid w:val="00F926D9"/>
    <w:rsid w:val="00FA3894"/>
    <w:rsid w:val="00FB5FA5"/>
    <w:rsid w:val="00FC4A9D"/>
    <w:rsid w:val="00FC7640"/>
    <w:rsid w:val="00FD1154"/>
    <w:rsid w:val="00FE5C2F"/>
    <w:rsid w:val="00FF5AAA"/>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91FD5E"/>
  <w15:docId w15:val="{57EF065B-B97C-4B17-AF89-885699F87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DE"/>
    <w:pPr>
      <w:spacing w:before="120" w:after="240"/>
    </w:pPr>
    <w:rPr>
      <w:rFonts w:ascii="Arial" w:hAnsi="Arial"/>
      <w:sz w:val="24"/>
    </w:rPr>
  </w:style>
  <w:style w:type="paragraph" w:styleId="Heading1">
    <w:name w:val="heading 1"/>
    <w:basedOn w:val="Normal"/>
    <w:next w:val="Normal"/>
    <w:link w:val="Heading1Char"/>
    <w:autoRedefine/>
    <w:uiPriority w:val="9"/>
    <w:qFormat/>
    <w:rsid w:val="00100D0B"/>
    <w:pPr>
      <w:keepNext/>
      <w:keepLines/>
      <w:pBdr>
        <w:bottom w:val="single" w:sz="4" w:space="1" w:color="auto"/>
      </w:pBdr>
      <w:tabs>
        <w:tab w:val="left" w:pos="-1980"/>
      </w:tabs>
      <w:spacing w:line="240" w:lineRule="auto"/>
      <w:ind w:left="-113"/>
      <w:outlineLvl w:val="0"/>
    </w:pPr>
    <w:rPr>
      <w:rFonts w:eastAsiaTheme="majorEastAsia" w:cstheme="majorBidi"/>
      <w:b/>
      <w:bCs/>
      <w:color w:val="F47B20"/>
      <w:szCs w:val="24"/>
    </w:rPr>
  </w:style>
  <w:style w:type="paragraph" w:styleId="Heading2">
    <w:name w:val="heading 2"/>
    <w:basedOn w:val="Normal"/>
    <w:next w:val="Normal"/>
    <w:link w:val="Heading2Char"/>
    <w:autoRedefine/>
    <w:uiPriority w:val="9"/>
    <w:unhideWhenUsed/>
    <w:qFormat/>
    <w:rsid w:val="00AE5A76"/>
    <w:pPr>
      <w:keepNext/>
      <w:keepLines/>
      <w:spacing w:before="40" w:line="240" w:lineRule="auto"/>
      <w:outlineLvl w:val="1"/>
    </w:pPr>
    <w:rPr>
      <w:rFonts w:eastAsiaTheme="majorEastAsia" w:cstheme="majorBidi"/>
      <w:b/>
      <w:bCs/>
      <w:color w:val="F79646" w:themeColor="accent6"/>
      <w:spacing w:val="20"/>
      <w:sz w:val="28"/>
      <w:szCs w:val="28"/>
    </w:rPr>
  </w:style>
  <w:style w:type="paragraph" w:styleId="Heading3">
    <w:name w:val="heading 3"/>
    <w:basedOn w:val="Normal"/>
    <w:next w:val="Normal"/>
    <w:link w:val="Heading3Char"/>
    <w:autoRedefine/>
    <w:uiPriority w:val="9"/>
    <w:unhideWhenUsed/>
    <w:qFormat/>
    <w:rsid w:val="00441F0B"/>
    <w:pPr>
      <w:keepNext/>
      <w:keepLines/>
      <w:outlineLvl w:val="2"/>
    </w:pPr>
    <w:rPr>
      <w:rFonts w:eastAsiaTheme="majorEastAsia" w:cstheme="majorBidi"/>
      <w:b/>
      <w:bCs/>
      <w:color w:val="1E5396"/>
      <w:sz w:val="36"/>
    </w:rPr>
  </w:style>
  <w:style w:type="paragraph" w:styleId="Heading4">
    <w:name w:val="heading 4"/>
    <w:basedOn w:val="Normal"/>
    <w:next w:val="Normal"/>
    <w:link w:val="Heading4Char"/>
    <w:autoRedefine/>
    <w:uiPriority w:val="9"/>
    <w:unhideWhenUsed/>
    <w:qFormat/>
    <w:rsid w:val="00036024"/>
    <w:pPr>
      <w:keepNext/>
      <w:keepLines/>
      <w:spacing w:before="0" w:after="0" w:line="240" w:lineRule="auto"/>
      <w:outlineLvl w:val="3"/>
    </w:pPr>
    <w:rPr>
      <w:rFonts w:eastAsia="Times New Roman" w:cstheme="majorBidi"/>
      <w:bCs/>
      <w:iCs/>
    </w:rPr>
  </w:style>
  <w:style w:type="paragraph" w:styleId="Heading5">
    <w:name w:val="heading 5"/>
    <w:basedOn w:val="Normal"/>
    <w:next w:val="Normal"/>
    <w:link w:val="Heading5Char"/>
    <w:autoRedefine/>
    <w:uiPriority w:val="9"/>
    <w:unhideWhenUsed/>
    <w:qFormat/>
    <w:rsid w:val="00E76878"/>
    <w:pPr>
      <w:keepNext/>
      <w:keepLines/>
      <w:spacing w:before="200" w:after="0"/>
      <w:outlineLvl w:val="4"/>
    </w:pPr>
    <w:rPr>
      <w:rFonts w:eastAsiaTheme="majorEastAsia"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0D0B"/>
    <w:rPr>
      <w:rFonts w:ascii="Arial" w:eastAsiaTheme="majorEastAsia" w:hAnsi="Arial" w:cstheme="majorBidi"/>
      <w:b/>
      <w:bCs/>
      <w:color w:val="F47B20"/>
      <w:sz w:val="24"/>
      <w:szCs w:val="24"/>
    </w:rPr>
  </w:style>
  <w:style w:type="character" w:customStyle="1" w:styleId="Heading2Char">
    <w:name w:val="Heading 2 Char"/>
    <w:basedOn w:val="DefaultParagraphFont"/>
    <w:link w:val="Heading2"/>
    <w:uiPriority w:val="9"/>
    <w:rsid w:val="00AE5A76"/>
    <w:rPr>
      <w:rFonts w:ascii="Arial" w:eastAsiaTheme="majorEastAsia" w:hAnsi="Arial" w:cstheme="majorBidi"/>
      <w:b/>
      <w:bCs/>
      <w:color w:val="F79646" w:themeColor="accent6"/>
      <w:spacing w:val="20"/>
      <w:sz w:val="28"/>
      <w:szCs w:val="28"/>
    </w:rPr>
  </w:style>
  <w:style w:type="character" w:customStyle="1" w:styleId="Heading4Char">
    <w:name w:val="Heading 4 Char"/>
    <w:basedOn w:val="DefaultParagraphFont"/>
    <w:link w:val="Heading4"/>
    <w:uiPriority w:val="9"/>
    <w:rsid w:val="00036024"/>
    <w:rPr>
      <w:rFonts w:ascii="Arial" w:eastAsia="Times New Roman" w:hAnsi="Arial" w:cstheme="majorBidi"/>
      <w:bCs/>
      <w:iCs/>
      <w:sz w:val="24"/>
    </w:rPr>
  </w:style>
  <w:style w:type="character" w:customStyle="1" w:styleId="Heading3Char">
    <w:name w:val="Heading 3 Char"/>
    <w:basedOn w:val="DefaultParagraphFont"/>
    <w:link w:val="Heading3"/>
    <w:uiPriority w:val="9"/>
    <w:rsid w:val="00441F0B"/>
    <w:rPr>
      <w:rFonts w:ascii="Arial" w:eastAsiaTheme="majorEastAsia" w:hAnsi="Arial" w:cstheme="majorBidi"/>
      <w:b/>
      <w:bCs/>
      <w:color w:val="1E5396"/>
      <w:sz w:val="36"/>
    </w:rPr>
  </w:style>
  <w:style w:type="paragraph" w:styleId="ListParagraph">
    <w:name w:val="List Paragraph"/>
    <w:basedOn w:val="Normal"/>
    <w:autoRedefine/>
    <w:uiPriority w:val="34"/>
    <w:qFormat/>
    <w:rsid w:val="00666222"/>
    <w:pPr>
      <w:numPr>
        <w:numId w:val="9"/>
      </w:numPr>
      <w:spacing w:before="0" w:after="200" w:line="240" w:lineRule="auto"/>
      <w:contextualSpacing/>
      <w:textAlignment w:val="baseline"/>
    </w:pPr>
  </w:style>
  <w:style w:type="character" w:customStyle="1" w:styleId="Heading5Char">
    <w:name w:val="Heading 5 Char"/>
    <w:basedOn w:val="DefaultParagraphFont"/>
    <w:link w:val="Heading5"/>
    <w:uiPriority w:val="9"/>
    <w:rsid w:val="00E76878"/>
    <w:rPr>
      <w:rFonts w:ascii="Arial" w:eastAsiaTheme="majorEastAsia" w:hAnsi="Arial" w:cstheme="majorBidi"/>
      <w:color w:val="243F60" w:themeColor="accent1" w:themeShade="7F"/>
      <w:sz w:val="24"/>
    </w:rPr>
  </w:style>
  <w:style w:type="paragraph" w:styleId="Header">
    <w:name w:val="header"/>
    <w:basedOn w:val="Normal"/>
    <w:link w:val="HeaderChar"/>
    <w:uiPriority w:val="99"/>
    <w:unhideWhenUsed/>
    <w:rsid w:val="000541E6"/>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541E6"/>
    <w:rPr>
      <w:rFonts w:ascii="Arial" w:hAnsi="Arial"/>
      <w:sz w:val="24"/>
    </w:rPr>
  </w:style>
  <w:style w:type="paragraph" w:styleId="Footer">
    <w:name w:val="footer"/>
    <w:basedOn w:val="Normal"/>
    <w:link w:val="FooterChar"/>
    <w:uiPriority w:val="99"/>
    <w:unhideWhenUsed/>
    <w:rsid w:val="000541E6"/>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541E6"/>
    <w:rPr>
      <w:rFonts w:ascii="Arial" w:hAnsi="Arial"/>
      <w:sz w:val="24"/>
    </w:rPr>
  </w:style>
  <w:style w:type="table" w:styleId="TableGrid">
    <w:name w:val="Table Grid"/>
    <w:basedOn w:val="TableNormal"/>
    <w:uiPriority w:val="59"/>
    <w:rsid w:val="003B3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B30B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30B2"/>
    <w:rPr>
      <w:rFonts w:ascii="Tahoma" w:hAnsi="Tahoma" w:cs="Tahoma"/>
      <w:sz w:val="16"/>
      <w:szCs w:val="16"/>
    </w:rPr>
  </w:style>
  <w:style w:type="paragraph" w:customStyle="1" w:styleId="Default">
    <w:name w:val="Default"/>
    <w:rsid w:val="00E2627F"/>
    <w:pPr>
      <w:autoSpaceDE w:val="0"/>
      <w:autoSpaceDN w:val="0"/>
      <w:adjustRightInd w:val="0"/>
      <w:spacing w:after="0" w:line="240" w:lineRule="auto"/>
    </w:pPr>
    <w:rPr>
      <w:rFonts w:ascii="Impact" w:eastAsia="Calibri" w:hAnsi="Impact" w:cs="Impact"/>
      <w:color w:val="000000"/>
      <w:sz w:val="24"/>
      <w:szCs w:val="24"/>
    </w:rPr>
  </w:style>
  <w:style w:type="paragraph" w:customStyle="1" w:styleId="Heading2WHITE">
    <w:name w:val="Heading 2 WHITE"/>
    <w:basedOn w:val="Heading2"/>
    <w:autoRedefine/>
    <w:rsid w:val="00E2627F"/>
    <w:pPr>
      <w:outlineLvl w:val="9"/>
    </w:pPr>
    <w:rPr>
      <w:color w:val="FFFFFF" w:themeColor="background1"/>
    </w:rPr>
  </w:style>
  <w:style w:type="paragraph" w:styleId="Caption">
    <w:name w:val="caption"/>
    <w:basedOn w:val="Normal"/>
    <w:next w:val="Normal"/>
    <w:autoRedefine/>
    <w:uiPriority w:val="35"/>
    <w:unhideWhenUsed/>
    <w:qFormat/>
    <w:rsid w:val="00BE1B48"/>
    <w:pPr>
      <w:spacing w:before="0" w:after="200" w:line="240" w:lineRule="auto"/>
    </w:pPr>
    <w:rPr>
      <w:b/>
      <w:bCs/>
      <w:color w:val="1E5396"/>
      <w:szCs w:val="18"/>
    </w:rPr>
  </w:style>
  <w:style w:type="character" w:customStyle="1" w:styleId="titlehead">
    <w:name w:val="titlehead"/>
    <w:basedOn w:val="DefaultParagraphFont"/>
    <w:rsid w:val="00AE5A76"/>
  </w:style>
  <w:style w:type="paragraph" w:styleId="NormalWeb">
    <w:name w:val="Normal (Web)"/>
    <w:basedOn w:val="Normal"/>
    <w:uiPriority w:val="99"/>
    <w:unhideWhenUsed/>
    <w:rsid w:val="00AE5A76"/>
    <w:pPr>
      <w:spacing w:before="100" w:beforeAutospacing="1" w:after="100" w:afterAutospacing="1" w:line="240" w:lineRule="auto"/>
    </w:pPr>
    <w:rPr>
      <w:rFonts w:ascii="Times New Roman" w:eastAsia="Times New Roman" w:hAnsi="Times New Roman" w:cs="Times New Roman"/>
      <w:szCs w:val="24"/>
      <w:lang w:eastAsia="en-CA"/>
    </w:rPr>
  </w:style>
  <w:style w:type="character" w:styleId="Strong">
    <w:name w:val="Strong"/>
    <w:basedOn w:val="DefaultParagraphFont"/>
    <w:uiPriority w:val="22"/>
    <w:qFormat/>
    <w:rsid w:val="00AE5A76"/>
    <w:rPr>
      <w:b/>
      <w:bCs/>
    </w:rPr>
  </w:style>
  <w:style w:type="character" w:styleId="Hyperlink">
    <w:name w:val="Hyperlink"/>
    <w:basedOn w:val="DefaultParagraphFont"/>
    <w:uiPriority w:val="99"/>
    <w:unhideWhenUsed/>
    <w:rsid w:val="00AE5A76"/>
    <w:rPr>
      <w:color w:val="0000FF"/>
      <w:u w:val="single"/>
    </w:rPr>
  </w:style>
  <w:style w:type="character" w:styleId="UnresolvedMention">
    <w:name w:val="Unresolved Mention"/>
    <w:basedOn w:val="DefaultParagraphFont"/>
    <w:uiPriority w:val="99"/>
    <w:semiHidden/>
    <w:unhideWhenUsed/>
    <w:rsid w:val="00AE5A76"/>
    <w:rPr>
      <w:color w:val="605E5C"/>
      <w:shd w:val="clear" w:color="auto" w:fill="E1DFDD"/>
    </w:rPr>
  </w:style>
  <w:style w:type="character" w:styleId="FollowedHyperlink">
    <w:name w:val="FollowedHyperlink"/>
    <w:basedOn w:val="DefaultParagraphFont"/>
    <w:uiPriority w:val="99"/>
    <w:semiHidden/>
    <w:unhideWhenUsed/>
    <w:rsid w:val="00F342CD"/>
    <w:rPr>
      <w:color w:val="800080" w:themeColor="followedHyperlink"/>
      <w:u w:val="single"/>
    </w:rPr>
  </w:style>
  <w:style w:type="paragraph" w:customStyle="1" w:styleId="gmail-m-6641770956390998087msolistparagraph">
    <w:name w:val="gmail-m_-6641770956390998087msolistparagraph"/>
    <w:basedOn w:val="Normal"/>
    <w:rsid w:val="009E6910"/>
    <w:pPr>
      <w:spacing w:before="100" w:beforeAutospacing="1" w:after="100" w:afterAutospacing="1" w:line="240" w:lineRule="auto"/>
    </w:pPr>
    <w:rPr>
      <w:rFonts w:ascii="Calibri" w:hAnsi="Calibri" w:cs="Calibri"/>
      <w:sz w:val="22"/>
      <w:lang w:eastAsia="en-CA"/>
    </w:rPr>
  </w:style>
  <w:style w:type="character" w:customStyle="1" w:styleId="e2ma-style">
    <w:name w:val="e2ma-style"/>
    <w:basedOn w:val="DefaultParagraphFont"/>
    <w:rsid w:val="00684AA6"/>
  </w:style>
  <w:style w:type="paragraph" w:customStyle="1" w:styleId="xmsonormal">
    <w:name w:val="x_msonormal"/>
    <w:basedOn w:val="Normal"/>
    <w:rsid w:val="009E5048"/>
    <w:pPr>
      <w:spacing w:before="100" w:beforeAutospacing="1" w:after="100" w:afterAutospacing="1" w:line="240" w:lineRule="auto"/>
    </w:pPr>
    <w:rPr>
      <w:rFonts w:ascii="Times New Roman" w:eastAsiaTheme="minorEastAsia"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495275">
      <w:bodyDiv w:val="1"/>
      <w:marLeft w:val="0"/>
      <w:marRight w:val="0"/>
      <w:marTop w:val="0"/>
      <w:marBottom w:val="0"/>
      <w:divBdr>
        <w:top w:val="none" w:sz="0" w:space="0" w:color="auto"/>
        <w:left w:val="none" w:sz="0" w:space="0" w:color="auto"/>
        <w:bottom w:val="none" w:sz="0" w:space="0" w:color="auto"/>
        <w:right w:val="none" w:sz="0" w:space="0" w:color="auto"/>
      </w:divBdr>
      <w:divsChild>
        <w:div w:id="1853761505">
          <w:marLeft w:val="-150"/>
          <w:marRight w:val="0"/>
          <w:marTop w:val="1350"/>
          <w:marBottom w:val="525"/>
          <w:divBdr>
            <w:top w:val="none" w:sz="0" w:space="0" w:color="auto"/>
            <w:left w:val="none" w:sz="0" w:space="0" w:color="auto"/>
            <w:bottom w:val="none" w:sz="0" w:space="0" w:color="auto"/>
            <w:right w:val="none" w:sz="0" w:space="0" w:color="auto"/>
          </w:divBdr>
          <w:divsChild>
            <w:div w:id="1381511948">
              <w:marLeft w:val="0"/>
              <w:marRight w:val="150"/>
              <w:marTop w:val="0"/>
              <w:marBottom w:val="0"/>
              <w:divBdr>
                <w:top w:val="none" w:sz="0" w:space="0" w:color="auto"/>
                <w:left w:val="none" w:sz="0" w:space="0" w:color="auto"/>
                <w:bottom w:val="none" w:sz="0" w:space="0" w:color="auto"/>
                <w:right w:val="none" w:sz="0" w:space="0" w:color="auto"/>
              </w:divBdr>
              <w:divsChild>
                <w:div w:id="1759869092">
                  <w:marLeft w:val="0"/>
                  <w:marRight w:val="0"/>
                  <w:marTop w:val="0"/>
                  <w:marBottom w:val="0"/>
                  <w:divBdr>
                    <w:top w:val="none" w:sz="0" w:space="0" w:color="auto"/>
                    <w:left w:val="none" w:sz="0" w:space="0" w:color="auto"/>
                    <w:bottom w:val="none" w:sz="0" w:space="0" w:color="auto"/>
                    <w:right w:val="none" w:sz="0" w:space="0" w:color="auto"/>
                  </w:divBdr>
                  <w:divsChild>
                    <w:div w:id="1048258535">
                      <w:marLeft w:val="0"/>
                      <w:marRight w:val="0"/>
                      <w:marTop w:val="0"/>
                      <w:marBottom w:val="0"/>
                      <w:divBdr>
                        <w:top w:val="none" w:sz="0" w:space="0" w:color="auto"/>
                        <w:left w:val="none" w:sz="0" w:space="0" w:color="auto"/>
                        <w:bottom w:val="none" w:sz="0" w:space="0" w:color="auto"/>
                        <w:right w:val="none" w:sz="0" w:space="0" w:color="auto"/>
                      </w:divBdr>
                      <w:divsChild>
                        <w:div w:id="12339747">
                          <w:marLeft w:val="0"/>
                          <w:marRight w:val="0"/>
                          <w:marTop w:val="0"/>
                          <w:marBottom w:val="0"/>
                          <w:divBdr>
                            <w:top w:val="none" w:sz="0" w:space="0" w:color="auto"/>
                            <w:left w:val="none" w:sz="0" w:space="0" w:color="auto"/>
                            <w:bottom w:val="none" w:sz="0" w:space="0" w:color="auto"/>
                            <w:right w:val="none" w:sz="0" w:space="0" w:color="auto"/>
                          </w:divBdr>
                          <w:divsChild>
                            <w:div w:id="1074207101">
                              <w:marLeft w:val="0"/>
                              <w:marRight w:val="0"/>
                              <w:marTop w:val="0"/>
                              <w:marBottom w:val="0"/>
                              <w:divBdr>
                                <w:top w:val="none" w:sz="0" w:space="0" w:color="auto"/>
                                <w:left w:val="none" w:sz="0" w:space="0" w:color="auto"/>
                                <w:bottom w:val="none" w:sz="0" w:space="0" w:color="auto"/>
                                <w:right w:val="none" w:sz="0" w:space="0" w:color="auto"/>
                              </w:divBdr>
                              <w:divsChild>
                                <w:div w:id="122387076">
                                  <w:marLeft w:val="0"/>
                                  <w:marRight w:val="0"/>
                                  <w:marTop w:val="0"/>
                                  <w:marBottom w:val="0"/>
                                  <w:divBdr>
                                    <w:top w:val="none" w:sz="0" w:space="0" w:color="auto"/>
                                    <w:left w:val="none" w:sz="0" w:space="0" w:color="auto"/>
                                    <w:bottom w:val="none" w:sz="0" w:space="0" w:color="auto"/>
                                    <w:right w:val="none" w:sz="0" w:space="0" w:color="auto"/>
                                  </w:divBdr>
                                </w:div>
                              </w:divsChild>
                            </w:div>
                            <w:div w:id="1318222917">
                              <w:marLeft w:val="0"/>
                              <w:marRight w:val="0"/>
                              <w:marTop w:val="0"/>
                              <w:marBottom w:val="0"/>
                              <w:divBdr>
                                <w:top w:val="none" w:sz="0" w:space="0" w:color="auto"/>
                                <w:left w:val="none" w:sz="0" w:space="0" w:color="auto"/>
                                <w:bottom w:val="none" w:sz="0" w:space="0" w:color="auto"/>
                                <w:right w:val="none" w:sz="0" w:space="0" w:color="auto"/>
                              </w:divBdr>
                              <w:divsChild>
                                <w:div w:id="1859345697">
                                  <w:marLeft w:val="0"/>
                                  <w:marRight w:val="0"/>
                                  <w:marTop w:val="0"/>
                                  <w:marBottom w:val="0"/>
                                  <w:divBdr>
                                    <w:top w:val="none" w:sz="0" w:space="0" w:color="auto"/>
                                    <w:left w:val="none" w:sz="0" w:space="0" w:color="auto"/>
                                    <w:bottom w:val="none" w:sz="0" w:space="0" w:color="auto"/>
                                    <w:right w:val="none" w:sz="0" w:space="0" w:color="auto"/>
                                  </w:divBdr>
                                  <w:divsChild>
                                    <w:div w:id="435368172">
                                      <w:marLeft w:val="0"/>
                                      <w:marRight w:val="0"/>
                                      <w:marTop w:val="0"/>
                                      <w:marBottom w:val="0"/>
                                      <w:divBdr>
                                        <w:top w:val="none" w:sz="0" w:space="0" w:color="auto"/>
                                        <w:left w:val="none" w:sz="0" w:space="0" w:color="auto"/>
                                        <w:bottom w:val="none" w:sz="0" w:space="0" w:color="auto"/>
                                        <w:right w:val="none" w:sz="0" w:space="0" w:color="auto"/>
                                      </w:divBdr>
                                      <w:divsChild>
                                        <w:div w:id="156363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534139">
      <w:bodyDiv w:val="1"/>
      <w:marLeft w:val="0"/>
      <w:marRight w:val="0"/>
      <w:marTop w:val="0"/>
      <w:marBottom w:val="0"/>
      <w:divBdr>
        <w:top w:val="none" w:sz="0" w:space="0" w:color="auto"/>
        <w:left w:val="none" w:sz="0" w:space="0" w:color="auto"/>
        <w:bottom w:val="none" w:sz="0" w:space="0" w:color="auto"/>
        <w:right w:val="none" w:sz="0" w:space="0" w:color="auto"/>
      </w:divBdr>
    </w:div>
    <w:div w:id="109059284">
      <w:bodyDiv w:val="1"/>
      <w:marLeft w:val="0"/>
      <w:marRight w:val="0"/>
      <w:marTop w:val="0"/>
      <w:marBottom w:val="0"/>
      <w:divBdr>
        <w:top w:val="none" w:sz="0" w:space="0" w:color="auto"/>
        <w:left w:val="none" w:sz="0" w:space="0" w:color="auto"/>
        <w:bottom w:val="none" w:sz="0" w:space="0" w:color="auto"/>
        <w:right w:val="none" w:sz="0" w:space="0" w:color="auto"/>
      </w:divBdr>
    </w:div>
    <w:div w:id="122239543">
      <w:bodyDiv w:val="1"/>
      <w:marLeft w:val="0"/>
      <w:marRight w:val="0"/>
      <w:marTop w:val="0"/>
      <w:marBottom w:val="0"/>
      <w:divBdr>
        <w:top w:val="none" w:sz="0" w:space="0" w:color="auto"/>
        <w:left w:val="none" w:sz="0" w:space="0" w:color="auto"/>
        <w:bottom w:val="none" w:sz="0" w:space="0" w:color="auto"/>
        <w:right w:val="none" w:sz="0" w:space="0" w:color="auto"/>
      </w:divBdr>
    </w:div>
    <w:div w:id="161286918">
      <w:bodyDiv w:val="1"/>
      <w:marLeft w:val="0"/>
      <w:marRight w:val="0"/>
      <w:marTop w:val="0"/>
      <w:marBottom w:val="0"/>
      <w:divBdr>
        <w:top w:val="none" w:sz="0" w:space="0" w:color="auto"/>
        <w:left w:val="none" w:sz="0" w:space="0" w:color="auto"/>
        <w:bottom w:val="none" w:sz="0" w:space="0" w:color="auto"/>
        <w:right w:val="none" w:sz="0" w:space="0" w:color="auto"/>
      </w:divBdr>
    </w:div>
    <w:div w:id="206336926">
      <w:bodyDiv w:val="1"/>
      <w:marLeft w:val="0"/>
      <w:marRight w:val="0"/>
      <w:marTop w:val="0"/>
      <w:marBottom w:val="0"/>
      <w:divBdr>
        <w:top w:val="none" w:sz="0" w:space="0" w:color="auto"/>
        <w:left w:val="none" w:sz="0" w:space="0" w:color="auto"/>
        <w:bottom w:val="none" w:sz="0" w:space="0" w:color="auto"/>
        <w:right w:val="none" w:sz="0" w:space="0" w:color="auto"/>
      </w:divBdr>
    </w:div>
    <w:div w:id="263803727">
      <w:bodyDiv w:val="1"/>
      <w:marLeft w:val="0"/>
      <w:marRight w:val="0"/>
      <w:marTop w:val="0"/>
      <w:marBottom w:val="0"/>
      <w:divBdr>
        <w:top w:val="none" w:sz="0" w:space="0" w:color="auto"/>
        <w:left w:val="none" w:sz="0" w:space="0" w:color="auto"/>
        <w:bottom w:val="none" w:sz="0" w:space="0" w:color="auto"/>
        <w:right w:val="none" w:sz="0" w:space="0" w:color="auto"/>
      </w:divBdr>
    </w:div>
    <w:div w:id="298846716">
      <w:bodyDiv w:val="1"/>
      <w:marLeft w:val="0"/>
      <w:marRight w:val="0"/>
      <w:marTop w:val="0"/>
      <w:marBottom w:val="0"/>
      <w:divBdr>
        <w:top w:val="none" w:sz="0" w:space="0" w:color="auto"/>
        <w:left w:val="none" w:sz="0" w:space="0" w:color="auto"/>
        <w:bottom w:val="none" w:sz="0" w:space="0" w:color="auto"/>
        <w:right w:val="none" w:sz="0" w:space="0" w:color="auto"/>
      </w:divBdr>
    </w:div>
    <w:div w:id="310601292">
      <w:bodyDiv w:val="1"/>
      <w:marLeft w:val="0"/>
      <w:marRight w:val="0"/>
      <w:marTop w:val="0"/>
      <w:marBottom w:val="0"/>
      <w:divBdr>
        <w:top w:val="none" w:sz="0" w:space="0" w:color="auto"/>
        <w:left w:val="none" w:sz="0" w:space="0" w:color="auto"/>
        <w:bottom w:val="none" w:sz="0" w:space="0" w:color="auto"/>
        <w:right w:val="none" w:sz="0" w:space="0" w:color="auto"/>
      </w:divBdr>
    </w:div>
    <w:div w:id="320697219">
      <w:bodyDiv w:val="1"/>
      <w:marLeft w:val="0"/>
      <w:marRight w:val="0"/>
      <w:marTop w:val="0"/>
      <w:marBottom w:val="0"/>
      <w:divBdr>
        <w:top w:val="none" w:sz="0" w:space="0" w:color="auto"/>
        <w:left w:val="none" w:sz="0" w:space="0" w:color="auto"/>
        <w:bottom w:val="none" w:sz="0" w:space="0" w:color="auto"/>
        <w:right w:val="none" w:sz="0" w:space="0" w:color="auto"/>
      </w:divBdr>
    </w:div>
    <w:div w:id="418867870">
      <w:bodyDiv w:val="1"/>
      <w:marLeft w:val="0"/>
      <w:marRight w:val="0"/>
      <w:marTop w:val="0"/>
      <w:marBottom w:val="0"/>
      <w:divBdr>
        <w:top w:val="none" w:sz="0" w:space="0" w:color="auto"/>
        <w:left w:val="none" w:sz="0" w:space="0" w:color="auto"/>
        <w:bottom w:val="none" w:sz="0" w:space="0" w:color="auto"/>
        <w:right w:val="none" w:sz="0" w:space="0" w:color="auto"/>
      </w:divBdr>
    </w:div>
    <w:div w:id="463274840">
      <w:bodyDiv w:val="1"/>
      <w:marLeft w:val="0"/>
      <w:marRight w:val="0"/>
      <w:marTop w:val="0"/>
      <w:marBottom w:val="0"/>
      <w:divBdr>
        <w:top w:val="none" w:sz="0" w:space="0" w:color="auto"/>
        <w:left w:val="none" w:sz="0" w:space="0" w:color="auto"/>
        <w:bottom w:val="none" w:sz="0" w:space="0" w:color="auto"/>
        <w:right w:val="none" w:sz="0" w:space="0" w:color="auto"/>
      </w:divBdr>
    </w:div>
    <w:div w:id="500849613">
      <w:bodyDiv w:val="1"/>
      <w:marLeft w:val="0"/>
      <w:marRight w:val="0"/>
      <w:marTop w:val="0"/>
      <w:marBottom w:val="0"/>
      <w:divBdr>
        <w:top w:val="none" w:sz="0" w:space="0" w:color="auto"/>
        <w:left w:val="none" w:sz="0" w:space="0" w:color="auto"/>
        <w:bottom w:val="none" w:sz="0" w:space="0" w:color="auto"/>
        <w:right w:val="none" w:sz="0" w:space="0" w:color="auto"/>
      </w:divBdr>
    </w:div>
    <w:div w:id="511838098">
      <w:bodyDiv w:val="1"/>
      <w:marLeft w:val="0"/>
      <w:marRight w:val="0"/>
      <w:marTop w:val="0"/>
      <w:marBottom w:val="0"/>
      <w:divBdr>
        <w:top w:val="none" w:sz="0" w:space="0" w:color="auto"/>
        <w:left w:val="none" w:sz="0" w:space="0" w:color="auto"/>
        <w:bottom w:val="none" w:sz="0" w:space="0" w:color="auto"/>
        <w:right w:val="none" w:sz="0" w:space="0" w:color="auto"/>
      </w:divBdr>
    </w:div>
    <w:div w:id="695892130">
      <w:bodyDiv w:val="1"/>
      <w:marLeft w:val="0"/>
      <w:marRight w:val="0"/>
      <w:marTop w:val="0"/>
      <w:marBottom w:val="0"/>
      <w:divBdr>
        <w:top w:val="none" w:sz="0" w:space="0" w:color="auto"/>
        <w:left w:val="none" w:sz="0" w:space="0" w:color="auto"/>
        <w:bottom w:val="none" w:sz="0" w:space="0" w:color="auto"/>
        <w:right w:val="none" w:sz="0" w:space="0" w:color="auto"/>
      </w:divBdr>
    </w:div>
    <w:div w:id="796333341">
      <w:bodyDiv w:val="1"/>
      <w:marLeft w:val="0"/>
      <w:marRight w:val="0"/>
      <w:marTop w:val="0"/>
      <w:marBottom w:val="0"/>
      <w:divBdr>
        <w:top w:val="none" w:sz="0" w:space="0" w:color="auto"/>
        <w:left w:val="none" w:sz="0" w:space="0" w:color="auto"/>
        <w:bottom w:val="none" w:sz="0" w:space="0" w:color="auto"/>
        <w:right w:val="none" w:sz="0" w:space="0" w:color="auto"/>
      </w:divBdr>
    </w:div>
    <w:div w:id="909342281">
      <w:bodyDiv w:val="1"/>
      <w:marLeft w:val="0"/>
      <w:marRight w:val="0"/>
      <w:marTop w:val="0"/>
      <w:marBottom w:val="0"/>
      <w:divBdr>
        <w:top w:val="none" w:sz="0" w:space="0" w:color="auto"/>
        <w:left w:val="none" w:sz="0" w:space="0" w:color="auto"/>
        <w:bottom w:val="none" w:sz="0" w:space="0" w:color="auto"/>
        <w:right w:val="none" w:sz="0" w:space="0" w:color="auto"/>
      </w:divBdr>
    </w:div>
    <w:div w:id="939412428">
      <w:bodyDiv w:val="1"/>
      <w:marLeft w:val="0"/>
      <w:marRight w:val="0"/>
      <w:marTop w:val="0"/>
      <w:marBottom w:val="0"/>
      <w:divBdr>
        <w:top w:val="none" w:sz="0" w:space="0" w:color="auto"/>
        <w:left w:val="none" w:sz="0" w:space="0" w:color="auto"/>
        <w:bottom w:val="none" w:sz="0" w:space="0" w:color="auto"/>
        <w:right w:val="none" w:sz="0" w:space="0" w:color="auto"/>
      </w:divBdr>
    </w:div>
    <w:div w:id="942954769">
      <w:bodyDiv w:val="1"/>
      <w:marLeft w:val="0"/>
      <w:marRight w:val="0"/>
      <w:marTop w:val="0"/>
      <w:marBottom w:val="0"/>
      <w:divBdr>
        <w:top w:val="none" w:sz="0" w:space="0" w:color="auto"/>
        <w:left w:val="none" w:sz="0" w:space="0" w:color="auto"/>
        <w:bottom w:val="none" w:sz="0" w:space="0" w:color="auto"/>
        <w:right w:val="none" w:sz="0" w:space="0" w:color="auto"/>
      </w:divBdr>
    </w:div>
    <w:div w:id="1041202109">
      <w:bodyDiv w:val="1"/>
      <w:marLeft w:val="0"/>
      <w:marRight w:val="0"/>
      <w:marTop w:val="0"/>
      <w:marBottom w:val="0"/>
      <w:divBdr>
        <w:top w:val="none" w:sz="0" w:space="0" w:color="auto"/>
        <w:left w:val="none" w:sz="0" w:space="0" w:color="auto"/>
        <w:bottom w:val="none" w:sz="0" w:space="0" w:color="auto"/>
        <w:right w:val="none" w:sz="0" w:space="0" w:color="auto"/>
      </w:divBdr>
    </w:div>
    <w:div w:id="1052848306">
      <w:bodyDiv w:val="1"/>
      <w:marLeft w:val="0"/>
      <w:marRight w:val="0"/>
      <w:marTop w:val="0"/>
      <w:marBottom w:val="0"/>
      <w:divBdr>
        <w:top w:val="none" w:sz="0" w:space="0" w:color="auto"/>
        <w:left w:val="none" w:sz="0" w:space="0" w:color="auto"/>
        <w:bottom w:val="none" w:sz="0" w:space="0" w:color="auto"/>
        <w:right w:val="none" w:sz="0" w:space="0" w:color="auto"/>
      </w:divBdr>
    </w:div>
    <w:div w:id="1112939240">
      <w:bodyDiv w:val="1"/>
      <w:marLeft w:val="0"/>
      <w:marRight w:val="0"/>
      <w:marTop w:val="0"/>
      <w:marBottom w:val="0"/>
      <w:divBdr>
        <w:top w:val="none" w:sz="0" w:space="0" w:color="auto"/>
        <w:left w:val="none" w:sz="0" w:space="0" w:color="auto"/>
        <w:bottom w:val="none" w:sz="0" w:space="0" w:color="auto"/>
        <w:right w:val="none" w:sz="0" w:space="0" w:color="auto"/>
      </w:divBdr>
    </w:div>
    <w:div w:id="1350449648">
      <w:bodyDiv w:val="1"/>
      <w:marLeft w:val="0"/>
      <w:marRight w:val="0"/>
      <w:marTop w:val="0"/>
      <w:marBottom w:val="0"/>
      <w:divBdr>
        <w:top w:val="none" w:sz="0" w:space="0" w:color="auto"/>
        <w:left w:val="none" w:sz="0" w:space="0" w:color="auto"/>
        <w:bottom w:val="none" w:sz="0" w:space="0" w:color="auto"/>
        <w:right w:val="none" w:sz="0" w:space="0" w:color="auto"/>
      </w:divBdr>
    </w:div>
    <w:div w:id="1564295061">
      <w:bodyDiv w:val="1"/>
      <w:marLeft w:val="0"/>
      <w:marRight w:val="0"/>
      <w:marTop w:val="0"/>
      <w:marBottom w:val="0"/>
      <w:divBdr>
        <w:top w:val="none" w:sz="0" w:space="0" w:color="auto"/>
        <w:left w:val="none" w:sz="0" w:space="0" w:color="auto"/>
        <w:bottom w:val="none" w:sz="0" w:space="0" w:color="auto"/>
        <w:right w:val="none" w:sz="0" w:space="0" w:color="auto"/>
      </w:divBdr>
    </w:div>
    <w:div w:id="1571885239">
      <w:bodyDiv w:val="1"/>
      <w:marLeft w:val="0"/>
      <w:marRight w:val="0"/>
      <w:marTop w:val="0"/>
      <w:marBottom w:val="0"/>
      <w:divBdr>
        <w:top w:val="none" w:sz="0" w:space="0" w:color="auto"/>
        <w:left w:val="none" w:sz="0" w:space="0" w:color="auto"/>
        <w:bottom w:val="none" w:sz="0" w:space="0" w:color="auto"/>
        <w:right w:val="none" w:sz="0" w:space="0" w:color="auto"/>
      </w:divBdr>
    </w:div>
    <w:div w:id="1576743492">
      <w:bodyDiv w:val="1"/>
      <w:marLeft w:val="0"/>
      <w:marRight w:val="0"/>
      <w:marTop w:val="0"/>
      <w:marBottom w:val="0"/>
      <w:divBdr>
        <w:top w:val="none" w:sz="0" w:space="0" w:color="auto"/>
        <w:left w:val="none" w:sz="0" w:space="0" w:color="auto"/>
        <w:bottom w:val="none" w:sz="0" w:space="0" w:color="auto"/>
        <w:right w:val="none" w:sz="0" w:space="0" w:color="auto"/>
      </w:divBdr>
    </w:div>
    <w:div w:id="1668556334">
      <w:bodyDiv w:val="1"/>
      <w:marLeft w:val="0"/>
      <w:marRight w:val="0"/>
      <w:marTop w:val="0"/>
      <w:marBottom w:val="0"/>
      <w:divBdr>
        <w:top w:val="none" w:sz="0" w:space="0" w:color="auto"/>
        <w:left w:val="none" w:sz="0" w:space="0" w:color="auto"/>
        <w:bottom w:val="none" w:sz="0" w:space="0" w:color="auto"/>
        <w:right w:val="none" w:sz="0" w:space="0" w:color="auto"/>
      </w:divBdr>
    </w:div>
    <w:div w:id="1676490201">
      <w:bodyDiv w:val="1"/>
      <w:marLeft w:val="0"/>
      <w:marRight w:val="0"/>
      <w:marTop w:val="0"/>
      <w:marBottom w:val="0"/>
      <w:divBdr>
        <w:top w:val="none" w:sz="0" w:space="0" w:color="auto"/>
        <w:left w:val="none" w:sz="0" w:space="0" w:color="auto"/>
        <w:bottom w:val="none" w:sz="0" w:space="0" w:color="auto"/>
        <w:right w:val="none" w:sz="0" w:space="0" w:color="auto"/>
      </w:divBdr>
    </w:div>
    <w:div w:id="1762143546">
      <w:bodyDiv w:val="1"/>
      <w:marLeft w:val="0"/>
      <w:marRight w:val="0"/>
      <w:marTop w:val="0"/>
      <w:marBottom w:val="0"/>
      <w:divBdr>
        <w:top w:val="none" w:sz="0" w:space="0" w:color="auto"/>
        <w:left w:val="none" w:sz="0" w:space="0" w:color="auto"/>
        <w:bottom w:val="none" w:sz="0" w:space="0" w:color="auto"/>
        <w:right w:val="none" w:sz="0" w:space="0" w:color="auto"/>
      </w:divBdr>
    </w:div>
    <w:div w:id="1851092919">
      <w:bodyDiv w:val="1"/>
      <w:marLeft w:val="0"/>
      <w:marRight w:val="0"/>
      <w:marTop w:val="0"/>
      <w:marBottom w:val="0"/>
      <w:divBdr>
        <w:top w:val="none" w:sz="0" w:space="0" w:color="auto"/>
        <w:left w:val="none" w:sz="0" w:space="0" w:color="auto"/>
        <w:bottom w:val="none" w:sz="0" w:space="0" w:color="auto"/>
        <w:right w:val="none" w:sz="0" w:space="0" w:color="auto"/>
      </w:divBdr>
    </w:div>
    <w:div w:id="1974552860">
      <w:bodyDiv w:val="1"/>
      <w:marLeft w:val="0"/>
      <w:marRight w:val="0"/>
      <w:marTop w:val="0"/>
      <w:marBottom w:val="0"/>
      <w:divBdr>
        <w:top w:val="none" w:sz="0" w:space="0" w:color="auto"/>
        <w:left w:val="none" w:sz="0" w:space="0" w:color="auto"/>
        <w:bottom w:val="none" w:sz="0" w:space="0" w:color="auto"/>
        <w:right w:val="none" w:sz="0" w:space="0" w:color="auto"/>
      </w:divBdr>
    </w:div>
    <w:div w:id="2001227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www.tdsb.on.ca/New-to-Canada/Settlement-Workers" TargetMode="External"/><Relationship Id="rId18" Type="http://schemas.openxmlformats.org/officeDocument/2006/relationships/hyperlink" Target="&#2617;&#2635;&#2608;&#2588;&#2622;&#2595;&#263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ites.google.com/student.tdsb.on.ca/virtualschoolblackhistorymonth/home" TargetMode="External"/><Relationship Id="rId7" Type="http://schemas.openxmlformats.org/officeDocument/2006/relationships/endnotes" Target="endnotes.xml"/><Relationship Id="rId12" Type="http://schemas.openxmlformats.org/officeDocument/2006/relationships/hyperlink" Target="&#2613;&#2624;&#2608;&#2613;&#2622;&#2608;&#2622;&#2562;&#2600;&#2626;&#2672;,&#2614;&#2622;&#2606;7&#2613;&#2588;&#2631;&#2596;&#2635;&#2562;8&#2613;&#2588;&#2631;&#2596;&#2673;&#2581;" TargetMode="External"/><Relationship Id="rId17" Type="http://schemas.openxmlformats.org/officeDocument/2006/relationships/hyperlink" Target="&#2617;&#2635;&#2608;&#2588;&#2622;&#2595;&#263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2617;&#2635;&#2608;&#2588;&#2622;&#2595;&#2635;" TargetMode="External"/><Relationship Id="rId20" Type="http://schemas.openxmlformats.org/officeDocument/2006/relationships/hyperlink" Target="https://sites.google.com/tdsb.on.ca/vss-black-student-alliance/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2606;&#2672;&#2583;&#2610;&#2613;&#2622;&#2608;&#2622;&#2562;&#2600;&#2626;&#2672;,&#2616;&#2613;&#2631;&#2608;&#2631;10&#2613;&#2588;&#2631;&#2596;&#2635;&#2562;11&#2613;&#2588;&#2631;&#2596;&#2673;&#2581;" TargetMode="External"/><Relationship Id="rId24" Type="http://schemas.openxmlformats.org/officeDocument/2006/relationships/hyperlink" Target="https://docs.google.com/presentation/d/e/2PACX-1vSK7Y-Sv_FclZLqlf1dCBckVUaLA8Dwiz3s3gWusjmf_Fs7Tnp1KbgOmkD8ghH7kRiAdAkksZGYEDcd/pub?start=false&amp;loop=false&amp;delayms=3000"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torontohousing.ca/iiods" TargetMode="External"/><Relationship Id="rId10" Type="http://schemas.openxmlformats.org/officeDocument/2006/relationships/hyperlink" Target="&#2567;&#2673;&#2597;&#2631;&#2613;&#2632;&#2604;&#2581;&#2622;&#2616;&#2591;'&#2596;&#2631;&#2608;&#2623;&#2581;&#2622;&#2608;&#2593;&#2623;&#2672;&#2583;&#2598;&#2631;&#2582;&#2635;" TargetMode="External"/><Relationship Id="rId19" Type="http://schemas.openxmlformats.org/officeDocument/2006/relationships/hyperlink" Target="www.tdsb.on.ca/library" TargetMode="External"/><Relationship Id="rId4" Type="http://schemas.openxmlformats.org/officeDocument/2006/relationships/settings" Target="settings.xml"/><Relationship Id="rId9" Type="http://schemas.openxmlformats.org/officeDocument/2006/relationships/hyperlink" Target="www.tdsb.on.ca/virtualschool" TargetMode="External"/><Relationship Id="rId14" Type="http://schemas.openxmlformats.org/officeDocument/2006/relationships/header" Target="header1.xml"/><Relationship Id="rId22" Type="http://schemas.openxmlformats.org/officeDocument/2006/relationships/hyperlink" Target="https://sites.google.com/tdsb.on.ca/vssgs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39276\Desktop\VS%20Newsletters\Virtual%20School%20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D4404-F6F0-478B-B82D-DB75B9524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Virtual School Newsletter Template</Template>
  <TotalTime>15</TotalTime>
  <Pages>5</Pages>
  <Words>1900</Words>
  <Characters>10834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School Newsletter</vt:lpstr>
    </vt:vector>
  </TitlesOfParts>
  <Company>Toronto District School Board</Company>
  <LinksUpToDate>false</LinksUpToDate>
  <CharactersWithSpaces>12709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Newsletter</dc:title>
  <dc:creator>Lewis, Stacey</dc:creator>
  <cp:lastModifiedBy>Supreeti Singh</cp:lastModifiedBy>
  <cp:revision>4</cp:revision>
  <cp:lastPrinted>2021-03-03T20:41:00Z</cp:lastPrinted>
  <dcterms:created xsi:type="dcterms:W3CDTF">2021-02-25T13:58:00Z</dcterms:created>
  <dcterms:modified xsi:type="dcterms:W3CDTF">2021-03-03T20:44:00Z</dcterms:modified>
</cp:coreProperties>
</file>