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233"/>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70D3D" w14:paraId="46A7CF0E" w14:textId="77777777" w:rsidTr="005E53D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A43701A" w14:textId="40F31A65" w:rsidR="0014248C" w:rsidRPr="005E53D7" w:rsidRDefault="00C311A2" w:rsidP="005E53D7">
            <w:pPr>
              <w:jc w:val="center"/>
              <w:rPr>
                <w:rFonts w:cs="Arial"/>
                <w:b/>
                <w:bCs/>
                <w:color w:val="FFFFFF" w:themeColor="background1"/>
                <w:sz w:val="23"/>
                <w:szCs w:val="23"/>
              </w:rPr>
            </w:pPr>
            <w:r>
              <w:rPr>
                <w:rFonts w:cs="Arial"/>
                <w:noProof/>
                <w:color w:val="FFFFFF" w:themeColor="background1"/>
                <w:sz w:val="40"/>
                <w:szCs w:val="40"/>
                <w:lang w:eastAsia="en-CA"/>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Pr>
                <w:rFonts w:cs="Arial"/>
                <w:color w:val="FFFFFF" w:themeColor="background1"/>
                <w:sz w:val="40"/>
                <w:szCs w:val="40"/>
                <w:lang w:val="hi"/>
              </w:rPr>
              <w:br/>
            </w:r>
            <w:r w:rsidRPr="005E53D7">
              <w:rPr>
                <w:rFonts w:cs="Arial"/>
                <w:b/>
                <w:bCs/>
                <w:color w:val="FFFFFF" w:themeColor="background1"/>
                <w:sz w:val="23"/>
                <w:szCs w:val="23"/>
                <w:lang w:val="hi"/>
              </w:rPr>
              <w:t>TDSB एलिमेंटरी वर्चुअल स्कूल फैमली न्यूज़लेटर</w:t>
            </w:r>
          </w:p>
          <w:p w14:paraId="2E785F2D" w14:textId="22297331" w:rsidR="00692FAB" w:rsidRPr="005E53D7" w:rsidRDefault="004A4A80" w:rsidP="005E53D7">
            <w:pPr>
              <w:rPr>
                <w:rFonts w:cs="Arial"/>
                <w:color w:val="FFFFFF" w:themeColor="background1"/>
                <w:sz w:val="23"/>
                <w:szCs w:val="23"/>
              </w:rPr>
            </w:pPr>
            <w:r w:rsidRPr="005E53D7">
              <w:rPr>
                <w:rFonts w:cs="Arial"/>
                <w:color w:val="FFFFFF" w:themeColor="background1"/>
                <w:sz w:val="23"/>
                <w:szCs w:val="23"/>
                <w:lang w:val="hi"/>
              </w:rPr>
              <w:t xml:space="preserve">जैसा कि हम सभी इस चुनौतीपूर्ण समय को नेविगेट करना जारी रखते हैं, हम आशा करते हैं कि सभी ने फैमली डे के लौंग वीकएंड का आनंद लिया और उन्हें आराम करने का और कुछ समय एक साथ बिताने का अवसर मिला। </w:t>
            </w:r>
          </w:p>
          <w:p w14:paraId="12851EFB" w14:textId="6992D49A" w:rsidR="004A4A80" w:rsidRPr="005E53D7" w:rsidRDefault="004A4A80" w:rsidP="005E53D7">
            <w:pPr>
              <w:rPr>
                <w:rFonts w:cs="Arial"/>
                <w:color w:val="FFFFFF" w:themeColor="background1"/>
                <w:sz w:val="23"/>
                <w:szCs w:val="23"/>
              </w:rPr>
            </w:pPr>
            <w:r w:rsidRPr="005E53D7">
              <w:rPr>
                <w:rFonts w:cs="Arial"/>
                <w:color w:val="FFFFFF" w:themeColor="background1"/>
                <w:sz w:val="23"/>
                <w:szCs w:val="23"/>
                <w:lang w:val="hi"/>
              </w:rPr>
              <w:t>एलिमेंट्री वर्चुअल स्कूल में छात्र और कर्मचारी, वर्चुअल वातावरण का अधिकतम लाभ उठाने के तरीकों से पढ़ाना और सीखना जारी रखते हैं। प्रत्येक बीतते महीने के साथ, हम कक्षाओं में होने वाले नए और रचनात्मक सीखने के अवसरों और गतिविधियों के बारे में सुनते हैं।</w:t>
            </w:r>
          </w:p>
          <w:p w14:paraId="058D50DF" w14:textId="33A31C78" w:rsidR="0014248C" w:rsidRPr="005E53D7" w:rsidRDefault="004A4A80" w:rsidP="005E53D7">
            <w:pPr>
              <w:rPr>
                <w:rFonts w:cs="Arial"/>
                <w:color w:val="FFFFFF" w:themeColor="background1"/>
                <w:sz w:val="23"/>
                <w:szCs w:val="23"/>
              </w:rPr>
            </w:pPr>
            <w:r w:rsidRPr="005E53D7">
              <w:rPr>
                <w:rFonts w:cs="Arial"/>
                <w:color w:val="FFFFFF" w:themeColor="background1"/>
                <w:sz w:val="23"/>
                <w:szCs w:val="23"/>
                <w:lang w:val="hi"/>
              </w:rPr>
              <w:t>इस महीने हमने एलिमेंटरी वर्चुअल स्कूल में कुछ नए छात्रों का स्वागत किया और आशा है कि हर कोई इसमें सैटल हो रहा है, सहपाठियों के साथ जुड़ रहा है, और अपनी वर्चुअल क्लास का आनंद ले रहा है।</w:t>
            </w:r>
            <w:r w:rsidRPr="005E53D7">
              <w:rPr>
                <w:rFonts w:cs="Arial"/>
                <w:color w:val="FFFFFF" w:themeColor="background1"/>
                <w:sz w:val="23"/>
                <w:szCs w:val="23"/>
                <w:lang w:val="hi"/>
              </w:rPr>
              <w:br/>
            </w:r>
            <w:r w:rsidRPr="005E53D7">
              <w:rPr>
                <w:rFonts w:cs="Arial"/>
                <w:color w:val="FFFFFF" w:themeColor="background1"/>
                <w:sz w:val="23"/>
                <w:szCs w:val="23"/>
                <w:lang w:val="hi"/>
              </w:rPr>
              <w:br/>
              <w:t xml:space="preserve">अधिक जानकारी और अपडेटों के लिए, कृपया देखें </w:t>
            </w:r>
            <w:hyperlink r:id="rId9" w:history="1">
              <w:r w:rsidRPr="005E53D7">
                <w:rPr>
                  <w:rStyle w:val="Hyperlink"/>
                  <w:rFonts w:cs="Arial"/>
                  <w:color w:val="FFFFFF" w:themeColor="background1"/>
                  <w:sz w:val="23"/>
                  <w:szCs w:val="23"/>
                  <w:lang w:val="hi"/>
                </w:rPr>
                <w:t>www.tdsb.on.ca/virtualschool</w:t>
              </w:r>
            </w:hyperlink>
            <w:r w:rsidRPr="005E53D7">
              <w:rPr>
                <w:rStyle w:val="Hyperlink"/>
                <w:rFonts w:cs="Arial"/>
                <w:color w:val="FFFFFF" w:themeColor="background1"/>
                <w:sz w:val="23"/>
                <w:szCs w:val="23"/>
                <w:u w:val="none"/>
                <w:lang w:val="hi"/>
              </w:rPr>
              <w:br/>
            </w:r>
            <w:r w:rsidRPr="005E53D7">
              <w:rPr>
                <w:rFonts w:cs="Arial"/>
                <w:color w:val="FFFFFF" w:themeColor="background1"/>
                <w:sz w:val="23"/>
                <w:szCs w:val="23"/>
                <w:lang w:val="hi"/>
              </w:rPr>
              <w:t>और ट्विटर पर @tdsbvs पर फॉलो करें।</w:t>
            </w:r>
          </w:p>
          <w:p w14:paraId="4EAC64E7" w14:textId="074E4909" w:rsidR="0014248C" w:rsidRPr="00270D3D" w:rsidRDefault="0014248C" w:rsidP="005E53D7">
            <w:pPr>
              <w:rPr>
                <w:rFonts w:cs="Arial"/>
                <w:color w:val="FFFFFF" w:themeColor="background1"/>
                <w:szCs w:val="24"/>
              </w:rPr>
            </w:pPr>
          </w:p>
        </w:tc>
      </w:tr>
    </w:tbl>
    <w:p w14:paraId="03BE29C6" w14:textId="3CA23717" w:rsidR="00D86F19" w:rsidRPr="00270D3D" w:rsidRDefault="00263BCB" w:rsidP="00270D3D">
      <w:pPr>
        <w:shd w:val="clear" w:color="auto" w:fill="FFFFFF"/>
        <w:spacing w:line="240" w:lineRule="auto"/>
        <w:ind w:left="-284"/>
        <w:textAlignment w:val="baseline"/>
        <w:rPr>
          <w:rFonts w:cs="Arial"/>
          <w:color w:val="212529"/>
          <w:szCs w:val="24"/>
        </w:rPr>
      </w:pPr>
      <w:bookmarkStart w:id="0" w:name="_Hlk64365770"/>
      <w:r>
        <w:rPr>
          <w:rFonts w:cs="Arial"/>
          <w:b/>
          <w:bCs/>
          <w:color w:val="F79646" w:themeColor="accent6"/>
          <w:szCs w:val="24"/>
          <w:lang w:val="hi"/>
        </w:rPr>
        <w:t>कोविड के दौरान सामना करना</w:t>
      </w:r>
      <w:r>
        <w:rPr>
          <w:rFonts w:cs="Arial"/>
          <w:color w:val="F79646" w:themeColor="accent6"/>
          <w:szCs w:val="24"/>
          <w:lang w:val="hi"/>
        </w:rPr>
        <w:br/>
      </w:r>
      <w:r>
        <w:rPr>
          <w:rFonts w:cs="Arial"/>
          <w:color w:val="F79646" w:themeColor="accent6"/>
          <w:szCs w:val="24"/>
          <w:lang w:val="hi"/>
        </w:rPr>
        <w:br/>
      </w:r>
      <w:r>
        <w:rPr>
          <w:rFonts w:cs="Arial"/>
          <w:shd w:val="clear" w:color="auto" w:fill="FFFFFF"/>
          <w:lang w:val="hi"/>
        </w:rPr>
        <w:t xml:space="preserve">11 फरवरी को, परिवार महामारी के दौरान मानसिक स्वास्थ्य और कल्याण पर चर्चा करने के लिए TDSB मानसिक स्वास्थ्य पेशेवरों से जुड़े। </w:t>
      </w:r>
      <w:bookmarkStart w:id="1" w:name="_Hlk63684788"/>
      <w:r>
        <w:rPr>
          <w:rFonts w:cs="Arial"/>
          <w:szCs w:val="24"/>
          <w:lang w:val="hi"/>
        </w:rPr>
        <w:fldChar w:fldCharType="begin"/>
      </w:r>
      <w:r>
        <w:rPr>
          <w:rFonts w:cs="Arial"/>
          <w:szCs w:val="24"/>
          <w:lang w:val="hi"/>
        </w:rPr>
        <w:instrText xml:space="preserve"> HYPERLINK "https://www.tdsb.on.ca/stream/archives/2021/liveWebcastCopingC19.html" </w:instrText>
      </w:r>
      <w:r>
        <w:rPr>
          <w:rFonts w:cs="Arial"/>
          <w:szCs w:val="24"/>
          <w:lang w:val="hi"/>
        </w:rPr>
        <w:fldChar w:fldCharType="separate"/>
      </w:r>
      <w:r>
        <w:rPr>
          <w:rStyle w:val="Hyperlink"/>
          <w:rFonts w:eastAsia="Times New Roman" w:cs="Arial"/>
          <w:szCs w:val="24"/>
          <w:lang w:val="hi"/>
        </w:rPr>
        <w:t>यहां वेबकास्ट पर रिकॉर्डिंग देखे</w:t>
      </w:r>
      <w:r>
        <w:rPr>
          <w:rStyle w:val="Hyperlink"/>
          <w:rFonts w:eastAsia="Times New Roman" w:cs="Arial"/>
          <w:szCs w:val="24"/>
          <w:u w:val="none"/>
          <w:lang w:val="hi"/>
        </w:rPr>
        <w:t>ं</w:t>
      </w:r>
      <w:r>
        <w:rPr>
          <w:rFonts w:cs="Arial"/>
          <w:szCs w:val="24"/>
          <w:lang w:val="hi"/>
        </w:rPr>
        <w:fldChar w:fldCharType="end"/>
      </w:r>
      <w:r>
        <w:rPr>
          <w:rFonts w:cs="Arial"/>
          <w:szCs w:val="24"/>
          <w:lang w:val="hi"/>
        </w:rPr>
        <w:t xml:space="preserve">। </w:t>
      </w:r>
      <w:r>
        <w:rPr>
          <w:rFonts w:cs="Arial"/>
          <w:szCs w:val="24"/>
          <w:lang w:val="hi"/>
        </w:rPr>
        <w:br/>
      </w:r>
      <w:r>
        <w:rPr>
          <w:rFonts w:cs="Arial"/>
          <w:szCs w:val="24"/>
          <w:lang w:val="hi"/>
        </w:rPr>
        <w:br/>
        <w:t xml:space="preserve">वर्चुअल स्कूल ने मनोविज्ञान और सामाजिक कार्य पेशेवरों के साथ एक सामुदायिक वेबिनार भी आयोजित किया, जिसमें तनाव से जूझना, शारीरिक गतिविधि सुनिश्चित करना, स्क्रीन समय का प्रबंधन करना आदि जैसे विषयों पर चर्चा की गई। </w:t>
      </w:r>
      <w:hyperlink r:id="rId10" w:history="1">
        <w:r>
          <w:rPr>
            <w:rStyle w:val="Hyperlink"/>
            <w:rFonts w:cs="Arial"/>
            <w:szCs w:val="24"/>
            <w:lang w:val="hi"/>
          </w:rPr>
          <w:t>यहाँ एक रिकॉर्डिंग देखें</w:t>
        </w:r>
      </w:hyperlink>
      <w:r>
        <w:rPr>
          <w:rFonts w:cs="Arial"/>
          <w:szCs w:val="24"/>
          <w:lang w:val="hi"/>
        </w:rPr>
        <w:t>!</w:t>
      </w:r>
      <w:r>
        <w:rPr>
          <w:rFonts w:cs="Arial"/>
          <w:szCs w:val="24"/>
          <w:lang w:val="hi"/>
        </w:rPr>
        <w:br/>
      </w:r>
      <w:r>
        <w:rPr>
          <w:rFonts w:cs="Arial"/>
          <w:szCs w:val="24"/>
          <w:lang w:val="hi"/>
        </w:rPr>
        <w:br/>
      </w:r>
      <w:bookmarkStart w:id="2" w:name="_Hlk63925078"/>
      <w:r>
        <w:rPr>
          <w:rStyle w:val="Strong"/>
          <w:rFonts w:cs="Arial"/>
          <w:color w:val="F79646" w:themeColor="accent6"/>
          <w:szCs w:val="24"/>
          <w:bdr w:val="none" w:sz="0" w:space="0" w:color="auto" w:frame="1"/>
          <w:lang w:val="hi"/>
        </w:rPr>
        <w:t>वर्चुअल ड्रॉप-इन के लिए हमसे जुड़ें!</w:t>
      </w:r>
    </w:p>
    <w:p w14:paraId="31554B13" w14:textId="3D048752" w:rsidR="00D86F19" w:rsidRPr="00270D3D" w:rsidRDefault="00D86F19" w:rsidP="00270D3D">
      <w:pPr>
        <w:shd w:val="clear" w:color="auto" w:fill="FFFFFF"/>
        <w:spacing w:line="240" w:lineRule="auto"/>
        <w:ind w:left="-284"/>
        <w:textAlignment w:val="baseline"/>
        <w:rPr>
          <w:rFonts w:cs="Arial"/>
          <w:szCs w:val="24"/>
        </w:rPr>
      </w:pPr>
      <w:r>
        <w:rPr>
          <w:rFonts w:cs="Arial"/>
          <w:szCs w:val="24"/>
          <w:bdr w:val="none" w:sz="0" w:space="0" w:color="auto" w:frame="1"/>
          <w:lang w:val="hi"/>
        </w:rPr>
        <w:t>टीडीएसबी प्रोफेशनल सपोर्ट सर्विसिज़ के कर्मचारियों से सीधे जुड़ें। प्रश्न पूछें और अपने बच्चे के मानसिक स्वास्थ्य और कल्याण का समर्थन कैसे करना है के बारे में उत्तर प्राप्त करें।</w:t>
      </w:r>
    </w:p>
    <w:p w14:paraId="302DEFF2" w14:textId="4EF3F954" w:rsidR="00D86F19" w:rsidRPr="00270D3D" w:rsidRDefault="006629CC" w:rsidP="00270D3D">
      <w:pPr>
        <w:numPr>
          <w:ilvl w:val="0"/>
          <w:numId w:val="17"/>
        </w:numPr>
        <w:shd w:val="clear" w:color="auto" w:fill="FFFFFF"/>
        <w:spacing w:before="0" w:after="0" w:line="240" w:lineRule="auto"/>
        <w:ind w:left="-284"/>
        <w:textAlignment w:val="baseline"/>
        <w:rPr>
          <w:rFonts w:eastAsia="Times New Roman" w:cs="Arial"/>
          <w:color w:val="212529"/>
          <w:szCs w:val="24"/>
        </w:rPr>
      </w:pPr>
      <w:hyperlink r:id="rId11" w:anchor="success" w:history="1">
        <w:r w:rsidR="000B0A47">
          <w:rPr>
            <w:rStyle w:val="Hyperlink"/>
            <w:rFonts w:eastAsia="Times New Roman" w:cs="Arial"/>
            <w:color w:val="2D4074"/>
            <w:szCs w:val="24"/>
            <w:bdr w:val="none" w:sz="0" w:space="0" w:color="auto" w:frame="1"/>
            <w:lang w:val="hi"/>
          </w:rPr>
          <w:t>मंगलवारों को, सुबह 10 से 11 बजे</w:t>
        </w:r>
      </w:hyperlink>
    </w:p>
    <w:p w14:paraId="6D5ADACC" w14:textId="790C5C15" w:rsidR="00D86F19" w:rsidRPr="00270D3D" w:rsidRDefault="006629CC" w:rsidP="00270D3D">
      <w:pPr>
        <w:numPr>
          <w:ilvl w:val="0"/>
          <w:numId w:val="17"/>
        </w:numPr>
        <w:shd w:val="clear" w:color="auto" w:fill="FFFFFF"/>
        <w:spacing w:before="0" w:after="0" w:line="240" w:lineRule="auto"/>
        <w:ind w:left="-284"/>
        <w:textAlignment w:val="baseline"/>
        <w:rPr>
          <w:rFonts w:eastAsia="Times New Roman" w:cs="Arial"/>
          <w:color w:val="212529"/>
          <w:szCs w:val="24"/>
        </w:rPr>
      </w:pPr>
      <w:hyperlink r:id="rId12" w:anchor="success" w:history="1">
        <w:r w:rsidR="000B0A47">
          <w:rPr>
            <w:rStyle w:val="Hyperlink"/>
            <w:rFonts w:eastAsia="Times New Roman" w:cs="Arial"/>
            <w:color w:val="2D4074"/>
            <w:szCs w:val="24"/>
            <w:u w:val="none"/>
            <w:bdr w:val="none" w:sz="0" w:space="0" w:color="auto" w:frame="1"/>
            <w:lang w:val="hi"/>
          </w:rPr>
          <w:t xml:space="preserve"> </w:t>
        </w:r>
        <w:r w:rsidR="000B0A47">
          <w:rPr>
            <w:rStyle w:val="Hyperlink"/>
            <w:rFonts w:eastAsia="Times New Roman" w:cs="Arial"/>
            <w:color w:val="2D4074"/>
            <w:szCs w:val="24"/>
            <w:bdr w:val="none" w:sz="0" w:space="0" w:color="auto" w:frame="1"/>
            <w:lang w:val="hi"/>
          </w:rPr>
          <w:t>गुरुवारों को शाम 7 से 8 बजे</w:t>
        </w:r>
      </w:hyperlink>
    </w:p>
    <w:bookmarkEnd w:id="0"/>
    <w:p w14:paraId="5496C23E" w14:textId="4283293B" w:rsidR="00520812" w:rsidRPr="00270D3D" w:rsidRDefault="004D3462" w:rsidP="00270D3D">
      <w:pPr>
        <w:spacing w:line="240" w:lineRule="auto"/>
        <w:ind w:left="-284"/>
        <w:rPr>
          <w:rFonts w:cs="Arial"/>
          <w:szCs w:val="24"/>
          <w:shd w:val="clear" w:color="auto" w:fill="FFFFFF"/>
        </w:rPr>
      </w:pPr>
      <w:r>
        <w:rPr>
          <w:rFonts w:cs="Arial"/>
          <w:color w:val="F79646" w:themeColor="accent6"/>
          <w:szCs w:val="24"/>
          <w:lang w:val="hi"/>
        </w:rPr>
        <w:br/>
      </w:r>
      <w:r>
        <w:rPr>
          <w:rFonts w:cs="Arial"/>
          <w:b/>
          <w:bCs/>
          <w:color w:val="F79646" w:themeColor="accent6"/>
          <w:szCs w:val="24"/>
          <w:shd w:val="clear" w:color="auto" w:fill="FFFFFF"/>
          <w:lang w:val="hi"/>
        </w:rPr>
        <w:t>मार्च ब्रेक की तारीखों में बदलाव</w:t>
      </w:r>
      <w:r>
        <w:rPr>
          <w:rFonts w:cs="Arial"/>
          <w:color w:val="F79646" w:themeColor="accent6"/>
          <w:szCs w:val="24"/>
          <w:shd w:val="clear" w:color="auto" w:fill="FFFFFF"/>
          <w:lang w:val="hi"/>
        </w:rPr>
        <w:br/>
      </w:r>
      <w:r>
        <w:rPr>
          <w:rFonts w:cs="Arial"/>
          <w:szCs w:val="24"/>
          <w:shd w:val="clear" w:color="auto" w:fill="FFFFFF"/>
          <w:lang w:val="hi"/>
        </w:rPr>
        <w:br/>
        <w:t xml:space="preserve">पब्लिक हैल्थ अधिकारियों की सलाह पर, शिक्षा मंत्रालय ने कोविड-19 के सामुदायिक प्रसार को कम करने में मदद करने के लिए मार्च ब्रेक में देरी की है। ब्रेक अब </w:t>
      </w:r>
      <w:r>
        <w:rPr>
          <w:rFonts w:cs="Arial"/>
          <w:b/>
          <w:bCs/>
          <w:szCs w:val="24"/>
          <w:shd w:val="clear" w:color="auto" w:fill="FFFFFF"/>
          <w:lang w:val="hi"/>
        </w:rPr>
        <w:t>12 से 16 अप्रैल, 2021</w:t>
      </w:r>
      <w:r>
        <w:rPr>
          <w:rFonts w:cs="Arial"/>
          <w:szCs w:val="24"/>
          <w:shd w:val="clear" w:color="auto" w:fill="FFFFFF"/>
          <w:lang w:val="hi"/>
        </w:rPr>
        <w:t xml:space="preserve"> तक है। पूरे मार्च में नियमित क्लासें जारी रहेंगी।</w:t>
      </w:r>
    </w:p>
    <w:p w14:paraId="55F36B28" w14:textId="3CD184E4" w:rsidR="002759F9" w:rsidRPr="00270D3D" w:rsidRDefault="002759F9" w:rsidP="00270D3D">
      <w:pPr>
        <w:spacing w:line="240" w:lineRule="auto"/>
        <w:ind w:left="-284"/>
        <w:rPr>
          <w:rFonts w:cs="Arial"/>
          <w:b/>
          <w:bCs/>
          <w:color w:val="F79646" w:themeColor="accent6"/>
          <w:szCs w:val="24"/>
          <w:shd w:val="clear" w:color="auto" w:fill="FFFFFF"/>
        </w:rPr>
      </w:pPr>
    </w:p>
    <w:p w14:paraId="36B00B1B" w14:textId="6C91D9EB" w:rsidR="00263BCB" w:rsidRPr="00270D3D" w:rsidRDefault="00263BCB" w:rsidP="00270D3D">
      <w:pPr>
        <w:spacing w:line="240" w:lineRule="auto"/>
        <w:ind w:left="-284"/>
        <w:rPr>
          <w:rFonts w:cs="Arial"/>
          <w:b/>
          <w:bCs/>
          <w:color w:val="F79646" w:themeColor="accent6"/>
          <w:szCs w:val="24"/>
        </w:rPr>
      </w:pPr>
      <w:r>
        <w:rPr>
          <w:rFonts w:cs="Arial"/>
          <w:b/>
          <w:bCs/>
          <w:color w:val="F79646" w:themeColor="accent6"/>
          <w:szCs w:val="24"/>
          <w:lang w:val="hi"/>
        </w:rPr>
        <w:t xml:space="preserve">छात्रों और माता-पिता/देखभाल करने वालों के लिए नवागंतुक समर्थन </w:t>
      </w:r>
    </w:p>
    <w:p w14:paraId="70488972" w14:textId="7BFE1A1A" w:rsidR="00FD2150" w:rsidRPr="00270D3D" w:rsidRDefault="00263BCB" w:rsidP="00270D3D">
      <w:pPr>
        <w:spacing w:line="240" w:lineRule="auto"/>
        <w:ind w:left="-284"/>
        <w:rPr>
          <w:rFonts w:cs="Arial"/>
          <w:szCs w:val="24"/>
        </w:rPr>
      </w:pPr>
      <w:r>
        <w:rPr>
          <w:rFonts w:cs="Arial"/>
          <w:szCs w:val="24"/>
          <w:lang w:val="hi"/>
        </w:rPr>
        <w:t>स्कूलों में सेटलमेंट वर्कर स्कूलों के सेटलमेंट और रिसेप्शन सेंटरों में कैनेडा में नए आए परिवारों और  सेकेंडरी स्कूल छात्रों को सेटलमेंट सेवाएं पेश करते हैं। सेटलमेंट कार्यकर्ता व्यक्तिगत/पारिवारिक सेवाओं या समूह कार्यक्रमों को डिलिवर करते हैं जो प्रतिभागियों को शिक्षा प्रणाली को समझने और उसमें सफलतापूर्वक ट्रांज़िशन करने और सेटलमेंट प्रक्रिया में तेजी लाने में मदद करते हैं। अधिक जानकारी:</w:t>
      </w:r>
      <w:r>
        <w:rPr>
          <w:rFonts w:cs="Arial"/>
          <w:szCs w:val="24"/>
          <w:lang w:val="hi"/>
        </w:rPr>
        <w:br/>
      </w:r>
      <w:hyperlink r:id="rId13" w:history="1">
        <w:r>
          <w:rPr>
            <w:rStyle w:val="Hyperlink"/>
            <w:rFonts w:cs="Arial"/>
            <w:szCs w:val="24"/>
            <w:lang w:val="hi"/>
          </w:rPr>
          <w:t>www.tdsb.on.ca/New-to-Canada/Settlement-Workers</w:t>
        </w:r>
      </w:hyperlink>
    </w:p>
    <w:bookmarkEnd w:id="1"/>
    <w:bookmarkEnd w:id="2"/>
    <w:p w14:paraId="60C22191" w14:textId="77777777" w:rsidR="00520812" w:rsidRPr="00270D3D" w:rsidRDefault="00520812" w:rsidP="00270D3D">
      <w:pPr>
        <w:spacing w:line="240" w:lineRule="auto"/>
        <w:ind w:left="-284"/>
        <w:rPr>
          <w:rFonts w:cs="Arial"/>
          <w:b/>
          <w:bCs/>
          <w:color w:val="F79646" w:themeColor="accent6"/>
          <w:szCs w:val="24"/>
        </w:rPr>
      </w:pPr>
      <w:r>
        <w:rPr>
          <w:rFonts w:cs="Arial"/>
          <w:b/>
          <w:bCs/>
          <w:color w:val="F79646" w:themeColor="accent6"/>
          <w:szCs w:val="24"/>
          <w:shd w:val="clear" w:color="auto" w:fill="FFFFFF"/>
          <w:lang w:val="hi"/>
        </w:rPr>
        <w:t>ब्राइटस्पेस (Brightspace) संक्षिप्त विवरण और तकनीकी सहायता</w:t>
      </w:r>
      <w:r>
        <w:rPr>
          <w:rFonts w:cs="Arial"/>
          <w:color w:val="F79646" w:themeColor="accent6"/>
          <w:szCs w:val="24"/>
          <w:shd w:val="clear" w:color="auto" w:fill="FFFFFF"/>
          <w:lang w:val="hi"/>
        </w:rPr>
        <w:br/>
      </w:r>
      <w:r>
        <w:rPr>
          <w:rFonts w:cs="Arial"/>
          <w:color w:val="F79646" w:themeColor="accent6"/>
          <w:szCs w:val="24"/>
          <w:shd w:val="clear" w:color="auto" w:fill="FFFFFF"/>
          <w:lang w:val="hi"/>
        </w:rPr>
        <w:br/>
      </w:r>
      <w:r>
        <w:rPr>
          <w:rFonts w:cs="Arial"/>
          <w:szCs w:val="24"/>
          <w:shd w:val="clear" w:color="auto" w:fill="FFFFFF"/>
          <w:lang w:val="hi"/>
        </w:rPr>
        <w:t>वर्चुअल स्कूल और ब्राइटस्पेस संक्षिप्त विवरण:</w:t>
      </w:r>
      <w:r>
        <w:rPr>
          <w:rFonts w:cs="Arial"/>
          <w:szCs w:val="24"/>
          <w:shd w:val="clear" w:color="auto" w:fill="FFFFFF"/>
          <w:lang w:val="hi"/>
        </w:rPr>
        <w:br/>
      </w:r>
      <w:hyperlink r:id="rId14" w:history="1">
        <w:r>
          <w:rPr>
            <w:rStyle w:val="Hyperlink"/>
            <w:rFonts w:eastAsia="Times New Roman" w:cs="Arial"/>
            <w:lang w:val="hi"/>
          </w:rPr>
          <w:t>www.youtube.com/watch?v=MSw4IJSPvi4</w:t>
        </w:r>
      </w:hyperlink>
      <w:r>
        <w:rPr>
          <w:rFonts w:cs="Arial"/>
          <w:szCs w:val="24"/>
          <w:shd w:val="clear" w:color="auto" w:fill="FFFFFF"/>
          <w:lang w:val="hi"/>
        </w:rPr>
        <w:br/>
      </w:r>
      <w:r>
        <w:rPr>
          <w:rFonts w:cs="Arial"/>
          <w:szCs w:val="24"/>
          <w:shd w:val="clear" w:color="auto" w:fill="FFFFFF"/>
          <w:lang w:val="hi"/>
        </w:rPr>
        <w:br/>
        <w:t>वर्चुअल लर्निंग आईटी सपोर्ट:</w:t>
      </w:r>
      <w:r>
        <w:rPr>
          <w:rFonts w:cs="Arial"/>
          <w:szCs w:val="24"/>
          <w:shd w:val="clear" w:color="auto" w:fill="FFFFFF"/>
          <w:lang w:val="hi"/>
        </w:rPr>
        <w:br/>
      </w:r>
      <w:hyperlink r:id="rId15" w:history="1">
        <w:r>
          <w:rPr>
            <w:rStyle w:val="Hyperlink"/>
            <w:rFonts w:cs="Arial"/>
            <w:szCs w:val="24"/>
            <w:shd w:val="clear" w:color="auto" w:fill="FFFFFF"/>
            <w:lang w:val="hi"/>
          </w:rPr>
          <w:t>www.tdsb.on.ca/In-Person-Learning/Student-Virtual-Learning-IT-Support</w:t>
        </w:r>
      </w:hyperlink>
    </w:p>
    <w:p w14:paraId="618380AE" w14:textId="48CC11D5" w:rsidR="00B4529A" w:rsidRPr="00270D3D" w:rsidRDefault="00B4529A" w:rsidP="00270D3D">
      <w:pPr>
        <w:spacing w:line="240" w:lineRule="auto"/>
        <w:ind w:left="-284"/>
        <w:rPr>
          <w:rFonts w:cs="Arial"/>
          <w:b/>
          <w:bCs/>
          <w:color w:val="000000"/>
        </w:rPr>
      </w:pPr>
      <w:r>
        <w:rPr>
          <w:rFonts w:cs="Arial"/>
          <w:b/>
          <w:bCs/>
          <w:color w:val="F79646" w:themeColor="accent6"/>
          <w:lang w:val="hi"/>
        </w:rPr>
        <w:t>वीएस आचार संहिता</w:t>
      </w:r>
    </w:p>
    <w:p w14:paraId="0CEC7C1D" w14:textId="3FE7C518" w:rsidR="00B4529A" w:rsidRPr="00270D3D" w:rsidRDefault="00B4529A" w:rsidP="00270D3D">
      <w:pPr>
        <w:spacing w:line="240" w:lineRule="auto"/>
        <w:ind w:left="-284"/>
        <w:rPr>
          <w:rFonts w:cs="Arial"/>
          <w:sz w:val="22"/>
        </w:rPr>
      </w:pPr>
      <w:r>
        <w:rPr>
          <w:rFonts w:cs="Arial"/>
          <w:lang w:val="hi"/>
        </w:rPr>
        <w:t xml:space="preserve">कृपया </w:t>
      </w:r>
      <w:hyperlink r:id="rId16" w:history="1">
        <w:r>
          <w:rPr>
            <w:rStyle w:val="Hyperlink"/>
            <w:rFonts w:cs="Arial"/>
            <w:lang w:val="hi"/>
          </w:rPr>
          <w:t>TDSB वर्चुअल स्कूल आचार संहिता</w:t>
        </w:r>
      </w:hyperlink>
      <w:r>
        <w:rPr>
          <w:rFonts w:cs="Arial"/>
          <w:color w:val="000000"/>
          <w:lang w:val="hi"/>
        </w:rPr>
        <w:t xml:space="preserve"> (Code of Conduct) की समीक्षा करें, जो स्कूलों/शिक्षकों, छात्रों और माता-पिता/अभिभावकों के लिए </w:t>
      </w:r>
      <w:r>
        <w:rPr>
          <w:rFonts w:cs="Arial"/>
          <w:color w:val="000000"/>
          <w:lang w:val="hi"/>
        </w:rPr>
        <w:lastRenderedPageBreak/>
        <w:t>दिशानिर्देश और अपेक्षाएं प्रदान करता है।</w:t>
      </w:r>
    </w:p>
    <w:p w14:paraId="443DDEBB" w14:textId="57D4E16F" w:rsidR="00441F0B" w:rsidRPr="00270D3D" w:rsidRDefault="00441F0B" w:rsidP="00270D3D">
      <w:pPr>
        <w:spacing w:line="240" w:lineRule="auto"/>
        <w:ind w:left="-283"/>
        <w:rPr>
          <w:rFonts w:cs="Arial"/>
          <w:szCs w:val="24"/>
        </w:rPr>
        <w:sectPr w:rsidR="00441F0B" w:rsidRPr="00270D3D" w:rsidSect="00441F0B">
          <w:headerReference w:type="default" r:id="rId17"/>
          <w:footerReference w:type="default" r:id="rId18"/>
          <w:type w:val="continuous"/>
          <w:pgSz w:w="12240" w:h="15840"/>
          <w:pgMar w:top="1045" w:right="720" w:bottom="720" w:left="720" w:header="708" w:footer="708" w:gutter="0"/>
          <w:cols w:num="3" w:space="708"/>
          <w:docGrid w:linePitch="360"/>
        </w:sectPr>
      </w:pPr>
    </w:p>
    <w:p w14:paraId="6048DA9A" w14:textId="373FD612" w:rsidR="00065783" w:rsidRPr="00270D3D" w:rsidRDefault="00E84269" w:rsidP="00270D3D">
      <w:pPr>
        <w:spacing w:line="240" w:lineRule="auto"/>
        <w:ind w:left="-283"/>
        <w:rPr>
          <w:rFonts w:cs="Arial"/>
          <w:bdr w:val="none" w:sz="0" w:space="0" w:color="auto" w:frame="1"/>
        </w:rPr>
      </w:pPr>
      <w:bookmarkStart w:id="3" w:name="_Hlk64362983"/>
      <w:r>
        <w:rPr>
          <w:rFonts w:cs="Arial"/>
          <w:color w:val="F79646" w:themeColor="accent6"/>
          <w:shd w:val="clear" w:color="auto" w:fill="FFFFFF"/>
          <w:lang w:val="hi"/>
        </w:rPr>
        <w:br/>
      </w:r>
      <w:r>
        <w:rPr>
          <w:rFonts w:cs="Arial"/>
          <w:b/>
          <w:bCs/>
          <w:color w:val="F79646" w:themeColor="accent6"/>
          <w:shd w:val="clear" w:color="auto" w:fill="FFFFFF"/>
          <w:lang w:val="hi"/>
        </w:rPr>
        <w:t>TDSB अफ्रीकी विरासत माह मनाता है</w:t>
      </w:r>
      <w:r>
        <w:rPr>
          <w:rFonts w:cs="Arial"/>
          <w:color w:val="F79646" w:themeColor="accent6"/>
          <w:shd w:val="clear" w:color="auto" w:fill="FFFFFF"/>
          <w:lang w:val="hi"/>
        </w:rPr>
        <w:br/>
      </w:r>
      <w:r>
        <w:rPr>
          <w:rFonts w:cs="Arial"/>
          <w:color w:val="F79646" w:themeColor="accent6"/>
          <w:shd w:val="clear" w:color="auto" w:fill="FFFFFF"/>
          <w:lang w:val="hi"/>
        </w:rPr>
        <w:br/>
      </w:r>
      <w:r>
        <w:rPr>
          <w:rFonts w:cs="Arial"/>
          <w:shd w:val="clear" w:color="auto" w:fill="FFFFFF"/>
          <w:lang w:val="hi"/>
        </w:rPr>
        <w:t>फरवरी के दौरान, TDSB अफ्रीकी विरासत माह को मानता देने और उसे मनाने में गर्व महसूस करता है। यह कैनेडा और दुनिया के लिए अफ्रीकी मूल के लोगों की कई उपलब्धियों और योगदानों का जश्न मनाने का अवसर है। 2020-2021 के लिए चुना गया विषय</w:t>
      </w:r>
      <w:r>
        <w:rPr>
          <w:rFonts w:cs="Arial"/>
          <w:bdr w:val="none" w:sz="0" w:space="0" w:color="auto" w:frame="1"/>
          <w:lang w:val="hi"/>
        </w:rPr>
        <w:t xml:space="preserve"> </w:t>
      </w:r>
      <w:r>
        <w:rPr>
          <w:rFonts w:cs="Arial"/>
          <w:b/>
          <w:bCs/>
          <w:i/>
          <w:iCs/>
          <w:bdr w:val="none" w:sz="0" w:space="0" w:color="auto" w:frame="1"/>
          <w:lang w:val="hi"/>
        </w:rPr>
        <w:t xml:space="preserve">कुजीचागुलिया </w:t>
      </w:r>
      <w:r>
        <w:rPr>
          <w:rFonts w:cs="Arial"/>
          <w:bdr w:val="none" w:sz="0" w:space="0" w:color="auto" w:frame="1"/>
          <w:lang w:val="hi"/>
        </w:rPr>
        <w:t>है:</w:t>
      </w:r>
      <w:r>
        <w:rPr>
          <w:rFonts w:cs="Arial"/>
          <w:b/>
          <w:bCs/>
          <w:i/>
          <w:iCs/>
          <w:bdr w:val="none" w:sz="0" w:space="0" w:color="auto" w:frame="1"/>
          <w:lang w:val="hi"/>
        </w:rPr>
        <w:t xml:space="preserve"> आत्म निर्धारण (Kujichagulia: Self Determination)। </w:t>
      </w:r>
      <w:hyperlink r:id="rId19" w:history="1">
        <w:r>
          <w:rPr>
            <w:rStyle w:val="Hyperlink"/>
            <w:rFonts w:cs="Arial"/>
            <w:bdr w:val="none" w:sz="0" w:space="0" w:color="auto" w:frame="1"/>
            <w:lang w:val="hi"/>
          </w:rPr>
          <w:t>अधिक जान</w:t>
        </w:r>
        <w:r>
          <w:rPr>
            <w:rStyle w:val="Hyperlink"/>
            <w:rFonts w:cs="Arial"/>
            <w:u w:val="none"/>
            <w:bdr w:val="none" w:sz="0" w:space="0" w:color="auto" w:frame="1"/>
            <w:lang w:val="hi"/>
          </w:rPr>
          <w:t>ें</w:t>
        </w:r>
      </w:hyperlink>
      <w:r>
        <w:rPr>
          <w:rFonts w:cs="Arial"/>
          <w:bdr w:val="none" w:sz="0" w:space="0" w:color="auto" w:frame="1"/>
          <w:lang w:val="hi"/>
        </w:rPr>
        <w:t>।</w:t>
      </w:r>
    </w:p>
    <w:p w14:paraId="65F72ED8" w14:textId="77777777" w:rsidR="00065783" w:rsidRPr="00270D3D" w:rsidRDefault="00065783" w:rsidP="00270D3D">
      <w:pPr>
        <w:spacing w:line="240" w:lineRule="auto"/>
        <w:ind w:left="-283"/>
        <w:rPr>
          <w:rFonts w:cs="Arial"/>
          <w:b/>
          <w:bCs/>
          <w:color w:val="F79646" w:themeColor="accent6"/>
          <w:bdr w:val="none" w:sz="0" w:space="0" w:color="auto" w:frame="1"/>
        </w:rPr>
      </w:pPr>
      <w:r>
        <w:rPr>
          <w:rFonts w:cs="Arial"/>
          <w:b/>
          <w:bCs/>
          <w:color w:val="F79646" w:themeColor="accent6"/>
          <w:bdr w:val="none" w:sz="0" w:space="0" w:color="auto" w:frame="1"/>
          <w:lang w:val="hi"/>
        </w:rPr>
        <w:t xml:space="preserve">TDSB चीनी विरासत माह मनाता है </w:t>
      </w:r>
    </w:p>
    <w:p w14:paraId="7C64D50B" w14:textId="54D0CB90" w:rsidR="004767D1" w:rsidRPr="00270D3D" w:rsidRDefault="002759F9" w:rsidP="00270D3D">
      <w:pPr>
        <w:pStyle w:val="NormalWeb"/>
        <w:spacing w:before="0" w:beforeAutospacing="0" w:after="200" w:afterAutospacing="0"/>
        <w:ind w:left="-283"/>
        <w:rPr>
          <w:rFonts w:ascii="Arial" w:hAnsi="Arial" w:cs="Arial"/>
          <w:bdr w:val="none" w:sz="0" w:space="0" w:color="auto" w:frame="1"/>
          <w:shd w:val="clear" w:color="auto" w:fill="FFFFFF"/>
        </w:rPr>
      </w:pPr>
      <w:r>
        <w:rPr>
          <w:rFonts w:ascii="Arial" w:hAnsi="Arial" w:cs="Arial"/>
          <w:color w:val="333333"/>
          <w:shd w:val="clear" w:color="auto" w:fill="FFFFFF"/>
          <w:lang w:val="hi"/>
        </w:rPr>
        <w:t xml:space="preserve">फरवरी में चीनी विरासत माह (CHM) को मान्यता देते हुए TDSB को गर्व है। यह वर्ष </w:t>
      </w:r>
      <w:r>
        <w:rPr>
          <w:rFonts w:ascii="Arial" w:hAnsi="Arial" w:cs="Arial"/>
          <w:b/>
          <w:bCs/>
          <w:i/>
          <w:iCs/>
          <w:bdr w:val="none" w:sz="0" w:space="0" w:color="auto" w:frame="1"/>
          <w:lang w:val="hi"/>
        </w:rPr>
        <w:t>बैल का वर्ष है</w:t>
      </w:r>
      <w:r>
        <w:rPr>
          <w:rFonts w:ascii="Arial" w:hAnsi="Arial" w:cs="Arial"/>
          <w:lang w:val="hi"/>
        </w:rPr>
        <w:t xml:space="preserve"> </w:t>
      </w:r>
      <w:r>
        <w:rPr>
          <w:rFonts w:ascii="Arial" w:hAnsi="Arial" w:cs="Arial"/>
          <w:b/>
          <w:bCs/>
          <w:i/>
          <w:iCs/>
          <w:bdr w:val="none" w:sz="0" w:space="0" w:color="auto" w:frame="1"/>
          <w:lang w:val="hi"/>
        </w:rPr>
        <w:t xml:space="preserve"> </w:t>
      </w:r>
      <w:r>
        <w:rPr>
          <w:rFonts w:ascii="Arial" w:hAnsi="Arial" w:cs="Arial"/>
          <w:bdr w:val="none" w:sz="0" w:space="0" w:color="auto" w:frame="1"/>
          <w:lang w:val="hi"/>
        </w:rPr>
        <w:t>(Year of the Ox):</w:t>
      </w:r>
      <w:r>
        <w:rPr>
          <w:rFonts w:ascii="Arial" w:hAnsi="Arial" w:cs="Arial"/>
          <w:b/>
          <w:bCs/>
          <w:i/>
          <w:iCs/>
          <w:bdr w:val="none" w:sz="0" w:space="0" w:color="auto" w:frame="1"/>
          <w:lang w:val="hi"/>
        </w:rPr>
        <w:t xml:space="preserve"> वफादार, ईमानदार, जिम्मेदार, मेहनती और तर्कशील</w:t>
      </w:r>
      <w:r>
        <w:rPr>
          <w:rFonts w:ascii="Arial" w:hAnsi="Arial" w:cs="Arial"/>
          <w:lang w:val="hi"/>
        </w:rPr>
        <w:t xml:space="preserve">। ल्यूनर नव वर्ष को वसंत त्योहार के रूप में भी जाना जाता है और ल्यूनर कैलेंडर के पहले चंद्रमा से शुरू होता है और 15 दिन बाद ल्नर कैलेंडर की पहली पूर्णिमा पर समाप्त होता है। </w:t>
      </w:r>
      <w:hyperlink r:id="rId20" w:history="1">
        <w:r>
          <w:rPr>
            <w:rStyle w:val="Hyperlink"/>
            <w:rFonts w:ascii="Arial" w:hAnsi="Arial" w:cs="Arial"/>
            <w:lang w:val="hi"/>
          </w:rPr>
          <w:t>अधिक जान</w:t>
        </w:r>
        <w:r>
          <w:rPr>
            <w:rStyle w:val="Hyperlink"/>
            <w:rFonts w:ascii="Arial" w:hAnsi="Arial" w:cs="Arial"/>
            <w:u w:val="none"/>
            <w:lang w:val="hi"/>
          </w:rPr>
          <w:t>ें</w:t>
        </w:r>
      </w:hyperlink>
      <w:r>
        <w:rPr>
          <w:rFonts w:ascii="Arial" w:hAnsi="Arial" w:cs="Arial"/>
          <w:lang w:val="hi"/>
        </w:rPr>
        <w:t>।</w:t>
      </w:r>
      <w:r>
        <w:rPr>
          <w:rFonts w:ascii="Arial" w:hAnsi="Arial" w:cs="Arial"/>
          <w:lang w:val="hi"/>
        </w:rPr>
        <w:br/>
      </w:r>
      <w:r>
        <w:rPr>
          <w:rFonts w:ascii="Arial" w:hAnsi="Arial" w:cs="Arial"/>
          <w:lang w:val="hi"/>
        </w:rPr>
        <w:br/>
      </w:r>
      <w:r>
        <w:rPr>
          <w:rFonts w:ascii="Arial" w:hAnsi="Arial" w:cs="Arial"/>
          <w:b/>
          <w:bCs/>
          <w:color w:val="F79646" w:themeColor="accent6"/>
          <w:bdr w:val="none" w:sz="0" w:space="0" w:color="auto" w:frame="1"/>
          <w:shd w:val="clear" w:color="auto" w:fill="FFFFFF"/>
          <w:lang w:val="hi"/>
        </w:rPr>
        <w:t>सामुदायिक सहायता HUB</w:t>
      </w:r>
      <w:r>
        <w:rPr>
          <w:rFonts w:ascii="Arial" w:hAnsi="Arial" w:cs="Arial"/>
          <w:color w:val="F79646" w:themeColor="accent6"/>
          <w:bdr w:val="none" w:sz="0" w:space="0" w:color="auto" w:frame="1"/>
          <w:shd w:val="clear" w:color="auto" w:fill="FFFFFF"/>
          <w:lang w:val="hi"/>
        </w:rPr>
        <w:br/>
      </w:r>
      <w:r>
        <w:rPr>
          <w:rFonts w:ascii="Arial" w:hAnsi="Arial" w:cs="Arial"/>
          <w:color w:val="F79646" w:themeColor="accent6"/>
          <w:bdr w:val="none" w:sz="0" w:space="0" w:color="auto" w:frame="1"/>
          <w:shd w:val="clear" w:color="auto" w:fill="FFFFFF"/>
          <w:lang w:val="hi"/>
        </w:rPr>
        <w:br/>
      </w:r>
      <w:r>
        <w:rPr>
          <w:rFonts w:ascii="Arial" w:hAnsi="Arial" w:cs="Arial"/>
          <w:bdr w:val="none" w:sz="0" w:space="0" w:color="auto" w:frame="1"/>
          <w:shd w:val="clear" w:color="auto" w:fill="FFFFFF"/>
          <w:lang w:val="hi"/>
        </w:rPr>
        <w:t xml:space="preserve">सूचना, संसाधनों और पूरे टोरौंटो में कम्युनिटी सपोर्ट वर्कर (CSW) टीम द्वारा किए जा रहे रोमांचक काम तक पहुँच प्राप्त करें। </w:t>
      </w:r>
    </w:p>
    <w:p w14:paraId="1836FF17" w14:textId="2AA9CA15" w:rsidR="00DD67BE" w:rsidRPr="00270D3D" w:rsidRDefault="006629CC" w:rsidP="00270D3D">
      <w:pPr>
        <w:pStyle w:val="NormalWeb"/>
        <w:spacing w:before="0" w:beforeAutospacing="0" w:after="200" w:afterAutospacing="0"/>
        <w:ind w:left="-284"/>
        <w:rPr>
          <w:rFonts w:ascii="Arial" w:hAnsi="Arial" w:cs="Arial"/>
          <w:b/>
          <w:bCs/>
          <w:color w:val="F79646" w:themeColor="accent6"/>
          <w:bdr w:val="none" w:sz="0" w:space="0" w:color="auto" w:frame="1"/>
          <w:shd w:val="clear" w:color="auto" w:fill="FFFFFF"/>
        </w:rPr>
      </w:pPr>
      <w:hyperlink r:id="rId21" w:history="1">
        <w:r w:rsidR="004767D1">
          <w:rPr>
            <w:rStyle w:val="Hyperlink"/>
            <w:rFonts w:ascii="Arial" w:hAnsi="Arial" w:cs="Arial"/>
            <w:bdr w:val="none" w:sz="0" w:space="0" w:color="auto" w:frame="1"/>
            <w:shd w:val="clear" w:color="auto" w:fill="FFFFFF"/>
            <w:lang w:val="hi"/>
          </w:rPr>
          <w:t>CSWs से लाइव से जुड़ने के लिए</w:t>
        </w:r>
      </w:hyperlink>
      <w:r w:rsidR="004767D1">
        <w:rPr>
          <w:rFonts w:ascii="Arial" w:hAnsi="Arial" w:cs="Arial"/>
          <w:bdr w:val="none" w:sz="0" w:space="0" w:color="auto" w:frame="1"/>
          <w:shd w:val="clear" w:color="auto" w:fill="FFFFFF"/>
          <w:lang w:val="hi"/>
        </w:rPr>
        <w:t xml:space="preserve"> परिवारों को सुबह 9 से 11 बजे 'ड्रॉप-इन मंगलवार’ में शामिल होने के लिए आमंत्रित किया जाता है।</w:t>
      </w:r>
      <w:hyperlink r:id="rId22" w:history="1">
        <w:r w:rsidR="004767D1">
          <w:rPr>
            <w:rStyle w:val="Hyperlink"/>
            <w:rFonts w:ascii="Arial" w:hAnsi="Arial" w:cs="Arial"/>
            <w:bdr w:val="none" w:sz="0" w:space="0" w:color="auto" w:frame="1"/>
            <w:shd w:val="clear" w:color="auto" w:fill="FFFFFF"/>
            <w:lang w:val="hi"/>
          </w:rPr>
          <w:t>अधिक जानें</w:t>
        </w:r>
      </w:hyperlink>
      <w:r w:rsidR="004767D1">
        <w:rPr>
          <w:rFonts w:ascii="Arial" w:hAnsi="Arial" w:cs="Arial"/>
          <w:bdr w:val="none" w:sz="0" w:space="0" w:color="auto" w:frame="1"/>
          <w:shd w:val="clear" w:color="auto" w:fill="FFFFFF"/>
          <w:lang w:val="hi"/>
        </w:rPr>
        <w:t xml:space="preserve"> और </w:t>
      </w:r>
      <w:hyperlink r:id="rId23" w:history="1">
        <w:r w:rsidR="004767D1">
          <w:rPr>
            <w:rStyle w:val="Hyperlink"/>
            <w:rFonts w:ascii="Arial" w:hAnsi="Arial" w:cs="Arial"/>
            <w:lang w:val="hi"/>
          </w:rPr>
          <w:t>tdsbHUB.ca</w:t>
        </w:r>
      </w:hyperlink>
      <w:r w:rsidR="004767D1">
        <w:rPr>
          <w:rFonts w:ascii="Arial" w:hAnsi="Arial" w:cs="Arial"/>
          <w:lang w:val="hi"/>
        </w:rPr>
        <w:t>पर जाएं।</w:t>
      </w:r>
      <w:r w:rsidR="004767D1">
        <w:rPr>
          <w:rFonts w:ascii="Arial" w:hAnsi="Arial" w:cs="Arial"/>
          <w:bdr w:val="none" w:sz="0" w:space="0" w:color="auto" w:frame="1"/>
          <w:shd w:val="clear" w:color="auto" w:fill="FFFFFF"/>
          <w:lang w:val="hi"/>
        </w:rPr>
        <w:t xml:space="preserve"> </w:t>
      </w:r>
      <w:r w:rsidR="004767D1">
        <w:rPr>
          <w:rFonts w:ascii="Arial" w:hAnsi="Arial" w:cs="Arial"/>
          <w:bdr w:val="none" w:sz="0" w:space="0" w:color="auto" w:frame="1"/>
          <w:shd w:val="clear" w:color="auto" w:fill="FFFFFF"/>
          <w:lang w:val="hi"/>
        </w:rPr>
        <w:br/>
      </w:r>
      <w:r w:rsidR="004767D1">
        <w:rPr>
          <w:rFonts w:ascii="Arial" w:hAnsi="Arial" w:cs="Arial"/>
          <w:bdr w:val="none" w:sz="0" w:space="0" w:color="auto" w:frame="1"/>
          <w:shd w:val="clear" w:color="auto" w:fill="FFFFFF"/>
          <w:lang w:val="hi"/>
        </w:rPr>
        <w:br/>
      </w:r>
      <w:r w:rsidR="004767D1">
        <w:rPr>
          <w:rFonts w:ascii="Arial" w:hAnsi="Arial" w:cs="Arial"/>
          <w:b/>
          <w:bCs/>
          <w:color w:val="F79646" w:themeColor="accent6"/>
          <w:lang w:val="hi"/>
        </w:rPr>
        <w:t>स्पेशल एजुकेशन अपडेट</w:t>
      </w:r>
      <w:r w:rsidR="004767D1">
        <w:rPr>
          <w:rFonts w:ascii="Arial" w:hAnsi="Arial" w:cs="Arial"/>
          <w:color w:val="F79646" w:themeColor="accent6"/>
          <w:lang w:val="hi"/>
        </w:rPr>
        <w:br/>
      </w:r>
      <w:r w:rsidR="004767D1">
        <w:rPr>
          <w:rFonts w:ascii="Arial" w:hAnsi="Arial" w:cs="Arial"/>
          <w:color w:val="F79646" w:themeColor="accent6"/>
          <w:lang w:val="hi"/>
        </w:rPr>
        <w:br/>
      </w:r>
      <w:r w:rsidR="004767D1">
        <w:rPr>
          <w:rFonts w:ascii="Arial" w:hAnsi="Arial" w:cs="Arial"/>
          <w:color w:val="000000"/>
          <w:lang w:val="hi"/>
        </w:rPr>
        <w:t xml:space="preserve">अपडेट की गई व्यक्तिगत शिक्षा योजनाएं (आईईपी) (Individual Education Plans (IEP)) फरवरी की </w:t>
      </w:r>
      <w:r w:rsidR="004767D1">
        <w:rPr>
          <w:rFonts w:ascii="Arial" w:hAnsi="Arial" w:cs="Arial"/>
          <w:color w:val="000000"/>
          <w:lang w:val="hi"/>
        </w:rPr>
        <w:t>शुरुआत में इलेक्ट्रॉनिक रूप से घर भेजी गईं।  कोई भी प्रश्नों के लिए कृपया अपने बच्चे के टीचर से या यदि आपको IEP नहीं मिली है तो प्रिंसिपल से संपर्क करें।</w:t>
      </w:r>
      <w:r w:rsidR="004767D1">
        <w:rPr>
          <w:rFonts w:ascii="Arial" w:hAnsi="Arial" w:cs="Arial"/>
          <w:lang w:val="hi"/>
        </w:rPr>
        <w:br/>
      </w:r>
      <w:r w:rsidR="004767D1">
        <w:rPr>
          <w:rFonts w:ascii="Arial" w:hAnsi="Arial" w:cs="Arial"/>
          <w:lang w:val="hi"/>
        </w:rPr>
        <w:br/>
        <w:t xml:space="preserve">अगली स्पैशल एजुकेशन एडवाइज़री कमेटी की मीटिंग में 1 मार्च, 2021 को शाम 7 बजे शामिल हों। </w:t>
      </w:r>
      <w:hyperlink r:id="rId24" w:history="1">
        <w:r w:rsidR="004767D1">
          <w:rPr>
            <w:rStyle w:val="Hyperlink"/>
            <w:rFonts w:ascii="Arial" w:hAnsi="Arial" w:cs="Arial"/>
            <w:lang w:val="hi"/>
          </w:rPr>
          <w:t>अधिक जानें</w:t>
        </w:r>
      </w:hyperlink>
      <w:r w:rsidR="004767D1">
        <w:rPr>
          <w:rFonts w:ascii="Arial" w:hAnsi="Arial" w:cs="Arial"/>
          <w:lang w:val="hi"/>
        </w:rPr>
        <w:t xml:space="preserve">। </w:t>
      </w:r>
      <w:r w:rsidR="004767D1">
        <w:rPr>
          <w:rFonts w:ascii="Arial" w:hAnsi="Arial" w:cs="Arial"/>
          <w:lang w:val="hi"/>
        </w:rPr>
        <w:br/>
      </w:r>
      <w:r w:rsidR="004767D1">
        <w:rPr>
          <w:rFonts w:ascii="Arial" w:hAnsi="Arial" w:cs="Arial"/>
          <w:lang w:val="hi"/>
        </w:rPr>
        <w:br/>
      </w:r>
      <w:r w:rsidR="004767D1">
        <w:rPr>
          <w:rFonts w:ascii="Arial" w:hAnsi="Arial" w:cs="Arial"/>
          <w:color w:val="F79646" w:themeColor="accent6"/>
          <w:bdr w:val="none" w:sz="0" w:space="0" w:color="auto" w:frame="1"/>
          <w:shd w:val="clear" w:color="auto" w:fill="FFFFFF"/>
          <w:lang w:val="hi"/>
        </w:rPr>
        <w:br/>
      </w:r>
      <w:r w:rsidR="004767D1">
        <w:rPr>
          <w:rFonts w:ascii="Arial" w:hAnsi="Arial" w:cs="Arial"/>
          <w:b/>
          <w:bCs/>
          <w:color w:val="F79646" w:themeColor="accent6"/>
          <w:bdr w:val="none" w:sz="0" w:space="0" w:color="auto" w:frame="1"/>
          <w:shd w:val="clear" w:color="auto" w:fill="FFFFFF"/>
          <w:lang w:val="hi"/>
        </w:rPr>
        <w:t>वर्चुअल लाइब्रेरी संसाधन</w:t>
      </w:r>
    </w:p>
    <w:p w14:paraId="1FEB2B90" w14:textId="5F75EA70" w:rsidR="00065783" w:rsidRPr="00270D3D" w:rsidRDefault="00065783" w:rsidP="00270D3D">
      <w:pPr>
        <w:pStyle w:val="NormalWeb"/>
        <w:spacing w:before="0" w:beforeAutospacing="0" w:after="200" w:afterAutospacing="0"/>
        <w:ind w:left="-283"/>
        <w:rPr>
          <w:rFonts w:ascii="Arial" w:hAnsi="Arial" w:cs="Arial"/>
        </w:rPr>
      </w:pPr>
      <w:r>
        <w:rPr>
          <w:rFonts w:ascii="Arial" w:hAnsi="Arial" w:cs="Arial"/>
          <w:color w:val="000000"/>
          <w:lang w:val="hi"/>
        </w:rPr>
        <w:t>क्या आप जानते हैं कि छात्र घर से पढ़ते हुए TDSB द्वारा प्रदान की गई ई-बुक्स, विश्वकोश, वीडियो और अन्य जानकारी तक पहुँच सकते हैं?</w:t>
      </w:r>
    </w:p>
    <w:p w14:paraId="1BF2FF84" w14:textId="77777777" w:rsidR="00065783" w:rsidRPr="00270D3D" w:rsidRDefault="00065783" w:rsidP="00270D3D">
      <w:pPr>
        <w:pStyle w:val="NormalWeb"/>
        <w:spacing w:before="0" w:beforeAutospacing="0" w:after="200" w:afterAutospacing="0"/>
        <w:ind w:left="-283"/>
        <w:rPr>
          <w:rFonts w:ascii="Arial" w:hAnsi="Arial" w:cs="Arial"/>
        </w:rPr>
      </w:pPr>
      <w:r>
        <w:rPr>
          <w:rFonts w:ascii="Arial" w:hAnsi="Arial" w:cs="Arial"/>
          <w:color w:val="000000"/>
          <w:lang w:val="hi"/>
        </w:rPr>
        <w:t xml:space="preserve">TDSB </w:t>
      </w:r>
      <w:r>
        <w:rPr>
          <w:rFonts w:ascii="Arial" w:hAnsi="Arial" w:cs="Arial"/>
          <w:b/>
          <w:bCs/>
          <w:color w:val="000000"/>
          <w:lang w:val="hi"/>
        </w:rPr>
        <w:t>वर्चुअल लाइब्रेरी</w:t>
      </w:r>
      <w:r>
        <w:rPr>
          <w:rFonts w:ascii="Arial" w:hAnsi="Arial" w:cs="Arial"/>
          <w:color w:val="000000"/>
          <w:lang w:val="hi"/>
        </w:rPr>
        <w:t xml:space="preserve"> ने छात्र लर्निंग के समर्थन के लिए डिजिटल संसाधनों का सावधानीपूर्वक चयन किया है, जिसे कभी भी, कहीं भी ऑनलाइन एक्सेस किया जा सकता है। </w:t>
      </w:r>
    </w:p>
    <w:p w14:paraId="65696364" w14:textId="67B961C4" w:rsidR="00065783" w:rsidRPr="00270D3D" w:rsidRDefault="00065783" w:rsidP="00270D3D">
      <w:pPr>
        <w:pStyle w:val="NormalWeb"/>
        <w:spacing w:before="0" w:beforeAutospacing="0" w:after="200" w:afterAutospacing="0"/>
        <w:ind w:left="-283"/>
        <w:rPr>
          <w:rFonts w:ascii="Arial" w:hAnsi="Arial" w:cs="Arial"/>
        </w:rPr>
      </w:pPr>
      <w:r>
        <w:rPr>
          <w:rFonts w:ascii="Arial" w:hAnsi="Arial" w:cs="Arial"/>
          <w:color w:val="000000"/>
          <w:lang w:val="hi"/>
        </w:rPr>
        <w:t>वर्चुअल लाइब्रेरी छात्रों को इन्हें खोजने में मदद करती है:</w:t>
      </w:r>
    </w:p>
    <w:p w14:paraId="16999A8F" w14:textId="1DCB0FAE" w:rsidR="004767D1" w:rsidRPr="00270D3D" w:rsidRDefault="00065783" w:rsidP="00270D3D">
      <w:pPr>
        <w:pStyle w:val="ListParagraph"/>
        <w:rPr>
          <w:rFonts w:cs="Arial"/>
        </w:rPr>
      </w:pPr>
      <w:r>
        <w:rPr>
          <w:rFonts w:cs="Arial"/>
          <w:lang w:val="hi"/>
        </w:rPr>
        <w:t xml:space="preserve">प्रोजैक्टों में मदद के लिए, होमवर्क में मदद करने के लिए, और </w:t>
      </w:r>
      <w:r>
        <w:rPr>
          <w:rFonts w:cs="Arial"/>
          <w:b/>
          <w:bCs/>
          <w:lang w:val="hi"/>
        </w:rPr>
        <w:t xml:space="preserve">K से 12 शिक्षार्थियों </w:t>
      </w:r>
      <w:r>
        <w:rPr>
          <w:rFonts w:cs="Arial"/>
          <w:lang w:val="hi"/>
        </w:rPr>
        <w:t xml:space="preserve">के लिए विभिन्न स्वरूपों में पढ़ने और देखने के लिए प्रोत्साहित करने के लिए </w:t>
      </w:r>
      <w:r>
        <w:rPr>
          <w:rFonts w:cs="Arial"/>
          <w:b/>
          <w:bCs/>
          <w:lang w:val="hi"/>
        </w:rPr>
        <w:t>पाठ्यक्रम के अनुरूप ऑनलाइन संसाधन/उपकरण</w:t>
      </w:r>
      <w:r>
        <w:rPr>
          <w:rFonts w:cs="Arial"/>
          <w:lang w:val="hi"/>
        </w:rPr>
        <w:t xml:space="preserve"> - ई-बुक्स, डेटाबेस लेख, स्ट्रीम किया मीडिया और ऑनलाइन टूल (रीड वॉच लर्न एंड फाइंड देखें)। </w:t>
      </w:r>
      <w:r>
        <w:rPr>
          <w:rFonts w:cs="Arial"/>
          <w:lang w:val="hi"/>
        </w:rPr>
        <w:br/>
      </w:r>
    </w:p>
    <w:p w14:paraId="34E6123C" w14:textId="795658F1" w:rsidR="004767D1" w:rsidRPr="00270D3D" w:rsidRDefault="00065783" w:rsidP="00270D3D">
      <w:pPr>
        <w:pStyle w:val="ListParagraph"/>
        <w:rPr>
          <w:rFonts w:cs="Arial"/>
        </w:rPr>
      </w:pPr>
      <w:r>
        <w:rPr>
          <w:rFonts w:eastAsia="Times New Roman" w:cs="Arial"/>
          <w:color w:val="000000"/>
          <w:szCs w:val="24"/>
          <w:lang w:val="hi"/>
        </w:rPr>
        <w:t xml:space="preserve">रीसर्च, गणित अभ्यास, गेमों, होमवर्क के साथ </w:t>
      </w:r>
      <w:r>
        <w:rPr>
          <w:rFonts w:eastAsia="Times New Roman" w:cs="Arial"/>
          <w:b/>
          <w:bCs/>
          <w:color w:val="000000"/>
          <w:szCs w:val="24"/>
          <w:lang w:val="hi"/>
        </w:rPr>
        <w:t xml:space="preserve">मदद के लिए विषय लिंक </w:t>
      </w:r>
      <w:r>
        <w:rPr>
          <w:rFonts w:eastAsia="Times New Roman" w:cs="Arial"/>
          <w:color w:val="000000"/>
          <w:szCs w:val="24"/>
          <w:lang w:val="hi"/>
        </w:rPr>
        <w:t>(फाइंड (Find) देखें)</w:t>
      </w:r>
      <w:r>
        <w:rPr>
          <w:rFonts w:eastAsia="Times New Roman" w:cs="Arial"/>
          <w:color w:val="000000"/>
          <w:szCs w:val="24"/>
          <w:lang w:val="hi"/>
        </w:rPr>
        <w:br/>
      </w:r>
    </w:p>
    <w:p w14:paraId="373DA286" w14:textId="5290BBA1" w:rsidR="004767D1" w:rsidRPr="00270D3D" w:rsidRDefault="00065783" w:rsidP="00270D3D">
      <w:pPr>
        <w:pStyle w:val="ListParagraph"/>
        <w:rPr>
          <w:rFonts w:cs="Arial"/>
        </w:rPr>
      </w:pPr>
      <w:r>
        <w:rPr>
          <w:rFonts w:eastAsia="Times New Roman" w:cs="Arial"/>
          <w:color w:val="000000"/>
          <w:szCs w:val="24"/>
          <w:lang w:val="hi"/>
        </w:rPr>
        <w:t xml:space="preserve">एक </w:t>
      </w:r>
      <w:r>
        <w:rPr>
          <w:rFonts w:eastAsia="Times New Roman" w:cs="Arial"/>
          <w:b/>
          <w:bCs/>
          <w:color w:val="000000"/>
          <w:szCs w:val="24"/>
          <w:lang w:val="hi"/>
        </w:rPr>
        <w:t>पूछताछ</w:t>
      </w:r>
      <w:r>
        <w:rPr>
          <w:rFonts w:eastAsia="Times New Roman" w:cs="Arial"/>
          <w:color w:val="000000"/>
          <w:szCs w:val="24"/>
          <w:lang w:val="hi"/>
        </w:rPr>
        <w:t xml:space="preserve"> या </w:t>
      </w:r>
      <w:r>
        <w:rPr>
          <w:rFonts w:eastAsia="Times New Roman" w:cs="Arial"/>
          <w:b/>
          <w:bCs/>
          <w:color w:val="000000"/>
          <w:szCs w:val="24"/>
          <w:lang w:val="hi"/>
        </w:rPr>
        <w:t xml:space="preserve">रीसर्च प्रोजैक्ट </w:t>
      </w:r>
      <w:r>
        <w:rPr>
          <w:rFonts w:eastAsia="Times New Roman" w:cs="Arial"/>
          <w:color w:val="000000"/>
          <w:szCs w:val="24"/>
          <w:lang w:val="hi"/>
        </w:rPr>
        <w:t>शुरू करने के लिए संसाधन (इंक्वायरी और फाइंड (Inquiry and Find) देखें)</w:t>
      </w:r>
      <w:r>
        <w:rPr>
          <w:rFonts w:eastAsia="Times New Roman" w:cs="Arial"/>
          <w:color w:val="000000"/>
          <w:szCs w:val="24"/>
          <w:lang w:val="hi"/>
        </w:rPr>
        <w:br/>
      </w:r>
    </w:p>
    <w:p w14:paraId="49C164F1" w14:textId="6C41E6BC" w:rsidR="00065783" w:rsidRPr="00270D3D" w:rsidRDefault="00065783" w:rsidP="00270D3D">
      <w:pPr>
        <w:pStyle w:val="ListParagraph"/>
        <w:rPr>
          <w:rFonts w:cs="Arial"/>
        </w:rPr>
      </w:pPr>
      <w:r>
        <w:rPr>
          <w:rFonts w:eastAsia="Times New Roman" w:cs="Arial"/>
          <w:color w:val="000000"/>
          <w:szCs w:val="24"/>
          <w:lang w:val="hi"/>
        </w:rPr>
        <w:t xml:space="preserve">पढ़ने के लिए सुझाव और </w:t>
      </w:r>
      <w:r>
        <w:rPr>
          <w:rFonts w:eastAsia="Times New Roman" w:cs="Arial"/>
          <w:b/>
          <w:bCs/>
          <w:color w:val="000000"/>
          <w:szCs w:val="24"/>
          <w:lang w:val="hi"/>
        </w:rPr>
        <w:t xml:space="preserve">छात्र पुस्तक समीक्षाएं </w:t>
      </w:r>
      <w:r>
        <w:rPr>
          <w:rFonts w:eastAsia="Times New Roman" w:cs="Arial"/>
          <w:color w:val="000000"/>
          <w:szCs w:val="24"/>
          <w:lang w:val="hi"/>
        </w:rPr>
        <w:t>(रीड एंड जस्ट रीड (Read and Just Read It) देखें)</w:t>
      </w:r>
    </w:p>
    <w:p w14:paraId="1B4A5A9A" w14:textId="77777777" w:rsidR="00065783" w:rsidRPr="00270D3D" w:rsidRDefault="006629CC" w:rsidP="00270D3D">
      <w:pPr>
        <w:pStyle w:val="NormalWeb"/>
        <w:spacing w:before="0" w:beforeAutospacing="0" w:after="200" w:afterAutospacing="0"/>
        <w:ind w:left="-283"/>
        <w:rPr>
          <w:rFonts w:ascii="Arial" w:eastAsiaTheme="minorHAnsi" w:hAnsi="Arial" w:cs="Arial"/>
        </w:rPr>
      </w:pPr>
      <w:hyperlink r:id="rId25" w:history="1">
        <w:r w:rsidR="00065783">
          <w:rPr>
            <w:rStyle w:val="Hyperlink"/>
            <w:rFonts w:ascii="Arial" w:eastAsiaTheme="majorEastAsia" w:hAnsi="Arial" w:cs="Arial"/>
            <w:lang w:val="hi"/>
          </w:rPr>
          <w:t>www.tdsb.on.ca/library</w:t>
        </w:r>
      </w:hyperlink>
      <w:r w:rsidR="00065783">
        <w:rPr>
          <w:rFonts w:ascii="Arial" w:hAnsi="Arial" w:cs="Arial"/>
          <w:lang w:val="hi"/>
        </w:rPr>
        <w:t xml:space="preserve"> पर या </w:t>
      </w:r>
      <w:r w:rsidR="00065783">
        <w:rPr>
          <w:rFonts w:ascii="Arial" w:hAnsi="Arial" w:cs="Arial"/>
          <w:color w:val="000000"/>
          <w:lang w:val="hi"/>
        </w:rPr>
        <w:t>अपने स्कूल के वेबपेज पर या अपने छात्र के ब्राइटस्पेस क्लासरूम के माध्यम से वर्चुअल लाइब्रेरी देखें। </w:t>
      </w:r>
    </w:p>
    <w:p w14:paraId="0E8292C0" w14:textId="614DCA0F" w:rsidR="00065783" w:rsidRPr="00270D3D" w:rsidRDefault="00065783" w:rsidP="00270D3D">
      <w:pPr>
        <w:pStyle w:val="NormalWeb"/>
        <w:spacing w:before="200" w:beforeAutospacing="0" w:after="200" w:afterAutospacing="0"/>
        <w:ind w:left="-283"/>
        <w:rPr>
          <w:rFonts w:ascii="Arial" w:hAnsi="Arial" w:cs="Arial"/>
          <w:color w:val="000000"/>
        </w:rPr>
      </w:pPr>
      <w:r>
        <w:rPr>
          <w:rFonts w:ascii="Arial" w:hAnsi="Arial" w:cs="Arial"/>
          <w:color w:val="000000"/>
          <w:lang w:val="hi"/>
        </w:rPr>
        <w:t xml:space="preserve">छात्रों के साथ घर पर वर्चुअल लाइब्रेरी का उपयोग कैसे करना है इसके बारे में अधिक जानकारी के लिए, बाईं टूलबार पर </w:t>
      </w:r>
      <w:r>
        <w:rPr>
          <w:rFonts w:ascii="Arial" w:hAnsi="Arial" w:cs="Arial"/>
          <w:b/>
          <w:bCs/>
          <w:color w:val="000000"/>
          <w:lang w:val="hi"/>
        </w:rPr>
        <w:t xml:space="preserve">पैरेंट </w:t>
      </w:r>
      <w:r>
        <w:rPr>
          <w:rFonts w:ascii="Arial" w:hAnsi="Arial" w:cs="Arial"/>
          <w:color w:val="000000"/>
          <w:lang w:val="hi"/>
        </w:rPr>
        <w:t>बटन देखें।</w:t>
      </w:r>
    </w:p>
    <w:p w14:paraId="0F1C39F3" w14:textId="77777777" w:rsidR="00270D3D" w:rsidRPr="00270D3D" w:rsidRDefault="007B34F0" w:rsidP="00270D3D">
      <w:pPr>
        <w:spacing w:line="240" w:lineRule="auto"/>
        <w:ind w:left="-283"/>
        <w:rPr>
          <w:rFonts w:cs="Arial"/>
          <w:b/>
          <w:bCs/>
          <w:color w:val="F79646" w:themeColor="accent6"/>
          <w:shd w:val="clear" w:color="auto" w:fill="FFFFFF"/>
        </w:rPr>
      </w:pPr>
      <w:r>
        <w:rPr>
          <w:rFonts w:cs="Arial"/>
          <w:color w:val="000000"/>
          <w:lang w:val="hi"/>
        </w:rPr>
        <w:t xml:space="preserve">घर से वर्चुअल लाइब्रेरी के कई संसाधनों तक पहुँचने के लिए कृपया </w:t>
      </w:r>
      <w:r>
        <w:rPr>
          <w:rFonts w:cs="Arial"/>
          <w:b/>
          <w:bCs/>
          <w:color w:val="000000"/>
          <w:lang w:val="hi"/>
        </w:rPr>
        <w:t xml:space="preserve">वर्चुअल लाइब्रेरी पासवर्ड सूचना पेज </w:t>
      </w:r>
      <w:r>
        <w:rPr>
          <w:rFonts w:cs="Arial"/>
          <w:color w:val="000000"/>
          <w:lang w:val="hi"/>
        </w:rPr>
        <w:t>के लिए अपने बच्चे के टीचर से पूछें। </w:t>
      </w:r>
      <w:r>
        <w:rPr>
          <w:rFonts w:cs="Arial"/>
          <w:color w:val="000000"/>
          <w:lang w:val="hi"/>
        </w:rPr>
        <w:br/>
      </w:r>
      <w:r>
        <w:rPr>
          <w:rFonts w:cs="Arial"/>
          <w:color w:val="000000"/>
          <w:lang w:val="hi"/>
        </w:rPr>
        <w:br/>
      </w:r>
      <w:bookmarkEnd w:id="3"/>
      <w:r>
        <w:rPr>
          <w:rFonts w:cs="Arial"/>
          <w:b/>
          <w:bCs/>
          <w:color w:val="F79646" w:themeColor="accent6"/>
          <w:shd w:val="clear" w:color="auto" w:fill="FFFFFF"/>
          <w:lang w:val="hi"/>
        </w:rPr>
        <w:t>फरवरी किंडरगार्टन रजिस्ट्रेशन महीना है</w:t>
      </w:r>
    </w:p>
    <w:p w14:paraId="16D5EA2A" w14:textId="6987520B" w:rsidR="009D24C5" w:rsidRPr="00270D3D" w:rsidRDefault="00270D3D" w:rsidP="00270D3D">
      <w:pPr>
        <w:spacing w:line="240" w:lineRule="auto"/>
        <w:ind w:left="-283" w:hanging="77"/>
        <w:rPr>
          <w:rFonts w:cs="Arial"/>
          <w:b/>
          <w:bCs/>
          <w:color w:val="F79646" w:themeColor="accent6"/>
          <w:szCs w:val="24"/>
        </w:rPr>
      </w:pPr>
      <w:r>
        <w:rPr>
          <w:rFonts w:cs="Arial"/>
          <w:shd w:val="clear" w:color="auto" w:fill="FFFFFF"/>
          <w:lang w:val="hi"/>
        </w:rPr>
        <w:t xml:space="preserve">अधिक जानकारी के लिए और रजिस्ट्रेशन विकल्पों के बारे में जानने के लिए: </w:t>
      </w:r>
      <w:hyperlink r:id="rId26" w:history="1">
        <w:r>
          <w:rPr>
            <w:rStyle w:val="Hyperlink"/>
            <w:rFonts w:cs="Arial"/>
            <w:shd w:val="clear" w:color="auto" w:fill="FFFFFF"/>
            <w:lang w:val="hi"/>
          </w:rPr>
          <w:t>www.tdsb.on.ca/kindergarten</w:t>
        </w:r>
      </w:hyperlink>
      <w:r>
        <w:rPr>
          <w:rFonts w:cs="Arial"/>
          <w:color w:val="F79646" w:themeColor="accent6"/>
          <w:highlight w:val="yellow"/>
          <w:lang w:val="hi"/>
        </w:rPr>
        <w:br/>
      </w:r>
      <w:r>
        <w:rPr>
          <w:rFonts w:cs="Arial"/>
          <w:color w:val="F79646" w:themeColor="accent6"/>
          <w:lang w:val="hi"/>
        </w:rPr>
        <w:br/>
      </w:r>
      <w:r>
        <w:rPr>
          <w:rFonts w:cs="Arial"/>
          <w:b/>
          <w:bCs/>
          <w:color w:val="F79646" w:themeColor="accent6"/>
          <w:szCs w:val="24"/>
          <w:lang w:val="hi"/>
        </w:rPr>
        <w:t>वर्चुअल फील्ड ट्रिपस और स्पेशल असेंबलियां</w:t>
      </w:r>
    </w:p>
    <w:p w14:paraId="36A1E524" w14:textId="4B92EAD7" w:rsidR="009D24C5" w:rsidRPr="00270D3D" w:rsidRDefault="009D24C5" w:rsidP="00270D3D">
      <w:pPr>
        <w:shd w:val="clear" w:color="auto" w:fill="FFFFFF"/>
        <w:spacing w:line="240" w:lineRule="auto"/>
        <w:ind w:left="-284"/>
        <w:rPr>
          <w:rFonts w:cs="Arial"/>
          <w:szCs w:val="24"/>
        </w:rPr>
      </w:pPr>
      <w:r>
        <w:rPr>
          <w:rFonts w:cs="Arial"/>
          <w:color w:val="000000"/>
          <w:szCs w:val="24"/>
          <w:lang w:val="hi"/>
        </w:rPr>
        <w:t>हाल ही में, ग्रेड 3 और 6 के कई टीचरों ने पेशेवर लर्निंग के अवसरों की एक श्रृंखला में भाग लिया है। छात्रों ने सिन्क्रोनस इंटरएक्टिव वर्चुअल असेंबलियों और फील्ड ट्रिप्स में भी भाग लिया। इन रोमांचक हफ्तों के दौरान, इस कार्यक्रम से 3,000 से अधिक छात्रों और 160 शिक्षकों ने लाभ उठाया।</w:t>
      </w:r>
    </w:p>
    <w:p w14:paraId="224B187C" w14:textId="77777777" w:rsidR="00270D3D" w:rsidRPr="00270D3D" w:rsidRDefault="007B34F0" w:rsidP="00270D3D">
      <w:pPr>
        <w:spacing w:line="240" w:lineRule="auto"/>
        <w:ind w:left="-284"/>
        <w:rPr>
          <w:rStyle w:val="Strong"/>
          <w:rFonts w:cs="Arial"/>
          <w:color w:val="F79646" w:themeColor="accent6"/>
          <w:szCs w:val="24"/>
        </w:rPr>
      </w:pPr>
      <w:r>
        <w:rPr>
          <w:rFonts w:cs="Arial"/>
          <w:noProof/>
          <w:color w:val="000000"/>
          <w:szCs w:val="24"/>
          <w:bdr w:val="none" w:sz="0" w:space="0" w:color="auto" w:frame="1"/>
          <w:lang w:eastAsia="en-CA"/>
        </w:rPr>
        <w:drawing>
          <wp:anchor distT="0" distB="0" distL="114300" distR="114300" simplePos="0" relativeHeight="251659264" behindDoc="0" locked="0" layoutInCell="1" allowOverlap="1" wp14:anchorId="3DF700EC" wp14:editId="50372283">
            <wp:simplePos x="0" y="0"/>
            <wp:positionH relativeFrom="column">
              <wp:posOffset>-130175</wp:posOffset>
            </wp:positionH>
            <wp:positionV relativeFrom="paragraph">
              <wp:posOffset>13335</wp:posOffset>
            </wp:positionV>
            <wp:extent cx="1369060" cy="206502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6906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000000"/>
          <w:szCs w:val="24"/>
          <w:lang w:val="hi"/>
        </w:rPr>
        <w:t>ग्रेड 3 वर्चुअल असेंबलियों में इन चुनौतीपूर्ण समयों के दौरान शारीरिक रूप से सक्रिय होने के महत्व को जानने के लिए रचनात्मक कला सत्र और बुनियादी गतिविधि सत्र शामिल थे। </w:t>
      </w:r>
      <w:r>
        <w:rPr>
          <w:rFonts w:cs="Arial"/>
          <w:color w:val="000000"/>
          <w:szCs w:val="24"/>
          <w:lang w:val="hi"/>
        </w:rPr>
        <w:br/>
      </w:r>
      <w:r>
        <w:rPr>
          <w:rFonts w:cs="Arial"/>
          <w:color w:val="000000"/>
          <w:szCs w:val="24"/>
          <w:lang w:val="hi"/>
        </w:rPr>
        <w:br/>
        <w:t>ग्रेड 6 के वर्चुअल ट्रिप्स में जैवविविधता पर ध्यान केंद्रित करने के साथ स्कारब्रो आउटडोर एजुकेशन स्कूल के आउटडोर ट्रिप्स शामिल थे। </w:t>
      </w:r>
      <w:r>
        <w:rPr>
          <w:rFonts w:cs="Arial"/>
          <w:color w:val="000000"/>
          <w:szCs w:val="24"/>
          <w:lang w:val="hi"/>
        </w:rPr>
        <w:br/>
      </w:r>
      <w:r>
        <w:rPr>
          <w:rFonts w:cs="Arial"/>
          <w:color w:val="000000"/>
          <w:szCs w:val="24"/>
          <w:lang w:val="hi"/>
        </w:rPr>
        <w:br/>
        <w:t xml:space="preserve">छात्र लर्निंग में सक्रियता से लगे हैं, जबकि टीचर सीखने और </w:t>
      </w:r>
      <w:r>
        <w:rPr>
          <w:rFonts w:cs="Arial"/>
          <w:color w:val="000000"/>
          <w:szCs w:val="24"/>
          <w:lang w:val="hi"/>
        </w:rPr>
        <w:t xml:space="preserve">नए कौशल प्राप्त करने के लिए एक-दूसरे से जुड़े।  </w:t>
      </w:r>
      <w:r>
        <w:rPr>
          <w:rFonts w:cs="Arial"/>
          <w:color w:val="000000"/>
          <w:szCs w:val="24"/>
          <w:lang w:val="hi"/>
        </w:rPr>
        <w:br/>
      </w:r>
      <w:r>
        <w:rPr>
          <w:rFonts w:cs="Arial"/>
          <w:color w:val="F79646" w:themeColor="accent6"/>
          <w:szCs w:val="24"/>
          <w:lang w:val="hi"/>
        </w:rPr>
        <w:br/>
      </w:r>
      <w:r>
        <w:rPr>
          <w:rStyle w:val="Strong"/>
          <w:rFonts w:cs="Arial"/>
          <w:color w:val="F79646" w:themeColor="accent6"/>
          <w:szCs w:val="24"/>
          <w:lang w:val="hi"/>
        </w:rPr>
        <w:t>वर्चुअल स्कूल स्टाफ डायरैक्टरियाँ</w:t>
      </w:r>
    </w:p>
    <w:p w14:paraId="35F70193" w14:textId="77777777" w:rsidR="00270D3D" w:rsidRPr="00270D3D" w:rsidRDefault="00270D3D" w:rsidP="00270D3D">
      <w:pPr>
        <w:spacing w:line="240" w:lineRule="auto"/>
        <w:ind w:left="-284"/>
        <w:rPr>
          <w:rFonts w:cs="Arial"/>
          <w:szCs w:val="24"/>
        </w:rPr>
      </w:pPr>
      <w:r>
        <w:rPr>
          <w:rStyle w:val="e2ma-style"/>
          <w:rFonts w:cs="Arial"/>
          <w:szCs w:val="24"/>
          <w:lang w:val="hi"/>
        </w:rPr>
        <w:t>नीचे आसान संदर्भ के लिए वर्चुअल स्कूल प्रशासनिक टीम निर्देशिकाएं डायरेक्ट्रीऐं हैं। प्रत्येक लर्निंग सेंटर में प्रिंसिपल और वाइस प्रिंसिपल ग्रेड द्वारा नामित किए गए हैं।</w:t>
      </w:r>
    </w:p>
    <w:p w14:paraId="2B07559D" w14:textId="0D4A1C42" w:rsidR="00DE4F9E" w:rsidRPr="00270D3D" w:rsidRDefault="006629CC" w:rsidP="00270D3D">
      <w:pPr>
        <w:spacing w:line="240" w:lineRule="auto"/>
        <w:ind w:left="-284"/>
        <w:rPr>
          <w:rFonts w:cs="Arial"/>
          <w:b/>
          <w:bCs/>
          <w:color w:val="F79646" w:themeColor="accent6"/>
          <w:szCs w:val="24"/>
        </w:rPr>
      </w:pPr>
      <w:hyperlink r:id="rId29" w:history="1">
        <w:r w:rsidR="000B0A47">
          <w:rPr>
            <w:rStyle w:val="Hyperlink"/>
            <w:rFonts w:cs="Arial"/>
            <w:color w:val="2452D7"/>
            <w:szCs w:val="24"/>
            <w:lang w:val="hi"/>
          </w:rPr>
          <w:t>लर्निंग सेंटर 1 वर्चुअल एलिमेंटरी स्कूल</w:t>
        </w:r>
      </w:hyperlink>
      <w:r w:rsidR="000B0A47">
        <w:rPr>
          <w:rStyle w:val="e2ma-style"/>
          <w:rFonts w:cs="Arial"/>
          <w:color w:val="333333"/>
          <w:szCs w:val="24"/>
          <w:lang w:val="hi"/>
        </w:rPr>
        <w:t> </w:t>
      </w:r>
      <w:r w:rsidR="000B0A47">
        <w:rPr>
          <w:rFonts w:cs="Arial"/>
          <w:color w:val="333333"/>
          <w:szCs w:val="24"/>
          <w:lang w:val="hi"/>
        </w:rPr>
        <w:br/>
      </w:r>
      <w:hyperlink r:id="rId30" w:history="1">
        <w:r w:rsidR="000B0A47">
          <w:rPr>
            <w:rStyle w:val="Hyperlink"/>
            <w:rFonts w:cs="Arial"/>
            <w:color w:val="2452D7"/>
            <w:szCs w:val="24"/>
            <w:lang w:val="hi"/>
          </w:rPr>
          <w:t>लर्निंग सेंटर 2 वर्चुअल एलिमेंटरी स्कूल</w:t>
        </w:r>
      </w:hyperlink>
      <w:r w:rsidR="000B0A47">
        <w:rPr>
          <w:rStyle w:val="e2ma-style"/>
          <w:rFonts w:cs="Arial"/>
          <w:color w:val="333333"/>
          <w:szCs w:val="24"/>
          <w:lang w:val="hi"/>
        </w:rPr>
        <w:br/>
      </w:r>
      <w:hyperlink r:id="rId31" w:history="1">
        <w:r w:rsidR="000B0A47">
          <w:rPr>
            <w:rStyle w:val="Hyperlink"/>
            <w:rFonts w:cs="Arial"/>
            <w:color w:val="2452D7"/>
            <w:szCs w:val="24"/>
            <w:lang w:val="hi"/>
          </w:rPr>
          <w:t>लर्निंग सेंटर 3 वर्चुअल एलिमेंटरी स्कूल</w:t>
        </w:r>
      </w:hyperlink>
      <w:r w:rsidR="000B0A47">
        <w:rPr>
          <w:rStyle w:val="e2ma-style"/>
          <w:rFonts w:cs="Arial"/>
          <w:color w:val="333333"/>
          <w:szCs w:val="24"/>
          <w:lang w:val="hi"/>
        </w:rPr>
        <w:t> </w:t>
      </w:r>
      <w:r w:rsidR="000B0A47">
        <w:rPr>
          <w:rStyle w:val="e2ma-style"/>
          <w:rFonts w:cs="Arial"/>
          <w:color w:val="333333"/>
          <w:szCs w:val="24"/>
          <w:lang w:val="hi"/>
        </w:rPr>
        <w:br/>
      </w:r>
      <w:hyperlink r:id="rId32" w:history="1">
        <w:r w:rsidR="000B0A47">
          <w:rPr>
            <w:rStyle w:val="Hyperlink"/>
            <w:rFonts w:cs="Arial"/>
            <w:color w:val="2452D7"/>
            <w:szCs w:val="24"/>
            <w:lang w:val="hi"/>
          </w:rPr>
          <w:t>लर्निंग सेंटर 4 वर्चुअल एलिमेंटरी स्कूल</w:t>
        </w:r>
      </w:hyperlink>
      <w:r w:rsidR="000B0A47">
        <w:rPr>
          <w:rFonts w:cs="Arial"/>
          <w:color w:val="F79646" w:themeColor="accent6"/>
          <w:bdr w:val="none" w:sz="0" w:space="0" w:color="auto" w:frame="1"/>
          <w:shd w:val="clear" w:color="auto" w:fill="FFFFFF"/>
          <w:lang w:val="hi"/>
        </w:rPr>
        <w:br/>
      </w:r>
      <w:r w:rsidR="002759F9">
        <w:rPr>
          <w:rFonts w:cs="Arial"/>
          <w:color w:val="F79646" w:themeColor="accent6"/>
          <w:szCs w:val="24"/>
          <w:lang w:val="hi"/>
        </w:rPr>
        <w:br/>
      </w:r>
      <w:r w:rsidR="002759F9">
        <w:rPr>
          <w:rFonts w:cs="Arial"/>
          <w:b/>
          <w:bCs/>
          <w:color w:val="F79646" w:themeColor="accent6"/>
          <w:szCs w:val="24"/>
          <w:lang w:val="hi"/>
        </w:rPr>
        <w:t xml:space="preserve">जारी प्रोफेशनल लर्निंग </w:t>
      </w:r>
    </w:p>
    <w:p w14:paraId="67F2DCFE" w14:textId="77777777" w:rsidR="00394FBC" w:rsidRPr="00270D3D" w:rsidRDefault="00394FBC" w:rsidP="00270D3D">
      <w:pPr>
        <w:spacing w:line="240" w:lineRule="auto"/>
        <w:ind w:left="-284"/>
        <w:rPr>
          <w:rFonts w:cs="Arial"/>
          <w:szCs w:val="24"/>
        </w:rPr>
      </w:pPr>
      <w:r>
        <w:rPr>
          <w:rFonts w:cs="Arial"/>
          <w:szCs w:val="24"/>
          <w:lang w:val="hi"/>
        </w:rPr>
        <w:t xml:space="preserve">टीचर छात्रों को व्यस्त करने और साक्षरता और गणित में गहरी शिक्षा को बढ़ावा देने के लिए डिजिटल प्लेटफार्मों और उपकरणों का उपयोग करने के अपने ज्ञान और अभ्यास को गहरा करने के लिए पेशेवर लर्निंग में शामिल होना जारी है। </w:t>
      </w:r>
    </w:p>
    <w:p w14:paraId="6B14E240" w14:textId="38AC66EA" w:rsidR="00394FBC" w:rsidRPr="00270D3D" w:rsidRDefault="00394FBC" w:rsidP="00270D3D">
      <w:pPr>
        <w:spacing w:line="240" w:lineRule="auto"/>
        <w:ind w:left="-284"/>
        <w:rPr>
          <w:rFonts w:cs="Arial"/>
          <w:szCs w:val="24"/>
        </w:rPr>
      </w:pPr>
      <w:r>
        <w:rPr>
          <w:rFonts w:cs="Arial"/>
          <w:szCs w:val="24"/>
          <w:lang w:val="hi"/>
        </w:rPr>
        <w:t>जबकि टीचर अपनी ग्रेड टीमों में सीखते रहे हैं, छात्रों ने कुछ अविश्वसनीय सामुदायिक भागीदारों के साथ वर्चुअल फील्डट्रिप्स में भाग लिया, जिनमें शामिल हैं: टोरौंटो पब्लिक लाइब्रेरी, टोरौंटो आउटडोर एजुकेशन सैंटर और लेट्स टॉक साइंस (Let’s Talk Science)। वर्चुअल स्टोरी टाइम्स, कैम्प फायर सिंग-अलॉन्गज़, और एसटीईएम (STEM) डिज़ाइन चुनौतियाँ, नियमित वर्चुअल क्लासरूम से बाहर निकलने और नए स्थान तलाशने के मज़ेदार तरीके थे।</w:t>
      </w:r>
    </w:p>
    <w:p w14:paraId="536C26D3" w14:textId="009CA75F" w:rsidR="00DE4F9E" w:rsidRPr="00270D3D" w:rsidRDefault="00394FBC" w:rsidP="00270D3D">
      <w:pPr>
        <w:spacing w:line="240" w:lineRule="auto"/>
        <w:ind w:left="-284"/>
        <w:rPr>
          <w:rFonts w:cs="Arial"/>
          <w:szCs w:val="24"/>
        </w:rPr>
      </w:pPr>
      <w:r>
        <w:rPr>
          <w:rFonts w:cs="Arial"/>
          <w:szCs w:val="24"/>
          <w:lang w:val="hi"/>
        </w:rPr>
        <w:t>फरवरी के दौरान व्यावसायिक शिक्षा के कुछ उदाहरणों में निम्नलिखित शामिल हैं:</w:t>
      </w:r>
    </w:p>
    <w:p w14:paraId="395EB6A3" w14:textId="2AB78179" w:rsidR="00394FBC" w:rsidRPr="00270D3D" w:rsidRDefault="00394FBC" w:rsidP="00270D3D">
      <w:pPr>
        <w:pStyle w:val="ListParagraph"/>
        <w:numPr>
          <w:ilvl w:val="0"/>
          <w:numId w:val="13"/>
        </w:numPr>
        <w:ind w:left="77"/>
        <w:rPr>
          <w:rFonts w:cs="Arial"/>
          <w:szCs w:val="24"/>
        </w:rPr>
      </w:pPr>
      <w:r>
        <w:rPr>
          <w:rFonts w:cs="Arial"/>
          <w:szCs w:val="24"/>
          <w:lang w:val="hi"/>
        </w:rPr>
        <w:t>पढ़ने की रणनीतियाँ और निर्देशित पढ़ना</w:t>
      </w:r>
    </w:p>
    <w:p w14:paraId="5C88B461" w14:textId="4B633E6D" w:rsidR="00394FBC" w:rsidRPr="00270D3D" w:rsidRDefault="00394FBC" w:rsidP="00270D3D">
      <w:pPr>
        <w:pStyle w:val="ListParagraph"/>
        <w:numPr>
          <w:ilvl w:val="0"/>
          <w:numId w:val="13"/>
        </w:numPr>
        <w:ind w:left="77"/>
        <w:rPr>
          <w:rFonts w:cs="Arial"/>
          <w:szCs w:val="24"/>
        </w:rPr>
      </w:pPr>
      <w:r>
        <w:rPr>
          <w:rFonts w:cs="Arial"/>
          <w:szCs w:val="24"/>
          <w:lang w:val="hi"/>
        </w:rPr>
        <w:t>स्पेशल एजुकेशन: वर्चुअल वातावरण में छात्रों का समर्थन करना</w:t>
      </w:r>
    </w:p>
    <w:p w14:paraId="2C4A29E8" w14:textId="001263BB" w:rsidR="00394FBC" w:rsidRPr="00270D3D" w:rsidRDefault="00394FBC" w:rsidP="00270D3D">
      <w:pPr>
        <w:pStyle w:val="ListParagraph"/>
        <w:numPr>
          <w:ilvl w:val="0"/>
          <w:numId w:val="13"/>
        </w:numPr>
        <w:ind w:left="77"/>
        <w:rPr>
          <w:rFonts w:cs="Arial"/>
          <w:szCs w:val="24"/>
        </w:rPr>
      </w:pPr>
      <w:r>
        <w:rPr>
          <w:rFonts w:cs="Arial"/>
          <w:szCs w:val="24"/>
          <w:lang w:val="hi"/>
        </w:rPr>
        <w:t>और IEP लेखन और कार्यान्वयन</w:t>
      </w:r>
    </w:p>
    <w:p w14:paraId="0C0D46ED" w14:textId="14CD8A95" w:rsidR="003E2B8F" w:rsidRPr="00270D3D" w:rsidRDefault="003E2B8F" w:rsidP="00270D3D">
      <w:pPr>
        <w:pStyle w:val="ListParagraph"/>
        <w:numPr>
          <w:ilvl w:val="0"/>
          <w:numId w:val="13"/>
        </w:numPr>
        <w:ind w:left="77"/>
        <w:rPr>
          <w:rFonts w:cs="Arial"/>
          <w:szCs w:val="24"/>
        </w:rPr>
      </w:pPr>
      <w:r>
        <w:rPr>
          <w:rFonts w:cs="Arial"/>
          <w:szCs w:val="24"/>
          <w:lang w:val="hi"/>
        </w:rPr>
        <w:t>लर्निंग के लिए यूनिवर्सल डिज़ाइन</w:t>
      </w:r>
    </w:p>
    <w:p w14:paraId="7873F18E" w14:textId="4E2567D5" w:rsidR="003E2B8F" w:rsidRPr="00270D3D" w:rsidRDefault="003E2B8F" w:rsidP="00270D3D">
      <w:pPr>
        <w:pStyle w:val="ListParagraph"/>
        <w:numPr>
          <w:ilvl w:val="0"/>
          <w:numId w:val="13"/>
        </w:numPr>
        <w:ind w:left="77"/>
        <w:rPr>
          <w:rFonts w:cs="Arial"/>
          <w:szCs w:val="24"/>
        </w:rPr>
      </w:pPr>
      <w:r>
        <w:rPr>
          <w:rFonts w:cs="Arial"/>
          <w:szCs w:val="24"/>
          <w:lang w:val="hi"/>
        </w:rPr>
        <w:t xml:space="preserve">सांस्कृतिक रूप से उत्तरदायी और चिंतनशील शिक्षणशास्त्र </w:t>
      </w:r>
    </w:p>
    <w:p w14:paraId="3A6FD663" w14:textId="047DB9DF" w:rsidR="00DE4F9E" w:rsidRPr="00270D3D" w:rsidRDefault="00DE4F9E" w:rsidP="00270D3D">
      <w:pPr>
        <w:pStyle w:val="ListParagraph"/>
        <w:numPr>
          <w:ilvl w:val="0"/>
          <w:numId w:val="13"/>
        </w:numPr>
        <w:ind w:left="77"/>
        <w:rPr>
          <w:rFonts w:cs="Arial"/>
          <w:szCs w:val="24"/>
        </w:rPr>
      </w:pPr>
      <w:r>
        <w:rPr>
          <w:rFonts w:cs="Arial"/>
          <w:szCs w:val="24"/>
          <w:lang w:val="hi"/>
        </w:rPr>
        <w:lastRenderedPageBreak/>
        <w:t xml:space="preserve">और बहुत सारे! </w:t>
      </w:r>
      <w:r>
        <w:rPr>
          <w:rFonts w:cs="Arial"/>
          <w:szCs w:val="24"/>
          <w:lang w:val="hi"/>
        </w:rPr>
        <w:br/>
      </w:r>
    </w:p>
    <w:p w14:paraId="378A09A7" w14:textId="77777777" w:rsidR="00270D3D" w:rsidRPr="00270D3D" w:rsidRDefault="00270D3D" w:rsidP="00270D3D">
      <w:pPr>
        <w:spacing w:line="240" w:lineRule="auto"/>
        <w:ind w:left="-284"/>
        <w:rPr>
          <w:rFonts w:cs="Arial"/>
          <w:szCs w:val="24"/>
          <w:shd w:val="clear" w:color="auto" w:fill="FFFFFF"/>
        </w:rPr>
      </w:pPr>
      <w:r>
        <w:rPr>
          <w:rFonts w:cs="Arial"/>
          <w:b/>
          <w:bCs/>
          <w:color w:val="F79646" w:themeColor="accent6"/>
          <w:szCs w:val="24"/>
          <w:shd w:val="clear" w:color="auto" w:fill="FFFFFF"/>
          <w:lang w:val="hi"/>
        </w:rPr>
        <w:t>ख़बरों में वर्चुअल स्कूल</w:t>
      </w:r>
      <w:r>
        <w:rPr>
          <w:rFonts w:cs="Arial"/>
          <w:color w:val="F79646" w:themeColor="accent6"/>
          <w:szCs w:val="24"/>
          <w:shd w:val="clear" w:color="auto" w:fill="FFFFFF"/>
          <w:lang w:val="hi"/>
        </w:rPr>
        <w:br/>
      </w:r>
      <w:r>
        <w:rPr>
          <w:rFonts w:cs="Arial"/>
          <w:szCs w:val="24"/>
          <w:shd w:val="clear" w:color="auto" w:fill="FFFFFF"/>
          <w:lang w:val="hi"/>
        </w:rPr>
        <w:br/>
        <w:t xml:space="preserve">TDSB एलिमेंट्री वर्चुअल स्कूल के बारे में कुछ रोमांचक कहानियाँ देखें: </w:t>
      </w:r>
    </w:p>
    <w:p w14:paraId="45A11938" w14:textId="77777777" w:rsidR="00270D3D" w:rsidRPr="00270D3D" w:rsidRDefault="006629CC" w:rsidP="00270D3D">
      <w:pPr>
        <w:pStyle w:val="NormalWeb"/>
        <w:numPr>
          <w:ilvl w:val="3"/>
          <w:numId w:val="19"/>
        </w:numPr>
        <w:spacing w:before="240" w:beforeAutospacing="0" w:after="240" w:afterAutospacing="0"/>
        <w:ind w:left="77"/>
        <w:rPr>
          <w:rFonts w:ascii="Arial" w:hAnsi="Arial" w:cs="Arial"/>
        </w:rPr>
      </w:pPr>
      <w:hyperlink r:id="rId33" w:history="1">
        <w:r w:rsidR="000B0A47">
          <w:rPr>
            <w:rStyle w:val="Hyperlink"/>
            <w:rFonts w:ascii="Arial" w:eastAsiaTheme="majorEastAsia" w:hAnsi="Arial" w:cs="Arial"/>
            <w:color w:val="954F72"/>
            <w:lang w:val="hi"/>
          </w:rPr>
          <w:t>TDSB</w:t>
        </w:r>
        <w:bookmarkStart w:id="4" w:name="_GoBack"/>
        <w:bookmarkEnd w:id="4"/>
        <w:r w:rsidR="000B0A47">
          <w:rPr>
            <w:rStyle w:val="Hyperlink"/>
            <w:rFonts w:ascii="Arial" w:eastAsiaTheme="majorEastAsia" w:hAnsi="Arial" w:cs="Arial"/>
            <w:color w:val="954F72"/>
            <w:lang w:val="hi"/>
          </w:rPr>
          <w:t xml:space="preserve"> छात्र घर से एक ऑनलाइन समाचार पत्र बनाते </w:t>
        </w:r>
        <w:r w:rsidR="000B0A47">
          <w:rPr>
            <w:rStyle w:val="Hyperlink"/>
            <w:rFonts w:ascii="Arial" w:eastAsiaTheme="majorEastAsia" w:hAnsi="Arial" w:cs="Arial"/>
            <w:color w:val="954F72"/>
            <w:u w:val="none"/>
            <w:lang w:val="hi"/>
          </w:rPr>
          <w:t>ह</w:t>
        </w:r>
        <w:r w:rsidR="000B0A47">
          <w:rPr>
            <w:rStyle w:val="Hyperlink"/>
            <w:rFonts w:ascii="Arial" w:eastAsiaTheme="majorEastAsia" w:hAnsi="Arial" w:cs="Arial"/>
            <w:color w:val="954F72"/>
            <w:lang w:val="hi"/>
          </w:rPr>
          <w:t>ैं</w:t>
        </w:r>
      </w:hyperlink>
      <w:r w:rsidR="000B0A47">
        <w:rPr>
          <w:rFonts w:ascii="Arial" w:hAnsi="Arial" w:cs="Arial"/>
          <w:color w:val="000000"/>
          <w:lang w:val="hi"/>
        </w:rPr>
        <w:t xml:space="preserve"> (ग्लोबल न्यूज़)</w:t>
      </w:r>
    </w:p>
    <w:p w14:paraId="595D6430" w14:textId="77777777" w:rsidR="00270D3D" w:rsidRPr="00270D3D" w:rsidRDefault="00270D3D" w:rsidP="00270D3D">
      <w:pPr>
        <w:rPr>
          <w:rFonts w:cs="Arial"/>
          <w:szCs w:val="24"/>
        </w:rPr>
      </w:pPr>
    </w:p>
    <w:sectPr w:rsidR="00270D3D" w:rsidRPr="00270D3D"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2FC3" w14:textId="77777777" w:rsidR="006629CC" w:rsidRDefault="006629CC" w:rsidP="000541E6">
      <w:pPr>
        <w:spacing w:before="0" w:after="0" w:line="240" w:lineRule="auto"/>
      </w:pPr>
      <w:r>
        <w:separator/>
      </w:r>
    </w:p>
  </w:endnote>
  <w:endnote w:type="continuationSeparator" w:id="0">
    <w:p w14:paraId="128E90DC" w14:textId="77777777" w:rsidR="006629CC" w:rsidRDefault="006629CC"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ED9E" w14:textId="77777777" w:rsidR="003071DE" w:rsidRDefault="006629CC">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0B0A47">
              <w:rPr>
                <w:noProof/>
                <w:lang w:eastAsia="en-CA"/>
              </w:rPr>
              <w:drawing>
                <wp:inline distT="0" distB="0" distL="0" distR="0" wp14:anchorId="1D5DBA13" wp14:editId="2FB81C22">
                  <wp:extent cx="6858000" cy="259080"/>
                  <wp:effectExtent l="0" t="0" r="0" b="7620"/>
                  <wp:docPr id="5" name="Picture 5"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E296" w14:textId="77777777" w:rsidR="006629CC" w:rsidRDefault="006629CC" w:rsidP="000541E6">
      <w:pPr>
        <w:spacing w:before="0" w:after="0" w:line="240" w:lineRule="auto"/>
      </w:pPr>
      <w:r>
        <w:separator/>
      </w:r>
    </w:p>
  </w:footnote>
  <w:footnote w:type="continuationSeparator" w:id="0">
    <w:p w14:paraId="3463ED46" w14:textId="77777777" w:rsidR="006629CC" w:rsidRDefault="006629CC"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06D3" w14:textId="00BFD129" w:rsidR="00441F0B" w:rsidRPr="00EA6E6E" w:rsidRDefault="00C311A2" w:rsidP="00441F0B">
    <w:pPr>
      <w:jc w:val="right"/>
      <w:rPr>
        <w:b/>
        <w:sz w:val="28"/>
        <w:szCs w:val="28"/>
      </w:rPr>
    </w:pPr>
    <w:r>
      <w:rPr>
        <w:noProof/>
        <w:sz w:val="28"/>
        <w:szCs w:val="28"/>
        <w:lang w:eastAsia="en-CA"/>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3" name="Picture 3"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फ़रवरी 2021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45D13"/>
    <w:multiLevelType w:val="hybridMultilevel"/>
    <w:tmpl w:val="F52A1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1C4204F"/>
    <w:multiLevelType w:val="hybridMultilevel"/>
    <w:tmpl w:val="511872DE"/>
    <w:lvl w:ilvl="0" w:tplc="5036BA58">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3"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6"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0"/>
  </w:num>
  <w:num w:numId="5">
    <w:abstractNumId w:val="2"/>
  </w:num>
  <w:num w:numId="6">
    <w:abstractNumId w:val="5"/>
  </w:num>
  <w:num w:numId="7">
    <w:abstractNumId w:val="15"/>
  </w:num>
  <w:num w:numId="8">
    <w:abstractNumId w:val="14"/>
  </w:num>
  <w:num w:numId="9">
    <w:abstractNumId w:val="4"/>
  </w:num>
  <w:num w:numId="10">
    <w:abstractNumId w:val="17"/>
  </w:num>
  <w:num w:numId="11">
    <w:abstractNumId w:val="6"/>
  </w:num>
  <w:num w:numId="12">
    <w:abstractNumId w:val="16"/>
  </w:num>
  <w:num w:numId="13">
    <w:abstractNumId w:val="8"/>
  </w:num>
  <w:num w:numId="14">
    <w:abstractNumId w:val="11"/>
  </w:num>
  <w:num w:numId="15">
    <w:abstractNumId w:val="13"/>
  </w:num>
  <w:num w:numId="16">
    <w:abstractNumId w:val="7"/>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9"/>
    <w:rsid w:val="00006CF6"/>
    <w:rsid w:val="0001630D"/>
    <w:rsid w:val="00023AB3"/>
    <w:rsid w:val="0003263A"/>
    <w:rsid w:val="00032E73"/>
    <w:rsid w:val="000541E6"/>
    <w:rsid w:val="00054B4E"/>
    <w:rsid w:val="00065783"/>
    <w:rsid w:val="00065CEF"/>
    <w:rsid w:val="00074914"/>
    <w:rsid w:val="00081175"/>
    <w:rsid w:val="00094CA0"/>
    <w:rsid w:val="000B0A47"/>
    <w:rsid w:val="000C3A83"/>
    <w:rsid w:val="000F20FF"/>
    <w:rsid w:val="000F7487"/>
    <w:rsid w:val="00124D3C"/>
    <w:rsid w:val="00136AF0"/>
    <w:rsid w:val="00140FC0"/>
    <w:rsid w:val="0014248C"/>
    <w:rsid w:val="00165BDD"/>
    <w:rsid w:val="00170778"/>
    <w:rsid w:val="00191FAA"/>
    <w:rsid w:val="001B5D14"/>
    <w:rsid w:val="001B7FC0"/>
    <w:rsid w:val="001D5017"/>
    <w:rsid w:val="001E0229"/>
    <w:rsid w:val="001E0B3E"/>
    <w:rsid w:val="001E493A"/>
    <w:rsid w:val="001E7D74"/>
    <w:rsid w:val="001F373D"/>
    <w:rsid w:val="00204CBE"/>
    <w:rsid w:val="00225567"/>
    <w:rsid w:val="00226B2F"/>
    <w:rsid w:val="0025622A"/>
    <w:rsid w:val="00263BCB"/>
    <w:rsid w:val="0026716D"/>
    <w:rsid w:val="00270D3D"/>
    <w:rsid w:val="00271FF3"/>
    <w:rsid w:val="002759F9"/>
    <w:rsid w:val="00276E11"/>
    <w:rsid w:val="002813D4"/>
    <w:rsid w:val="002816FF"/>
    <w:rsid w:val="00286F64"/>
    <w:rsid w:val="002B5B6D"/>
    <w:rsid w:val="002D4849"/>
    <w:rsid w:val="002F3649"/>
    <w:rsid w:val="002F6596"/>
    <w:rsid w:val="002F6B99"/>
    <w:rsid w:val="00300E6E"/>
    <w:rsid w:val="003071DE"/>
    <w:rsid w:val="0031626C"/>
    <w:rsid w:val="003514FC"/>
    <w:rsid w:val="00353F0B"/>
    <w:rsid w:val="003567C4"/>
    <w:rsid w:val="0037174C"/>
    <w:rsid w:val="00377C90"/>
    <w:rsid w:val="003947B1"/>
    <w:rsid w:val="00394FBC"/>
    <w:rsid w:val="003B30B2"/>
    <w:rsid w:val="003B4825"/>
    <w:rsid w:val="003C709D"/>
    <w:rsid w:val="003E2B8F"/>
    <w:rsid w:val="003E3D7B"/>
    <w:rsid w:val="003E78B1"/>
    <w:rsid w:val="003F4D0B"/>
    <w:rsid w:val="00404630"/>
    <w:rsid w:val="0041579C"/>
    <w:rsid w:val="004202E9"/>
    <w:rsid w:val="004306F9"/>
    <w:rsid w:val="00430DA6"/>
    <w:rsid w:val="00433CD3"/>
    <w:rsid w:val="004357D1"/>
    <w:rsid w:val="004371EC"/>
    <w:rsid w:val="00441F0B"/>
    <w:rsid w:val="00446739"/>
    <w:rsid w:val="00456DD8"/>
    <w:rsid w:val="004767D1"/>
    <w:rsid w:val="00484A8C"/>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35827"/>
    <w:rsid w:val="005440A0"/>
    <w:rsid w:val="005738E8"/>
    <w:rsid w:val="00575092"/>
    <w:rsid w:val="0058569A"/>
    <w:rsid w:val="00585BD3"/>
    <w:rsid w:val="005959B6"/>
    <w:rsid w:val="005A1DB8"/>
    <w:rsid w:val="005A5FD8"/>
    <w:rsid w:val="005D0AA2"/>
    <w:rsid w:val="005E53D7"/>
    <w:rsid w:val="005E5BEA"/>
    <w:rsid w:val="005F25B4"/>
    <w:rsid w:val="005F37C5"/>
    <w:rsid w:val="00606943"/>
    <w:rsid w:val="0061010E"/>
    <w:rsid w:val="00641067"/>
    <w:rsid w:val="006446C0"/>
    <w:rsid w:val="00652C11"/>
    <w:rsid w:val="006629CC"/>
    <w:rsid w:val="00676E19"/>
    <w:rsid w:val="00683225"/>
    <w:rsid w:val="00692FAB"/>
    <w:rsid w:val="006B07FE"/>
    <w:rsid w:val="006C023B"/>
    <w:rsid w:val="006D44DF"/>
    <w:rsid w:val="006D68C2"/>
    <w:rsid w:val="006F2475"/>
    <w:rsid w:val="0071081A"/>
    <w:rsid w:val="00716821"/>
    <w:rsid w:val="007173AB"/>
    <w:rsid w:val="00725BAF"/>
    <w:rsid w:val="00726623"/>
    <w:rsid w:val="00730B97"/>
    <w:rsid w:val="00736720"/>
    <w:rsid w:val="00743CE1"/>
    <w:rsid w:val="0074734C"/>
    <w:rsid w:val="00761228"/>
    <w:rsid w:val="00776930"/>
    <w:rsid w:val="00784ABC"/>
    <w:rsid w:val="0078664D"/>
    <w:rsid w:val="00790BD1"/>
    <w:rsid w:val="007A13E8"/>
    <w:rsid w:val="007A1CD5"/>
    <w:rsid w:val="007B34F0"/>
    <w:rsid w:val="007B5BE3"/>
    <w:rsid w:val="007C6529"/>
    <w:rsid w:val="008067C9"/>
    <w:rsid w:val="008114FA"/>
    <w:rsid w:val="00830337"/>
    <w:rsid w:val="00835D3E"/>
    <w:rsid w:val="00845E73"/>
    <w:rsid w:val="008506F2"/>
    <w:rsid w:val="00881738"/>
    <w:rsid w:val="00883AEF"/>
    <w:rsid w:val="008B0874"/>
    <w:rsid w:val="008B581A"/>
    <w:rsid w:val="00924518"/>
    <w:rsid w:val="00926403"/>
    <w:rsid w:val="009272CF"/>
    <w:rsid w:val="009328EB"/>
    <w:rsid w:val="00940D5D"/>
    <w:rsid w:val="009549AF"/>
    <w:rsid w:val="0095526A"/>
    <w:rsid w:val="00975888"/>
    <w:rsid w:val="0098130F"/>
    <w:rsid w:val="00987200"/>
    <w:rsid w:val="009B1EAD"/>
    <w:rsid w:val="009B2BCD"/>
    <w:rsid w:val="009C29CB"/>
    <w:rsid w:val="009C740E"/>
    <w:rsid w:val="009D24C5"/>
    <w:rsid w:val="009F187B"/>
    <w:rsid w:val="009F3737"/>
    <w:rsid w:val="00A07B6A"/>
    <w:rsid w:val="00A12D22"/>
    <w:rsid w:val="00A14E04"/>
    <w:rsid w:val="00A175E3"/>
    <w:rsid w:val="00A43A17"/>
    <w:rsid w:val="00A613D5"/>
    <w:rsid w:val="00A65256"/>
    <w:rsid w:val="00A86E5C"/>
    <w:rsid w:val="00A95EB3"/>
    <w:rsid w:val="00A965FF"/>
    <w:rsid w:val="00AB502F"/>
    <w:rsid w:val="00AC5B70"/>
    <w:rsid w:val="00AD34CE"/>
    <w:rsid w:val="00AF0682"/>
    <w:rsid w:val="00AF610D"/>
    <w:rsid w:val="00B20017"/>
    <w:rsid w:val="00B2159E"/>
    <w:rsid w:val="00B30273"/>
    <w:rsid w:val="00B35F2C"/>
    <w:rsid w:val="00B422FB"/>
    <w:rsid w:val="00B4529A"/>
    <w:rsid w:val="00B52DF8"/>
    <w:rsid w:val="00B54A70"/>
    <w:rsid w:val="00B70F78"/>
    <w:rsid w:val="00BA0B79"/>
    <w:rsid w:val="00BC43CE"/>
    <w:rsid w:val="00BE1B48"/>
    <w:rsid w:val="00BE6A25"/>
    <w:rsid w:val="00BF32F7"/>
    <w:rsid w:val="00C117E9"/>
    <w:rsid w:val="00C21667"/>
    <w:rsid w:val="00C311A2"/>
    <w:rsid w:val="00C31A7C"/>
    <w:rsid w:val="00C90819"/>
    <w:rsid w:val="00CA44B4"/>
    <w:rsid w:val="00CA4AA9"/>
    <w:rsid w:val="00CB220E"/>
    <w:rsid w:val="00CB56F1"/>
    <w:rsid w:val="00CC4AC0"/>
    <w:rsid w:val="00CC739E"/>
    <w:rsid w:val="00CD6FD8"/>
    <w:rsid w:val="00CF7EF8"/>
    <w:rsid w:val="00D1124F"/>
    <w:rsid w:val="00D174DE"/>
    <w:rsid w:val="00D40607"/>
    <w:rsid w:val="00D550E1"/>
    <w:rsid w:val="00D67DBC"/>
    <w:rsid w:val="00D85775"/>
    <w:rsid w:val="00D86F19"/>
    <w:rsid w:val="00D952C9"/>
    <w:rsid w:val="00DA5096"/>
    <w:rsid w:val="00DB3A21"/>
    <w:rsid w:val="00DB7F1E"/>
    <w:rsid w:val="00DD67BE"/>
    <w:rsid w:val="00DD79E3"/>
    <w:rsid w:val="00DE34B9"/>
    <w:rsid w:val="00DE4F9E"/>
    <w:rsid w:val="00E12BB8"/>
    <w:rsid w:val="00E1308F"/>
    <w:rsid w:val="00E136BD"/>
    <w:rsid w:val="00E2627F"/>
    <w:rsid w:val="00E27A05"/>
    <w:rsid w:val="00E412E1"/>
    <w:rsid w:val="00E4244D"/>
    <w:rsid w:val="00E5347D"/>
    <w:rsid w:val="00E61D52"/>
    <w:rsid w:val="00E76878"/>
    <w:rsid w:val="00E84269"/>
    <w:rsid w:val="00EA6E6E"/>
    <w:rsid w:val="00EB0AB0"/>
    <w:rsid w:val="00EE548C"/>
    <w:rsid w:val="00EE6169"/>
    <w:rsid w:val="00EF09E0"/>
    <w:rsid w:val="00F10459"/>
    <w:rsid w:val="00F24E8B"/>
    <w:rsid w:val="00F253C1"/>
    <w:rsid w:val="00F30472"/>
    <w:rsid w:val="00F33D55"/>
    <w:rsid w:val="00F364B1"/>
    <w:rsid w:val="00F37AF7"/>
    <w:rsid w:val="00F42BF4"/>
    <w:rsid w:val="00F50796"/>
    <w:rsid w:val="00F61AC9"/>
    <w:rsid w:val="00FA09AF"/>
    <w:rsid w:val="00FB5FA5"/>
    <w:rsid w:val="00FD2150"/>
    <w:rsid w:val="00FD21E0"/>
    <w:rsid w:val="00FD567F"/>
    <w:rsid w:val="00FF5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4767D1"/>
    <w:pPr>
      <w:numPr>
        <w:numId w:val="18"/>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
    <w:name w:val="Unresolved Mention"/>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tdsb.on.ca/New-to-Canada/Settlement-Workers" TargetMode="External"/><Relationship Id="rId18" Type="http://schemas.openxmlformats.org/officeDocument/2006/relationships/footer" Target="footer1.xml"/><Relationship Id="rId26" Type="http://schemas.openxmlformats.org/officeDocument/2006/relationships/hyperlink" Target="www.tdsb.on.ca/kindergarten" TargetMode="External"/><Relationship Id="rId3" Type="http://schemas.openxmlformats.org/officeDocument/2006/relationships/styles" Target="styles.xml"/><Relationship Id="rId21" Type="http://schemas.openxmlformats.org/officeDocument/2006/relationships/hyperlink" Target="CSWs&#2360;&#2375;&#2354;&#2366;&#2311;&#2357;&#2360;&#2375;&#2332;&#2369;&#2337;&#2364;&#2344;&#2375;&#2325;&#2375;&#2354;&#2367;&#23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2327;&#2369;&#2352;&#2369;&#2357;&#2366;&#2352;&#2379;&#2306;&#2325;&#2379;&#2358;&#2366;&#2350;7&#2360;&#2375;8&#2348;&#2332;&#2375;" TargetMode="External"/><Relationship Id="rId17" Type="http://schemas.openxmlformats.org/officeDocument/2006/relationships/header" Target="header1.xml"/><Relationship Id="rId25" Type="http://schemas.openxmlformats.org/officeDocument/2006/relationships/hyperlink" Target="www.tdsb.on.ca/library" TargetMode="External"/><Relationship Id="rId33" Type="http://schemas.openxmlformats.org/officeDocument/2006/relationships/hyperlink" Target="TDSB&#2331;&#2366;&#2340;&#2381;&#2352;&#2328;&#2352;&#2360;&#2375;&#2319;&#2325;&#2321;&#2344;&#2354;&#2366;&#2311;&#2344;&#2360;&#2350;&#2366;&#2330;&#2366;&#2352;&#2346;&#2340;&#2381;&#2352;&#2348;&#2344;&#2366;&#2340;&#2375;&#2361;&#2376;&#2306;" TargetMode="External"/><Relationship Id="rId2" Type="http://schemas.openxmlformats.org/officeDocument/2006/relationships/numbering" Target="numbering.xml"/><Relationship Id="rId16" Type="http://schemas.openxmlformats.org/officeDocument/2006/relationships/hyperlink" Target="TDSB&#2357;&#2352;&#2381;&#2330;&#2369;&#2309;&#2354;&#2360;&#2381;&#2325;&#2370;&#2354;&#2310;&#2330;&#2366;&#2352;&#2360;&#2306;&#2361;&#2367;&#2340;&#2366;" TargetMode="External"/><Relationship Id="rId20" Type="http://schemas.openxmlformats.org/officeDocument/2006/relationships/hyperlink" Target="&#2309;&#2343;&#2367;&#2325;&#2332;&#2366;&#2344;&#2375;&#2306;" TargetMode="External"/><Relationship Id="rId29" Type="http://schemas.openxmlformats.org/officeDocument/2006/relationships/hyperlink" Target="&#2354;&#2352;&#2381;&#2344;&#2367;&#2306;&#2327;&#2360;&#2375;&#2306;&#2335;&#2352;1&#2357;&#2352;&#2381;&#2330;&#2369;&#2309;&#2354;&#2319;&#2354;&#2367;&#2350;&#2375;&#2306;&#2335;&#2352;&#2368;&#2360;&#2381;&#2325;&#2370;&#2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350;&#2306;&#2327;&#2354;&#2357;&#2366;&#2352;&#2379;&#2306;&#2325;&#2379;,&#2360;&#2369;&#2348;&#2361;10&#2360;&#2375;11&#2348;&#2332;&#2375;" TargetMode="External"/><Relationship Id="rId24" Type="http://schemas.openxmlformats.org/officeDocument/2006/relationships/hyperlink" Target="&#2309;&#2343;&#2367;&#2325;&#2332;&#2366;&#2344;&#2375;&#2306;" TargetMode="External"/><Relationship Id="rId32" Type="http://schemas.openxmlformats.org/officeDocument/2006/relationships/hyperlink" Target="&#2354;&#2352;&#2381;&#2344;&#2367;&#2306;&#2327;&#2360;&#2375;&#2306;&#2335;&#2352;4&#2357;&#2352;&#2381;&#2330;&#2369;&#2309;&#2354;&#2319;&#2354;&#2367;&#2350;&#2375;&#2306;&#2335;&#2352;&#2368;&#2360;&#2381;&#2325;&#2370;&#2354;" TargetMode="External"/><Relationship Id="rId5" Type="http://schemas.openxmlformats.org/officeDocument/2006/relationships/webSettings" Target="webSettings.xml"/><Relationship Id="rId15" Type="http://schemas.openxmlformats.org/officeDocument/2006/relationships/hyperlink" Target="www.tdsb.on.ca/In-Person-Learning/Student-Virtual-Learning-IT-Support" TargetMode="External"/><Relationship Id="rId23" Type="http://schemas.openxmlformats.org/officeDocument/2006/relationships/hyperlink" Target="tdsbHUB.ca" TargetMode="External"/><Relationship Id="rId28" Type="http://schemas.openxmlformats.org/officeDocument/2006/relationships/image" Target="cid:image003.jpg@01D704C6.74342890" TargetMode="External"/><Relationship Id="rId10" Type="http://schemas.openxmlformats.org/officeDocument/2006/relationships/hyperlink" Target="&#2351;&#2361;&#2366;&#2305;&#2319;&#2325;&#2352;&#2367;&#2325;&#2377;&#2352;&#2381;&#2337;&#2367;&#2306;&#2327;&#2342;&#2375;&#2326;&#2375;&#2306;" TargetMode="External"/><Relationship Id="rId19" Type="http://schemas.openxmlformats.org/officeDocument/2006/relationships/hyperlink" Target="&#2309;&#2343;&#2367;&#2325;&#2332;&#2366;&#2344;&#2375;&#2306;" TargetMode="External"/><Relationship Id="rId31" Type="http://schemas.openxmlformats.org/officeDocument/2006/relationships/hyperlink" Target="&#2354;&#2352;&#2381;&#2344;&#2367;&#2306;&#2327;&#2360;&#2375;&#2306;&#2335;&#2352;3&#2357;&#2352;&#2381;&#2330;&#2369;&#2309;&#2354;&#2319;&#2354;&#2367;&#2350;&#2375;&#2306;&#2335;&#2352;&#2368;&#2360;&#2381;&#2325;&#2370;&#2354;" TargetMode="External"/><Relationship Id="rId4" Type="http://schemas.openxmlformats.org/officeDocument/2006/relationships/settings" Target="settings.xml"/><Relationship Id="rId9" Type="http://schemas.openxmlformats.org/officeDocument/2006/relationships/hyperlink" Target="www.tdsb.on.ca/virtualschool" TargetMode="External"/><Relationship Id="rId14" Type="http://schemas.openxmlformats.org/officeDocument/2006/relationships/hyperlink" Target="www.youtube.com/watch?v=MSw4IJSPvi4" TargetMode="External"/><Relationship Id="rId22" Type="http://schemas.openxmlformats.org/officeDocument/2006/relationships/hyperlink" Target="&#2309;&#2343;&#2367;&#2325;&#2332;&#2366;&#2344;&#2375;&#2306;" TargetMode="External"/><Relationship Id="rId27" Type="http://schemas.openxmlformats.org/officeDocument/2006/relationships/image" Target="media/image4.jpeg"/><Relationship Id="rId30" Type="http://schemas.openxmlformats.org/officeDocument/2006/relationships/hyperlink" Target="&#2354;&#2352;&#2381;&#2344;&#2367;&#2306;&#2327;&#2360;&#2375;&#2306;&#2335;&#2352;2&#2357;&#2352;&#2381;&#2330;&#2369;&#2309;&#2354;&#2319;&#2354;&#2367;&#2350;&#2375;&#2306;&#2335;&#2352;&#2368;&#2360;&#2381;&#2325;&#2370;&#2354;"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512D-F05F-4A43-91F9-793DAAFB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Template.dotx</Template>
  <TotalTime>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Ixchel Cervantes</cp:lastModifiedBy>
  <cp:revision>3</cp:revision>
  <cp:lastPrinted>2020-12-15T20:11:00Z</cp:lastPrinted>
  <dcterms:created xsi:type="dcterms:W3CDTF">2021-02-25T13:56:00Z</dcterms:created>
  <dcterms:modified xsi:type="dcterms:W3CDTF">2021-03-05T17:53:00Z</dcterms:modified>
</cp:coreProperties>
</file>