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F12D0" w14:textId="77777777" w:rsidR="00CA6BCF" w:rsidRPr="00D1667C" w:rsidRDefault="00CA6BCF" w:rsidP="00CA6BCF">
      <w:pPr>
        <w:pStyle w:val="Heading1"/>
        <w:rPr>
          <w:rFonts w:asciiTheme="minorHAnsi" w:hAnsiTheme="minorHAnsi" w:cstheme="minorHAnsi"/>
          <w:sz w:val="24"/>
        </w:rPr>
      </w:pPr>
      <w:r w:rsidRPr="00D1667C">
        <w:rPr>
          <w:rFonts w:asciiTheme="minorHAnsi" w:hAnsiTheme="minorHAnsi" w:cstheme="minorHAnsi"/>
          <w:noProof/>
          <w:sz w:val="24"/>
          <w:lang w:eastAsia="en-CA"/>
        </w:rPr>
        <w:drawing>
          <wp:inline distT="0" distB="0" distL="0" distR="0" wp14:anchorId="104B00F3" wp14:editId="28702087">
            <wp:extent cx="790575" cy="714375"/>
            <wp:effectExtent l="0" t="0" r="9525" b="9525"/>
            <wp:docPr id="3" name="Picture 2" descr="TDSB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1667C">
        <w:rPr>
          <w:rFonts w:asciiTheme="minorHAnsi" w:hAnsiTheme="minorHAnsi" w:cstheme="minorHAnsi"/>
          <w:sz w:val="24"/>
        </w:rPr>
        <w:t xml:space="preserve">              </w:t>
      </w:r>
      <w:r w:rsidRPr="00D1667C">
        <w:rPr>
          <w:rFonts w:asciiTheme="minorHAnsi" w:hAnsiTheme="minorHAnsi" w:cstheme="minorHAnsi"/>
          <w:sz w:val="44"/>
          <w:szCs w:val="44"/>
        </w:rPr>
        <w:t>Community Advisory Committees</w:t>
      </w:r>
    </w:p>
    <w:p w14:paraId="41C1A2CF" w14:textId="7B9FF70F" w:rsidR="00CA6BCF" w:rsidRPr="00D1667C" w:rsidRDefault="00CA6BCF" w:rsidP="00CA6BCF">
      <w:pPr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D1667C">
        <w:rPr>
          <w:rFonts w:asciiTheme="minorHAnsi" w:hAnsiTheme="minorHAnsi" w:cstheme="minorHAnsi"/>
          <w:b/>
          <w:bCs/>
          <w:sz w:val="24"/>
          <w:szCs w:val="24"/>
        </w:rPr>
        <w:t>To:</w:t>
      </w:r>
      <w:r w:rsidRPr="00D1667C">
        <w:rPr>
          <w:rFonts w:asciiTheme="minorHAnsi" w:hAnsiTheme="minorHAnsi" w:cstheme="minorHAnsi"/>
          <w:sz w:val="24"/>
          <w:szCs w:val="24"/>
        </w:rPr>
        <w:tab/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t>Members of the Environmental Sustainability Community Advisory Committee (ESCAC)</w:t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br/>
        <w:t xml:space="preserve">Committee </w:t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D1667C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Date:</w:t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Monday March 24, 2025</w:t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D1667C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Time :</w:t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6:30 p.m. – 8 p.m.</w:t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br/>
      </w:r>
      <w:r w:rsidRPr="00D1667C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Virtual Meeting:</w:t>
      </w:r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 Please register in advance via Zoom </w:t>
      </w:r>
      <w:hyperlink r:id="rId6" w:history="1">
        <w:r w:rsidRPr="00D1667C">
          <w:rPr>
            <w:rStyle w:val="Hyperlink"/>
            <w:rFonts w:asciiTheme="minorHAnsi" w:hAnsiTheme="minorHAnsi" w:cstheme="minorHAnsi"/>
            <w:sz w:val="24"/>
            <w:szCs w:val="24"/>
          </w:rPr>
          <w:t>here</w:t>
        </w:r>
      </w:hyperlink>
      <w:r w:rsidRPr="00D1667C">
        <w:rPr>
          <w:rFonts w:asciiTheme="minorHAnsi" w:hAnsiTheme="minorHAnsi" w:cstheme="minorHAnsi"/>
          <w:color w:val="000000" w:themeColor="text1"/>
          <w:sz w:val="24"/>
          <w:szCs w:val="24"/>
        </w:rPr>
        <w:br/>
        <w:t>Committee Co-Chairs: Manna Wong and Anne Keary</w:t>
      </w:r>
    </w:p>
    <w:p w14:paraId="3C8FB298" w14:textId="77777777" w:rsidR="00CA6BCF" w:rsidRPr="00295177" w:rsidRDefault="00CA6BCF" w:rsidP="00295177">
      <w:pPr>
        <w:pStyle w:val="Heading2"/>
      </w:pPr>
      <w:r w:rsidRPr="00295177">
        <w:t>AGENDA</w:t>
      </w:r>
    </w:p>
    <w:tbl>
      <w:tblPr>
        <w:tblStyle w:val="TableGrid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  <w:tblDescription w:val="AGENDA&#10;# Item Facilitator/Presenter Timeline Recommendation&#10;/Motion&#10;"/>
      </w:tblPr>
      <w:tblGrid>
        <w:gridCol w:w="561"/>
        <w:gridCol w:w="4109"/>
        <w:gridCol w:w="3292"/>
        <w:gridCol w:w="1368"/>
      </w:tblGrid>
      <w:tr w:rsidR="00D1667C" w:rsidRPr="00D1667C" w14:paraId="65058B33" w14:textId="77777777" w:rsidTr="00D1667C">
        <w:trPr>
          <w:trHeight w:val="937"/>
          <w:tblHeader/>
        </w:trPr>
        <w:tc>
          <w:tcPr>
            <w:tcW w:w="301" w:type="pct"/>
            <w:shd w:val="clear" w:color="auto" w:fill="F2F2F2" w:themeFill="background1" w:themeFillShade="F2"/>
          </w:tcPr>
          <w:p w14:paraId="6FC3516D" w14:textId="77777777" w:rsidR="00CA6BCF" w:rsidRPr="00D1667C" w:rsidRDefault="00CA6BCF" w:rsidP="0021206A">
            <w:pPr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bookmarkStart w:id="0" w:name="_Hlk101776075"/>
            <w:r w:rsidRPr="00D1667C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#</w:t>
            </w:r>
          </w:p>
        </w:tc>
        <w:tc>
          <w:tcPr>
            <w:tcW w:w="2202" w:type="pct"/>
            <w:shd w:val="clear" w:color="auto" w:fill="F2F2F2" w:themeFill="background1" w:themeFillShade="F2"/>
          </w:tcPr>
          <w:p w14:paraId="3317A521" w14:textId="77777777" w:rsidR="00CA6BCF" w:rsidRPr="00D1667C" w:rsidRDefault="00CA6BCF" w:rsidP="0021206A">
            <w:pPr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Item</w:t>
            </w:r>
          </w:p>
        </w:tc>
        <w:tc>
          <w:tcPr>
            <w:tcW w:w="1764" w:type="pct"/>
            <w:shd w:val="clear" w:color="auto" w:fill="F2F2F2" w:themeFill="background1" w:themeFillShade="F2"/>
          </w:tcPr>
          <w:p w14:paraId="2D26B76F" w14:textId="77777777" w:rsidR="00CA6BCF" w:rsidRPr="00D1667C" w:rsidRDefault="00CA6BCF" w:rsidP="0021206A">
            <w:pPr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Facilitator/Presenter</w:t>
            </w:r>
          </w:p>
        </w:tc>
        <w:tc>
          <w:tcPr>
            <w:tcW w:w="733" w:type="pct"/>
            <w:shd w:val="clear" w:color="auto" w:fill="F2F2F2" w:themeFill="background1" w:themeFillShade="F2"/>
            <w:vAlign w:val="center"/>
          </w:tcPr>
          <w:p w14:paraId="4157EC00" w14:textId="77777777" w:rsidR="00CA6BCF" w:rsidRPr="00D1667C" w:rsidRDefault="00CA6BCF" w:rsidP="0021206A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b/>
                <w:color w:val="000000" w:themeColor="text1"/>
                <w:sz w:val="24"/>
                <w:szCs w:val="24"/>
              </w:rPr>
              <w:t>Timeline</w:t>
            </w:r>
          </w:p>
        </w:tc>
      </w:tr>
      <w:tr w:rsidR="00D1667C" w:rsidRPr="00D1667C" w14:paraId="43FA7468" w14:textId="77777777" w:rsidTr="00D1667C">
        <w:trPr>
          <w:trHeight w:val="626"/>
        </w:trPr>
        <w:tc>
          <w:tcPr>
            <w:tcW w:w="301" w:type="pct"/>
          </w:tcPr>
          <w:p w14:paraId="20B9FD25" w14:textId="7777777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202" w:type="pct"/>
          </w:tcPr>
          <w:p w14:paraId="1A313136" w14:textId="7777777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Welcome and Land Acknowledgement</w:t>
            </w:r>
          </w:p>
        </w:tc>
        <w:tc>
          <w:tcPr>
            <w:tcW w:w="1764" w:type="pct"/>
          </w:tcPr>
          <w:p w14:paraId="6C39A401" w14:textId="77777777" w:rsidR="00CA6BCF" w:rsidRPr="00D1667C" w:rsidRDefault="00CA6BCF" w:rsidP="0021206A">
            <w:pPr>
              <w:ind w:left="288" w:hanging="288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Co-Chairs</w:t>
            </w:r>
          </w:p>
        </w:tc>
        <w:tc>
          <w:tcPr>
            <w:tcW w:w="733" w:type="pct"/>
          </w:tcPr>
          <w:p w14:paraId="7A55ADD3" w14:textId="7777777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6:30 p.m.</w:t>
            </w:r>
          </w:p>
        </w:tc>
      </w:tr>
      <w:tr w:rsidR="00D1667C" w:rsidRPr="00D1667C" w14:paraId="525CA76D" w14:textId="77777777" w:rsidTr="00D1667C">
        <w:trPr>
          <w:trHeight w:val="626"/>
        </w:trPr>
        <w:tc>
          <w:tcPr>
            <w:tcW w:w="301" w:type="pct"/>
          </w:tcPr>
          <w:p w14:paraId="7A50A440" w14:textId="7777777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2202" w:type="pct"/>
          </w:tcPr>
          <w:p w14:paraId="02BA2FBA" w14:textId="7777777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Introductions</w:t>
            </w:r>
          </w:p>
        </w:tc>
        <w:tc>
          <w:tcPr>
            <w:tcW w:w="1764" w:type="pct"/>
          </w:tcPr>
          <w:p w14:paraId="3BC5AB71" w14:textId="77777777" w:rsidR="00CA6BCF" w:rsidRPr="00D1667C" w:rsidRDefault="00CA6BCF" w:rsidP="0021206A">
            <w:pPr>
              <w:ind w:left="288" w:hanging="288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Co-Chairs</w:t>
            </w:r>
          </w:p>
        </w:tc>
        <w:tc>
          <w:tcPr>
            <w:tcW w:w="733" w:type="pct"/>
          </w:tcPr>
          <w:p w14:paraId="294EE2B9" w14:textId="7777777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6:32 p.m.</w:t>
            </w:r>
          </w:p>
        </w:tc>
      </w:tr>
      <w:tr w:rsidR="00D1667C" w:rsidRPr="00D1667C" w14:paraId="20723F01" w14:textId="77777777" w:rsidTr="00D1667C">
        <w:trPr>
          <w:trHeight w:val="626"/>
        </w:trPr>
        <w:tc>
          <w:tcPr>
            <w:tcW w:w="301" w:type="pct"/>
          </w:tcPr>
          <w:p w14:paraId="478FE0BB" w14:textId="77777777" w:rsidR="00CA6BCF" w:rsidRPr="00D1667C" w:rsidRDefault="00CA6BCF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2202" w:type="pct"/>
          </w:tcPr>
          <w:p w14:paraId="75AD417E" w14:textId="6C71B108" w:rsidR="00CA6BCF" w:rsidRPr="00D1667C" w:rsidRDefault="00CA6BCF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Approval of February 4, 2025 minutes</w:t>
            </w:r>
          </w:p>
        </w:tc>
        <w:tc>
          <w:tcPr>
            <w:tcW w:w="1764" w:type="pct"/>
          </w:tcPr>
          <w:p w14:paraId="12B67DA1" w14:textId="77777777" w:rsidR="00CA6BCF" w:rsidRPr="00D1667C" w:rsidRDefault="00CA6BCF" w:rsidP="0021206A">
            <w:pPr>
              <w:ind w:left="288" w:hanging="288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Co-Chairs</w:t>
            </w:r>
          </w:p>
        </w:tc>
        <w:tc>
          <w:tcPr>
            <w:tcW w:w="733" w:type="pct"/>
          </w:tcPr>
          <w:p w14:paraId="7DFE50E4" w14:textId="77777777" w:rsidR="00CA6BCF" w:rsidRPr="00D1667C" w:rsidRDefault="00CA6BCF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6:40 p.m.</w:t>
            </w:r>
          </w:p>
        </w:tc>
      </w:tr>
      <w:tr w:rsidR="00D1667C" w:rsidRPr="00D1667C" w14:paraId="6F125573" w14:textId="77777777" w:rsidTr="00D1667C">
        <w:trPr>
          <w:trHeight w:val="651"/>
        </w:trPr>
        <w:tc>
          <w:tcPr>
            <w:tcW w:w="301" w:type="pct"/>
          </w:tcPr>
          <w:p w14:paraId="59E7CCB9" w14:textId="77777777" w:rsidR="00CA6BCF" w:rsidRPr="00D1667C" w:rsidRDefault="00CA6BCF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2202" w:type="pct"/>
          </w:tcPr>
          <w:p w14:paraId="2CA5BA5D" w14:textId="18CC5DCA" w:rsidR="00CA6BCF" w:rsidRPr="00D1667C" w:rsidRDefault="00CA6BCF" w:rsidP="0021206A">
            <w:pPr>
              <w:spacing w:before="100" w:beforeAutospacing="1" w:after="100" w:afterAutospacing="1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Climate Action Report</w:t>
            </w:r>
          </w:p>
        </w:tc>
        <w:tc>
          <w:tcPr>
            <w:tcW w:w="1764" w:type="pct"/>
          </w:tcPr>
          <w:p w14:paraId="6CEB3D80" w14:textId="3CD2E1B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Richard Christie</w:t>
            </w:r>
          </w:p>
        </w:tc>
        <w:tc>
          <w:tcPr>
            <w:tcW w:w="733" w:type="pct"/>
          </w:tcPr>
          <w:p w14:paraId="17A34ECA" w14:textId="77777777" w:rsidR="00CA6BCF" w:rsidRPr="00D1667C" w:rsidRDefault="00CA6BCF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6:40 p.m.</w:t>
            </w:r>
          </w:p>
        </w:tc>
      </w:tr>
      <w:tr w:rsidR="00D1667C" w:rsidRPr="00D1667C" w14:paraId="3DA96663" w14:textId="77777777" w:rsidTr="00DC5F57">
        <w:trPr>
          <w:trHeight w:val="622"/>
        </w:trPr>
        <w:tc>
          <w:tcPr>
            <w:tcW w:w="301" w:type="pct"/>
          </w:tcPr>
          <w:p w14:paraId="095F3810" w14:textId="208D860F" w:rsidR="00CA6BCF" w:rsidRPr="00D1667C" w:rsidRDefault="00CA6BCF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2202" w:type="pct"/>
          </w:tcPr>
          <w:p w14:paraId="24F68081" w14:textId="6537659E" w:rsidR="00CA6BCF" w:rsidRPr="00D1667C" w:rsidRDefault="00CA6BCF" w:rsidP="0021206A">
            <w:pPr>
              <w:spacing w:before="100" w:beforeAutospacing="1" w:after="100" w:afterAutospacing="1"/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Member Updates/Announcements</w:t>
            </w:r>
            <w:r w:rsidRPr="00D1667C">
              <w:rPr>
                <w:rFonts w:asciiTheme="minorHAnsi" w:hAnsiTheme="minorHAnsi" w:cstheme="minorHAnsi"/>
                <w:sz w:val="24"/>
                <w:szCs w:val="24"/>
              </w:rPr>
              <w:br/>
              <w:t xml:space="preserve">            - CAC Review</w:t>
            </w:r>
          </w:p>
        </w:tc>
        <w:tc>
          <w:tcPr>
            <w:tcW w:w="1764" w:type="pct"/>
          </w:tcPr>
          <w:p w14:paraId="1FAC924C" w14:textId="2301DFE4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Richard Christie</w:t>
            </w:r>
          </w:p>
        </w:tc>
        <w:tc>
          <w:tcPr>
            <w:tcW w:w="733" w:type="pct"/>
          </w:tcPr>
          <w:p w14:paraId="3A75361A" w14:textId="2A09C911" w:rsidR="00CA6BCF" w:rsidRPr="00D1667C" w:rsidRDefault="00400E6B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6:50 p.m.</w:t>
            </w:r>
          </w:p>
        </w:tc>
      </w:tr>
      <w:tr w:rsidR="00D1667C" w:rsidRPr="00D1667C" w14:paraId="677B8D2F" w14:textId="77777777" w:rsidTr="00D1667C">
        <w:trPr>
          <w:trHeight w:val="626"/>
        </w:trPr>
        <w:tc>
          <w:tcPr>
            <w:tcW w:w="301" w:type="pct"/>
          </w:tcPr>
          <w:p w14:paraId="5743EE3B" w14:textId="50C22DB2" w:rsidR="00CA6BCF" w:rsidRPr="00D1667C" w:rsidRDefault="00D303CC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2202" w:type="pct"/>
          </w:tcPr>
          <w:p w14:paraId="641737FB" w14:textId="77777777" w:rsidR="00CA6BCF" w:rsidRPr="00D1667C" w:rsidRDefault="00CA6BCF" w:rsidP="0021206A">
            <w:pPr>
              <w:spacing w:before="100" w:beforeAutospacing="1" w:after="100" w:afterAutospacing="1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Adjournment</w:t>
            </w:r>
          </w:p>
        </w:tc>
        <w:tc>
          <w:tcPr>
            <w:tcW w:w="1764" w:type="pct"/>
          </w:tcPr>
          <w:p w14:paraId="69CB7D42" w14:textId="77777777" w:rsidR="00CA6BCF" w:rsidRPr="00D1667C" w:rsidRDefault="00CA6BCF" w:rsidP="0021206A">
            <w:pP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Co-Chairs</w:t>
            </w:r>
          </w:p>
        </w:tc>
        <w:tc>
          <w:tcPr>
            <w:tcW w:w="733" w:type="pct"/>
          </w:tcPr>
          <w:p w14:paraId="3E914E74" w14:textId="77777777" w:rsidR="00CA6BCF" w:rsidRPr="00D1667C" w:rsidRDefault="00CA6BCF" w:rsidP="0021206A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D1667C">
              <w:rPr>
                <w:rFonts w:asciiTheme="minorHAnsi" w:hAnsiTheme="minorHAnsi" w:cstheme="minorHAnsi"/>
                <w:sz w:val="24"/>
                <w:szCs w:val="24"/>
              </w:rPr>
              <w:t>8:00 p.m.</w:t>
            </w:r>
          </w:p>
        </w:tc>
      </w:tr>
    </w:tbl>
    <w:bookmarkEnd w:id="0"/>
    <w:p w14:paraId="09E42423" w14:textId="6653B500" w:rsidR="00CA6BCF" w:rsidRPr="00D1667C" w:rsidRDefault="00D1667C" w:rsidP="00CA6BCF">
      <w:pPr>
        <w:tabs>
          <w:tab w:val="left" w:pos="3600"/>
        </w:tabs>
        <w:rPr>
          <w:rFonts w:asciiTheme="minorHAnsi" w:hAnsiTheme="minorHAnsi" w:cstheme="minorHAnsi"/>
          <w:sz w:val="24"/>
          <w:szCs w:val="24"/>
        </w:rPr>
      </w:pPr>
      <w:r w:rsidRPr="00D1667C">
        <w:rPr>
          <w:rFonts w:asciiTheme="minorHAnsi" w:hAnsiTheme="minorHAnsi" w:cstheme="minorHAnsi"/>
          <w:i/>
          <w:iCs/>
          <w:sz w:val="24"/>
          <w:szCs w:val="24"/>
        </w:rPr>
        <w:br/>
      </w:r>
      <w:r w:rsidR="00CA6BCF" w:rsidRPr="00D1667C">
        <w:rPr>
          <w:rFonts w:asciiTheme="minorHAnsi" w:hAnsiTheme="minorHAnsi" w:cstheme="minorHAnsi"/>
          <w:i/>
          <w:iCs/>
          <w:sz w:val="24"/>
          <w:szCs w:val="24"/>
        </w:rPr>
        <w:t xml:space="preserve">Next Meeting: </w:t>
      </w:r>
      <w:r w:rsidRPr="00D1667C">
        <w:rPr>
          <w:rFonts w:asciiTheme="minorHAnsi" w:hAnsiTheme="minorHAnsi" w:cstheme="minorHAnsi"/>
          <w:i/>
          <w:iCs/>
          <w:sz w:val="24"/>
          <w:szCs w:val="24"/>
        </w:rPr>
        <w:t>May 6</w:t>
      </w:r>
      <w:r w:rsidR="00CA6BCF" w:rsidRPr="00D1667C">
        <w:rPr>
          <w:rFonts w:asciiTheme="minorHAnsi" w:hAnsiTheme="minorHAnsi" w:cstheme="minorHAnsi"/>
          <w:i/>
          <w:iCs/>
          <w:sz w:val="24"/>
          <w:szCs w:val="24"/>
        </w:rPr>
        <w:t>, 2025, 6:30 pm</w:t>
      </w:r>
    </w:p>
    <w:p w14:paraId="2E7F1B5B" w14:textId="77777777" w:rsidR="00CA6BCF" w:rsidRPr="00D1667C" w:rsidRDefault="00CA6BCF" w:rsidP="00CA6BCF">
      <w:pPr>
        <w:jc w:val="center"/>
        <w:rPr>
          <w:rFonts w:asciiTheme="minorHAnsi" w:hAnsiTheme="minorHAnsi" w:cstheme="minorHAnsi"/>
          <w:b/>
          <w:bCs/>
          <w:sz w:val="24"/>
          <w:szCs w:val="24"/>
          <w:lang w:val="en-US"/>
        </w:rPr>
      </w:pPr>
    </w:p>
    <w:p w14:paraId="06B3D3CD" w14:textId="77777777" w:rsidR="00CA6BCF" w:rsidRPr="00D1667C" w:rsidRDefault="00CA6BCF" w:rsidP="00CA6BCF">
      <w:pPr>
        <w:rPr>
          <w:rFonts w:asciiTheme="minorHAnsi" w:hAnsiTheme="minorHAnsi" w:cstheme="minorHAnsi"/>
          <w:sz w:val="24"/>
          <w:szCs w:val="24"/>
          <w:lang w:eastAsia="en-US"/>
          <w14:ligatures w14:val="standardContextual"/>
        </w:rPr>
      </w:pPr>
    </w:p>
    <w:p w14:paraId="21279668" w14:textId="77777777" w:rsidR="00CA6BCF" w:rsidRPr="00D1667C" w:rsidRDefault="00CA6BCF">
      <w:pPr>
        <w:rPr>
          <w:rFonts w:asciiTheme="minorHAnsi" w:hAnsiTheme="minorHAnsi" w:cstheme="minorHAnsi"/>
          <w:sz w:val="24"/>
          <w:szCs w:val="24"/>
        </w:rPr>
      </w:pPr>
    </w:p>
    <w:sectPr w:rsidR="00CA6BCF" w:rsidRPr="00D1667C" w:rsidSect="00D1667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9D54EB"/>
    <w:multiLevelType w:val="hybridMultilevel"/>
    <w:tmpl w:val="A08CA978"/>
    <w:lvl w:ilvl="0" w:tplc="BA2A5704">
      <w:start w:val="202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92236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comment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BCF"/>
    <w:rsid w:val="00295177"/>
    <w:rsid w:val="00400E6B"/>
    <w:rsid w:val="00CA6BCF"/>
    <w:rsid w:val="00D1667C"/>
    <w:rsid w:val="00D303CC"/>
    <w:rsid w:val="00DC5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47F22A"/>
  <w15:chartTrackingRefBased/>
  <w15:docId w15:val="{905DB77E-266C-41A7-B7E0-804F4A41A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6BCF"/>
    <w:pPr>
      <w:spacing w:after="0" w:line="240" w:lineRule="auto"/>
    </w:pPr>
    <w:rPr>
      <w:rFonts w:ascii="Calibri" w:hAnsi="Calibri" w:cs="Calibri"/>
      <w:kern w:val="0"/>
      <w:lang w:eastAsia="en-CA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A6BCF"/>
    <w:pPr>
      <w:keepNext/>
      <w:keepLines/>
      <w:tabs>
        <w:tab w:val="left" w:pos="3600"/>
        <w:tab w:val="left" w:pos="4320"/>
        <w:tab w:val="left" w:pos="5760"/>
      </w:tabs>
      <w:spacing w:before="120" w:after="240" w:line="276" w:lineRule="auto"/>
      <w:outlineLvl w:val="0"/>
    </w:pPr>
    <w:rPr>
      <w:rFonts w:ascii="Myriad Pro" w:eastAsia="Times New Roman" w:hAnsi="Myriad Pro" w:cs="Times New Roman"/>
      <w:b/>
      <w:bCs/>
      <w:color w:val="2F5496" w:themeColor="accent1" w:themeShade="BF"/>
      <w:sz w:val="40"/>
      <w:szCs w:val="24"/>
      <w:lang w:eastAsia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295177"/>
    <w:pPr>
      <w:keepNext/>
      <w:keepLines/>
      <w:spacing w:before="120" w:after="240" w:line="276" w:lineRule="auto"/>
      <w:outlineLvl w:val="1"/>
    </w:pPr>
    <w:rPr>
      <w:rFonts w:asciiTheme="minorHAnsi" w:eastAsia="Times New Roman" w:hAnsiTheme="minorHAnsi" w:cstheme="minorHAnsi"/>
      <w:b/>
      <w:bCs/>
      <w:color w:val="000000" w:themeColor="text1"/>
      <w:spacing w:val="20"/>
      <w:sz w:val="40"/>
      <w:szCs w:val="4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A6BCF"/>
    <w:rPr>
      <w:rFonts w:ascii="Myriad Pro" w:eastAsia="Times New Roman" w:hAnsi="Myriad Pro" w:cs="Times New Roman"/>
      <w:b/>
      <w:bCs/>
      <w:color w:val="2F5496" w:themeColor="accent1" w:themeShade="BF"/>
      <w:kern w:val="0"/>
      <w:sz w:val="40"/>
      <w:szCs w:val="24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295177"/>
    <w:rPr>
      <w:rFonts w:eastAsia="Times New Roman" w:cstheme="minorHAnsi"/>
      <w:b/>
      <w:bCs/>
      <w:color w:val="000000" w:themeColor="text1"/>
      <w:spacing w:val="20"/>
      <w:kern w:val="0"/>
      <w:sz w:val="40"/>
      <w:szCs w:val="40"/>
      <w14:ligatures w14:val="none"/>
    </w:rPr>
  </w:style>
  <w:style w:type="table" w:styleId="TableGrid">
    <w:name w:val="Table Grid"/>
    <w:basedOn w:val="TableNormal"/>
    <w:uiPriority w:val="59"/>
    <w:rsid w:val="00CA6BCF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en-C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A6BC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A6BCF"/>
    <w:pPr>
      <w:spacing w:before="120" w:after="240" w:line="276" w:lineRule="auto"/>
      <w:ind w:left="720"/>
      <w:contextualSpacing/>
    </w:pPr>
    <w:rPr>
      <w:rFonts w:ascii="Arial" w:eastAsia="Calibri" w:hAnsi="Arial" w:cs="Times New Roman"/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A6BC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C5F5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919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dsb-ca.zoom.us/meeting/register/F_tDInwGTDe-umKs4iG--Q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671</Characters>
  <Application>Microsoft Office Word</Application>
  <DocSecurity>4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/              Community Advisory Committees</vt:lpstr>
      <vt:lpstr>    AGENDA</vt:lpstr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Kokinakis, Mary</dc:creator>
  <cp:keywords/>
  <dc:description/>
  <cp:lastModifiedBy>Kokinakis, Mary</cp:lastModifiedBy>
  <cp:revision>2</cp:revision>
  <dcterms:created xsi:type="dcterms:W3CDTF">2025-03-18T16:39:00Z</dcterms:created>
  <dcterms:modified xsi:type="dcterms:W3CDTF">2025-03-18T16:39:00Z</dcterms:modified>
</cp:coreProperties>
</file>