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3D7EF"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684B04FB" wp14:editId="210B0CD1">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FCD01" w14:textId="77777777" w:rsidR="006B0D51" w:rsidRPr="006B0D51" w:rsidRDefault="006B0D51" w:rsidP="004B2122">
      <w:pPr>
        <w:spacing w:line="360" w:lineRule="auto"/>
        <w:rPr>
          <w:rFonts w:ascii="Arial" w:hAnsi="Arial" w:cs="Arial"/>
          <w:sz w:val="24"/>
        </w:rPr>
      </w:pPr>
    </w:p>
    <w:p w14:paraId="56888FC1" w14:textId="77777777" w:rsidR="006B0D51" w:rsidRPr="006B0D51" w:rsidRDefault="006B0D51" w:rsidP="004B2122">
      <w:pPr>
        <w:spacing w:line="360" w:lineRule="auto"/>
        <w:rPr>
          <w:rFonts w:ascii="Arial" w:hAnsi="Arial" w:cs="Arial"/>
          <w:sz w:val="24"/>
        </w:rPr>
      </w:pPr>
    </w:p>
    <w:p w14:paraId="378BB720" w14:textId="77777777" w:rsidR="00276DF6" w:rsidRDefault="00276DF6" w:rsidP="004B2122">
      <w:pPr>
        <w:spacing w:line="360" w:lineRule="auto"/>
        <w:rPr>
          <w:rFonts w:ascii="Arial" w:hAnsi="Arial" w:cs="Arial"/>
          <w:sz w:val="24"/>
        </w:rPr>
      </w:pPr>
    </w:p>
    <w:p w14:paraId="4FFFCAA2" w14:textId="509D2470" w:rsidR="006B0D51" w:rsidRPr="006B0D51" w:rsidRDefault="00015F7B" w:rsidP="004B2122">
      <w:pPr>
        <w:spacing w:line="360" w:lineRule="auto"/>
        <w:rPr>
          <w:rFonts w:ascii="Arial" w:hAnsi="Arial" w:cs="Arial"/>
          <w:sz w:val="24"/>
        </w:rPr>
      </w:pPr>
      <w:r>
        <w:rPr>
          <w:rFonts w:ascii="Arial" w:hAnsi="Arial" w:cs="Arial"/>
          <w:sz w:val="24"/>
        </w:rPr>
        <w:t>December 8, 2020</w:t>
      </w:r>
    </w:p>
    <w:p w14:paraId="230D9BCB" w14:textId="77777777" w:rsidR="006B0D51" w:rsidRDefault="006B0D51" w:rsidP="004B2122">
      <w:pPr>
        <w:spacing w:line="360" w:lineRule="auto"/>
        <w:rPr>
          <w:rFonts w:ascii="Arial" w:hAnsi="Arial" w:cs="Arial"/>
          <w:sz w:val="24"/>
        </w:rPr>
      </w:pPr>
    </w:p>
    <w:p w14:paraId="03C79AEA" w14:textId="77777777" w:rsidR="00015F7B" w:rsidRPr="00015F7B" w:rsidRDefault="00015F7B" w:rsidP="00015F7B">
      <w:pPr>
        <w:spacing w:line="360" w:lineRule="auto"/>
        <w:rPr>
          <w:rFonts w:ascii="Arial" w:hAnsi="Arial" w:cs="Arial"/>
          <w:sz w:val="24"/>
        </w:rPr>
      </w:pPr>
      <w:r w:rsidRPr="00015F7B">
        <w:rPr>
          <w:rFonts w:ascii="Arial" w:hAnsi="Arial" w:cs="Arial"/>
          <w:sz w:val="24"/>
        </w:rPr>
        <w:t>Dear Child Care Colleagues,</w:t>
      </w:r>
    </w:p>
    <w:p w14:paraId="1B8EAA7F" w14:textId="77777777" w:rsidR="00015F7B" w:rsidRPr="00015F7B" w:rsidRDefault="00015F7B" w:rsidP="00015F7B">
      <w:pPr>
        <w:spacing w:line="360" w:lineRule="auto"/>
        <w:rPr>
          <w:rFonts w:ascii="Arial" w:hAnsi="Arial" w:cs="Arial"/>
          <w:sz w:val="24"/>
        </w:rPr>
      </w:pPr>
    </w:p>
    <w:p w14:paraId="4B2F9969" w14:textId="77777777" w:rsidR="00015F7B" w:rsidRPr="00015F7B" w:rsidRDefault="00015F7B" w:rsidP="00015F7B">
      <w:pPr>
        <w:spacing w:line="360" w:lineRule="auto"/>
        <w:rPr>
          <w:rFonts w:ascii="Arial" w:hAnsi="Arial" w:cs="Arial"/>
          <w:sz w:val="24"/>
        </w:rPr>
      </w:pPr>
      <w:r w:rsidRPr="00015F7B">
        <w:rPr>
          <w:rFonts w:ascii="Arial" w:hAnsi="Arial" w:cs="Arial"/>
          <w:sz w:val="24"/>
        </w:rPr>
        <w:t xml:space="preserve">With the colder weather upon us, the TDSB has developed a Severe Weather Procedure for 2020/21. Details about this can be found on our </w:t>
      </w:r>
      <w:hyperlink r:id="rId7" w:history="1">
        <w:r w:rsidRPr="00015F7B">
          <w:rPr>
            <w:rStyle w:val="Hyperlink"/>
            <w:rFonts w:ascii="Arial" w:hAnsi="Arial" w:cs="Arial"/>
            <w:sz w:val="24"/>
          </w:rPr>
          <w:t>website</w:t>
        </w:r>
      </w:hyperlink>
      <w:r w:rsidRPr="00015F7B">
        <w:rPr>
          <w:rFonts w:ascii="Arial" w:hAnsi="Arial" w:cs="Arial"/>
          <w:sz w:val="24"/>
        </w:rPr>
        <w:t xml:space="preserve">. </w:t>
      </w:r>
    </w:p>
    <w:p w14:paraId="7C1D31B9" w14:textId="77777777" w:rsidR="00015F7B" w:rsidRPr="00015F7B" w:rsidRDefault="00015F7B" w:rsidP="00015F7B">
      <w:pPr>
        <w:spacing w:line="360" w:lineRule="auto"/>
        <w:rPr>
          <w:rFonts w:ascii="Arial" w:hAnsi="Arial" w:cs="Arial"/>
          <w:sz w:val="24"/>
        </w:rPr>
      </w:pPr>
    </w:p>
    <w:p w14:paraId="07098B95" w14:textId="77777777" w:rsidR="00015F7B" w:rsidRPr="00015F7B" w:rsidRDefault="00015F7B" w:rsidP="00015F7B">
      <w:pPr>
        <w:spacing w:line="360" w:lineRule="auto"/>
        <w:rPr>
          <w:rFonts w:ascii="Arial" w:hAnsi="Arial" w:cs="Arial"/>
          <w:sz w:val="24"/>
        </w:rPr>
      </w:pPr>
      <w:r w:rsidRPr="00015F7B">
        <w:rPr>
          <w:rFonts w:ascii="Arial" w:hAnsi="Arial" w:cs="Arial"/>
          <w:sz w:val="24"/>
        </w:rPr>
        <w:t xml:space="preserve">Please note that should there be a decision to close TDSB schools due to severe weather, schools will be closed to child care as well. Notice of school closures will be posted on the </w:t>
      </w:r>
      <w:hyperlink r:id="rId8" w:history="1">
        <w:r w:rsidRPr="00015F7B">
          <w:rPr>
            <w:rStyle w:val="Hyperlink"/>
            <w:rFonts w:ascii="Arial" w:hAnsi="Arial" w:cs="Arial"/>
            <w:sz w:val="24"/>
          </w:rPr>
          <w:t>home page of our website</w:t>
        </w:r>
      </w:hyperlink>
      <w:r w:rsidRPr="00015F7B">
        <w:rPr>
          <w:rFonts w:ascii="Arial" w:hAnsi="Arial" w:cs="Arial"/>
          <w:sz w:val="24"/>
        </w:rPr>
        <w:t xml:space="preserve"> and on our </w:t>
      </w:r>
      <w:hyperlink r:id="rId9" w:history="1">
        <w:r w:rsidRPr="00015F7B">
          <w:rPr>
            <w:rStyle w:val="Hyperlink"/>
            <w:rFonts w:ascii="Arial" w:hAnsi="Arial" w:cs="Arial"/>
            <w:sz w:val="24"/>
          </w:rPr>
          <w:t>Twitter page</w:t>
        </w:r>
      </w:hyperlink>
      <w:r w:rsidRPr="00015F7B">
        <w:rPr>
          <w:rFonts w:ascii="Arial" w:hAnsi="Arial" w:cs="Arial"/>
          <w:sz w:val="24"/>
        </w:rPr>
        <w:t xml:space="preserve"> by 6:00 am. Child care programs will also receive notification via email from the Child Care Services team if schools are closed, but our website and Twitter page will be the best sources for up to date information.</w:t>
      </w:r>
    </w:p>
    <w:p w14:paraId="143C92E5" w14:textId="77777777" w:rsidR="00015F7B" w:rsidRPr="00015F7B" w:rsidRDefault="00015F7B" w:rsidP="00015F7B">
      <w:pPr>
        <w:spacing w:line="360" w:lineRule="auto"/>
        <w:rPr>
          <w:rFonts w:ascii="Arial" w:hAnsi="Arial" w:cs="Arial"/>
          <w:sz w:val="24"/>
        </w:rPr>
      </w:pPr>
    </w:p>
    <w:p w14:paraId="72DC24C5" w14:textId="77777777" w:rsidR="00015F7B" w:rsidRPr="00015F7B" w:rsidRDefault="00015F7B" w:rsidP="00015F7B">
      <w:pPr>
        <w:spacing w:line="360" w:lineRule="auto"/>
        <w:rPr>
          <w:rFonts w:ascii="Arial" w:hAnsi="Arial" w:cs="Arial"/>
          <w:sz w:val="24"/>
        </w:rPr>
      </w:pPr>
      <w:r w:rsidRPr="00015F7B">
        <w:rPr>
          <w:rFonts w:ascii="Arial" w:hAnsi="Arial" w:cs="Arial"/>
          <w:sz w:val="24"/>
        </w:rPr>
        <w:t>Please do not hesitate to connect with our team should you have any questions.</w:t>
      </w:r>
    </w:p>
    <w:p w14:paraId="027B81A5" w14:textId="77777777" w:rsidR="00015F7B" w:rsidRPr="00015F7B" w:rsidRDefault="00015F7B" w:rsidP="00015F7B">
      <w:pPr>
        <w:spacing w:line="360" w:lineRule="auto"/>
        <w:rPr>
          <w:rFonts w:ascii="Arial" w:hAnsi="Arial" w:cs="Arial"/>
          <w:sz w:val="24"/>
        </w:rPr>
      </w:pPr>
    </w:p>
    <w:p w14:paraId="572955F4" w14:textId="77777777" w:rsidR="00015F7B" w:rsidRPr="00015F7B" w:rsidRDefault="00015F7B" w:rsidP="0027213B">
      <w:pPr>
        <w:keepNext/>
        <w:keepLines/>
        <w:spacing w:line="360" w:lineRule="auto"/>
        <w:rPr>
          <w:rFonts w:ascii="Arial" w:hAnsi="Arial" w:cs="Arial"/>
          <w:sz w:val="24"/>
        </w:rPr>
      </w:pPr>
      <w:bookmarkStart w:id="0" w:name="_GoBack"/>
      <w:r w:rsidRPr="00015F7B">
        <w:rPr>
          <w:rFonts w:ascii="Arial" w:hAnsi="Arial" w:cs="Arial"/>
          <w:sz w:val="24"/>
        </w:rPr>
        <w:lastRenderedPageBreak/>
        <w:t>Sincerely,</w:t>
      </w:r>
    </w:p>
    <w:p w14:paraId="67D368A1" w14:textId="77777777" w:rsidR="00015F7B" w:rsidRPr="00015F7B" w:rsidRDefault="00015F7B" w:rsidP="0027213B">
      <w:pPr>
        <w:keepNext/>
        <w:keepLines/>
        <w:spacing w:line="360" w:lineRule="auto"/>
        <w:rPr>
          <w:rFonts w:ascii="Arial" w:hAnsi="Arial" w:cs="Arial"/>
          <w:b/>
          <w:bCs/>
          <w:sz w:val="24"/>
        </w:rPr>
      </w:pPr>
    </w:p>
    <w:p w14:paraId="3461C40D" w14:textId="77777777" w:rsidR="00015F7B" w:rsidRPr="00015F7B" w:rsidRDefault="00015F7B" w:rsidP="0027213B">
      <w:pPr>
        <w:keepNext/>
        <w:keepLines/>
        <w:spacing w:line="360" w:lineRule="auto"/>
        <w:rPr>
          <w:rFonts w:ascii="Arial" w:hAnsi="Arial" w:cs="Arial"/>
          <w:b/>
          <w:bCs/>
          <w:sz w:val="24"/>
        </w:rPr>
      </w:pPr>
      <w:r w:rsidRPr="00015F7B">
        <w:rPr>
          <w:rFonts w:ascii="Arial" w:hAnsi="Arial" w:cs="Arial"/>
          <w:b/>
          <w:bCs/>
          <w:sz w:val="24"/>
        </w:rPr>
        <w:t>Child Care Services</w:t>
      </w:r>
    </w:p>
    <w:p w14:paraId="25AAFF37" w14:textId="77777777" w:rsidR="00015F7B" w:rsidRPr="00015F7B" w:rsidRDefault="00015F7B" w:rsidP="0027213B">
      <w:pPr>
        <w:keepNext/>
        <w:keepLines/>
        <w:spacing w:line="360" w:lineRule="auto"/>
        <w:rPr>
          <w:rFonts w:ascii="Arial" w:hAnsi="Arial" w:cs="Arial"/>
          <w:sz w:val="24"/>
        </w:rPr>
      </w:pPr>
      <w:r w:rsidRPr="00015F7B">
        <w:rPr>
          <w:rFonts w:ascii="Arial" w:hAnsi="Arial" w:cs="Arial"/>
          <w:b/>
          <w:bCs/>
          <w:sz w:val="24"/>
        </w:rPr>
        <w:t>Toronto District School Board</w:t>
      </w:r>
    </w:p>
    <w:p w14:paraId="2C0DA850" w14:textId="77777777" w:rsidR="00015F7B" w:rsidRPr="00015F7B" w:rsidRDefault="00015F7B" w:rsidP="0027213B">
      <w:pPr>
        <w:keepNext/>
        <w:keepLines/>
        <w:spacing w:line="360" w:lineRule="auto"/>
        <w:rPr>
          <w:rFonts w:ascii="Arial" w:hAnsi="Arial" w:cs="Arial"/>
          <w:sz w:val="24"/>
        </w:rPr>
      </w:pPr>
      <w:r w:rsidRPr="00015F7B">
        <w:rPr>
          <w:rFonts w:ascii="Arial" w:hAnsi="Arial" w:cs="Arial"/>
          <w:sz w:val="24"/>
        </w:rPr>
        <w:t>Tel: 416-394-2072</w:t>
      </w:r>
    </w:p>
    <w:p w14:paraId="22FEDBE8" w14:textId="77777777" w:rsidR="00015F7B" w:rsidRPr="00015F7B" w:rsidRDefault="00015F7B" w:rsidP="0027213B">
      <w:pPr>
        <w:keepNext/>
        <w:keepLines/>
        <w:spacing w:line="360" w:lineRule="auto"/>
        <w:rPr>
          <w:rFonts w:ascii="Arial" w:hAnsi="Arial" w:cs="Arial"/>
          <w:sz w:val="24"/>
        </w:rPr>
      </w:pPr>
      <w:hyperlink r:id="rId10" w:history="1">
        <w:r w:rsidRPr="00015F7B">
          <w:rPr>
            <w:rStyle w:val="Hyperlink"/>
            <w:rFonts w:ascii="Arial" w:hAnsi="Arial" w:cs="Arial"/>
            <w:sz w:val="24"/>
          </w:rPr>
          <w:t>ccs@tdsb.on.ca</w:t>
        </w:r>
      </w:hyperlink>
    </w:p>
    <w:p w14:paraId="26471AC4" w14:textId="2532F3CA" w:rsidR="00015F7B" w:rsidRPr="00015F7B" w:rsidRDefault="00015F7B" w:rsidP="0027213B">
      <w:pPr>
        <w:keepNext/>
        <w:keepLines/>
        <w:spacing w:line="360" w:lineRule="auto"/>
        <w:rPr>
          <w:rFonts w:ascii="Arial" w:hAnsi="Arial" w:cs="Arial"/>
          <w:sz w:val="24"/>
        </w:rPr>
      </w:pPr>
      <w:r w:rsidRPr="00015F7B">
        <w:rPr>
          <w:rFonts w:ascii="Arial" w:hAnsi="Arial" w:cs="Arial"/>
          <w:sz w:val="24"/>
        </w:rPr>
        <w:drawing>
          <wp:inline distT="0" distB="0" distL="0" distR="0" wp14:anchorId="78DE509D" wp14:editId="17AEBA6F">
            <wp:extent cx="1737360" cy="137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37360" cy="137160"/>
                    </a:xfrm>
                    <a:prstGeom prst="rect">
                      <a:avLst/>
                    </a:prstGeom>
                    <a:noFill/>
                    <a:ln>
                      <a:noFill/>
                    </a:ln>
                  </pic:spPr>
                </pic:pic>
              </a:graphicData>
            </a:graphic>
          </wp:inline>
        </w:drawing>
      </w:r>
    </w:p>
    <w:bookmarkEnd w:id="0"/>
    <w:p w14:paraId="1A206839" w14:textId="77777777" w:rsidR="006B0D51" w:rsidRPr="006B0D51" w:rsidRDefault="006B0D51" w:rsidP="004B2122">
      <w:pPr>
        <w:spacing w:line="360" w:lineRule="auto"/>
        <w:rPr>
          <w:rFonts w:ascii="Arial" w:hAnsi="Arial" w:cs="Arial"/>
          <w:sz w:val="24"/>
        </w:rPr>
      </w:pPr>
    </w:p>
    <w:sectPr w:rsidR="006B0D51" w:rsidRPr="006B0D51">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5617D" w14:textId="77777777" w:rsidR="00015F7B" w:rsidRDefault="00015F7B" w:rsidP="006B0D51">
      <w:pPr>
        <w:spacing w:after="0" w:line="240" w:lineRule="auto"/>
      </w:pPr>
      <w:r>
        <w:separator/>
      </w:r>
    </w:p>
  </w:endnote>
  <w:endnote w:type="continuationSeparator" w:id="0">
    <w:p w14:paraId="46F47A18" w14:textId="77777777" w:rsidR="00015F7B" w:rsidRDefault="00015F7B"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65071"/>
      <w:docPartObj>
        <w:docPartGallery w:val="Page Numbers (Bottom of Page)"/>
        <w:docPartUnique/>
      </w:docPartObj>
    </w:sdtPr>
    <w:sdtEndPr>
      <w:rPr>
        <w:noProof/>
      </w:rPr>
    </w:sdtEndPr>
    <w:sdtContent>
      <w:p w14:paraId="1A8099F6" w14:textId="77777777" w:rsidR="006B0D51" w:rsidRDefault="006B0D51">
        <w:pPr>
          <w:pStyle w:val="Footer"/>
          <w:jc w:val="right"/>
        </w:pPr>
        <w:r>
          <w:fldChar w:fldCharType="begin"/>
        </w:r>
        <w:r>
          <w:instrText xml:space="preserve"> PAGE   \* MERGEFORMAT </w:instrText>
        </w:r>
        <w:r>
          <w:fldChar w:fldCharType="separate"/>
        </w:r>
        <w:r w:rsidR="004B2122">
          <w:rPr>
            <w:noProof/>
          </w:rPr>
          <w:t>1</w:t>
        </w:r>
        <w:r>
          <w:rPr>
            <w:noProof/>
          </w:rPr>
          <w:fldChar w:fldCharType="end"/>
        </w:r>
      </w:p>
    </w:sdtContent>
  </w:sdt>
  <w:p w14:paraId="529F2F82"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10F47" w14:textId="77777777" w:rsidR="00015F7B" w:rsidRDefault="00015F7B" w:rsidP="006B0D51">
      <w:pPr>
        <w:spacing w:after="0" w:line="240" w:lineRule="auto"/>
      </w:pPr>
      <w:r>
        <w:separator/>
      </w:r>
    </w:p>
  </w:footnote>
  <w:footnote w:type="continuationSeparator" w:id="0">
    <w:p w14:paraId="1FE90404" w14:textId="77777777" w:rsidR="00015F7B" w:rsidRDefault="00015F7B"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7B"/>
    <w:rsid w:val="00015F7B"/>
    <w:rsid w:val="00202BF9"/>
    <w:rsid w:val="0027213B"/>
    <w:rsid w:val="00276DF6"/>
    <w:rsid w:val="002A4D50"/>
    <w:rsid w:val="004B2122"/>
    <w:rsid w:val="006B0D51"/>
    <w:rsid w:val="007B5CB8"/>
    <w:rsid w:val="00893DC4"/>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A2A4"/>
  <w15:docId w15:val="{4BF3AE14-1C75-4506-AFD8-6A5AA8C2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015F7B"/>
    <w:rPr>
      <w:color w:val="0000FF" w:themeColor="hyperlink"/>
      <w:u w:val="single"/>
    </w:rPr>
  </w:style>
  <w:style w:type="character" w:styleId="UnresolvedMention">
    <w:name w:val="Unresolved Mention"/>
    <w:basedOn w:val="DefaultParagraphFont"/>
    <w:uiPriority w:val="99"/>
    <w:semiHidden/>
    <w:unhideWhenUsed/>
    <w:rsid w:val="00015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43565">
      <w:bodyDiv w:val="1"/>
      <w:marLeft w:val="0"/>
      <w:marRight w:val="0"/>
      <w:marTop w:val="0"/>
      <w:marBottom w:val="0"/>
      <w:divBdr>
        <w:top w:val="none" w:sz="0" w:space="0" w:color="auto"/>
        <w:left w:val="none" w:sz="0" w:space="0" w:color="auto"/>
        <w:bottom w:val="none" w:sz="0" w:space="0" w:color="auto"/>
        <w:right w:val="none" w:sz="0" w:space="0" w:color="auto"/>
      </w:divBdr>
    </w:div>
    <w:div w:id="18962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dsb.on.c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tdsb.on.ca/News/Article-Details/ArtMID/474/ArticleID/1567/Severe-Weather-Procedure-for-20202021" TargetMode="External"/><Relationship Id="rId12" Type="http://schemas.openxmlformats.org/officeDocument/2006/relationships/image" Target="cid:image001.png@01D6CD6D.72AD55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ccs@tdsb.on.ca" TargetMode="External"/><Relationship Id="rId4" Type="http://schemas.openxmlformats.org/officeDocument/2006/relationships/footnotes" Target="footnotes.xml"/><Relationship Id="rId9" Type="http://schemas.openxmlformats.org/officeDocument/2006/relationships/hyperlink" Target="https://twitter.com/TDSB"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1</TotalTime>
  <Pages>2</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3</cp:revision>
  <dcterms:created xsi:type="dcterms:W3CDTF">2020-12-08T19:40:00Z</dcterms:created>
  <dcterms:modified xsi:type="dcterms:W3CDTF">2020-12-08T19:41:00Z</dcterms:modified>
</cp:coreProperties>
</file>