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C9882" w14:textId="1B74DEC6" w:rsidR="003202FD" w:rsidRPr="00AE0922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  <w:lang w:val="es-419"/>
        </w:rPr>
      </w:pPr>
      <w:r w:rsidRPr="00AE0922"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  <w:lang w:val="es-419"/>
        </w:rPr>
        <w:t>Formulario de registro para la enseñanza virtual 2022-23</w:t>
      </w:r>
    </w:p>
    <w:p w14:paraId="6189FA56" w14:textId="6D930A93" w:rsidR="003202FD" w:rsidRPr="00AE0922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es-419"/>
        </w:rPr>
      </w:pPr>
      <w:r w:rsidRPr="00AE0922"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es-419"/>
        </w:rPr>
        <w:br/>
      </w:r>
    </w:p>
    <w:p w14:paraId="78BF3155" w14:textId="66254533" w:rsidR="003202FD" w:rsidRPr="00AE0922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lang w:val="es-419"/>
        </w:rPr>
      </w:pPr>
      <w:r w:rsidRPr="00AE0922"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es-419"/>
        </w:rPr>
        <w:t xml:space="preserve">A todos los padres/cuidadores/tutores de la </w:t>
      </w:r>
      <w:proofErr w:type="spellStart"/>
      <w:r w:rsidRPr="00AE0922"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es-419"/>
        </w:rPr>
        <w:t>TDSB</w:t>
      </w:r>
      <w:proofErr w:type="spellEnd"/>
      <w:r w:rsidRPr="00AE0922"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es-419"/>
        </w:rPr>
        <w:t>:</w:t>
      </w:r>
      <w:r w:rsidRPr="00AE0922"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es-419"/>
        </w:rPr>
        <w:br/>
      </w:r>
    </w:p>
    <w:p w14:paraId="59D48B21" w14:textId="517D5235" w:rsidR="003202FD" w:rsidRPr="00AE0922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lang w:val="es-419"/>
        </w:rPr>
      </w:pPr>
      <w:r w:rsidRPr="00AE0922"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es-419"/>
        </w:rPr>
        <w:t>Como ya sabrán, el Gobierno de Ontario ha anunciado recientemente que tod</w:t>
      </w:r>
      <w:r w:rsidR="00AE0922"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es-419"/>
        </w:rPr>
        <w:t>a</w:t>
      </w:r>
      <w:r w:rsidRPr="00AE0922"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es-419"/>
        </w:rPr>
        <w:t>s las juntas escolares deben ofrecer una opción de enseñanza virtual a todos los estudiantes de primaria y secundaria para el año escolar 2022-23.</w:t>
      </w:r>
      <w:r w:rsidRPr="00AE0922"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es-419"/>
        </w:rPr>
        <w:br/>
      </w:r>
    </w:p>
    <w:p w14:paraId="49EA5791" w14:textId="64359E38" w:rsidR="003202FD" w:rsidRPr="00AE0922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lang w:val="es-419"/>
        </w:rPr>
      </w:pPr>
      <w:r w:rsidRPr="00AE0922">
        <w:rPr>
          <w:rFonts w:ascii="Arial" w:hAnsi="Arial" w:cs="Arial"/>
          <w:color w:val="333333"/>
          <w:lang w:val="es-419"/>
        </w:rPr>
        <w:t>Aunque esperamos que el próximo año un mayor número de estudiantes asista a la enseñanza presencial, sabemos que algunos padres/cuidadores y estudiantes elegirán la enseñanza virtual para atender sus necesidades.</w:t>
      </w:r>
      <w:r w:rsidRPr="00AE0922">
        <w:rPr>
          <w:rFonts w:ascii="Arial" w:hAnsi="Arial" w:cs="Arial"/>
          <w:color w:val="333333"/>
          <w:lang w:val="es-419"/>
        </w:rPr>
        <w:br/>
      </w:r>
    </w:p>
    <w:p w14:paraId="0AF622BE" w14:textId="2304A261" w:rsidR="003202FD" w:rsidRPr="00AE0922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lang w:val="es-419"/>
        </w:rPr>
      </w:pPr>
      <w:r w:rsidRPr="00AE0922"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es-419"/>
        </w:rPr>
        <w:t>Con los planes y el personal ya en marcha para septiembre, la Junta Escolar del Distrito de Toronto (</w:t>
      </w:r>
      <w:proofErr w:type="spellStart"/>
      <w:r w:rsidRPr="00AE0922"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es-419"/>
        </w:rPr>
        <w:t>TDSB</w:t>
      </w:r>
      <w:proofErr w:type="spellEnd"/>
      <w:r w:rsidRPr="00AE0922"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es-419"/>
        </w:rPr>
        <w:t xml:space="preserve">) pide a las familias interesadas en solicitar la enseñanza virtual para todo el año escolar 2022-2023 que completen un </w:t>
      </w:r>
      <w:hyperlink r:id="rId4" w:history="1">
        <w:r w:rsidR="00680A56">
          <w:rPr>
            <w:rStyle w:val="Hipervnculo"/>
            <w:rFonts w:ascii="Arial" w:hAnsi="Arial" w:cs="Arial"/>
            <w:color w:val="0033CC"/>
            <w:bdr w:val="none" w:sz="0" w:space="0" w:color="auto" w:frame="1"/>
            <w:shd w:val="clear" w:color="auto" w:fill="FFFFFF"/>
            <w:lang w:val="es-419"/>
          </w:rPr>
          <w:t>F</w:t>
        </w:r>
        <w:r w:rsidRPr="00AE0922">
          <w:rPr>
            <w:rStyle w:val="Hipervnculo"/>
            <w:rFonts w:ascii="Arial" w:hAnsi="Arial" w:cs="Arial"/>
            <w:color w:val="0033CC"/>
            <w:bdr w:val="none" w:sz="0" w:space="0" w:color="auto" w:frame="1"/>
            <w:shd w:val="clear" w:color="auto" w:fill="FFFFFF"/>
            <w:lang w:val="es-419"/>
          </w:rPr>
          <w:t>ormulario de registro para la enseñanza virtual</w:t>
        </w:r>
      </w:hyperlink>
      <w:r w:rsidRPr="00AE0922"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es-419"/>
        </w:rPr>
        <w:t>.</w:t>
      </w:r>
      <w:r w:rsidRPr="00AE0922"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es-419"/>
        </w:rPr>
        <w:br/>
      </w:r>
      <w:r w:rsidRPr="00AE0922"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es-419"/>
        </w:rPr>
        <w:br/>
        <w:t xml:space="preserve">Si el próximo año su hijo/a va a asistir a la escuela en persona, </w:t>
      </w:r>
      <w:r w:rsidRPr="00AE0922"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  <w:lang w:val="es-419"/>
        </w:rPr>
        <w:t>no es necesario hacer nada</w:t>
      </w:r>
      <w:r w:rsidRPr="00AE0922"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es-419"/>
        </w:rPr>
        <w:t>.</w:t>
      </w:r>
      <w:r w:rsidR="00680A56"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es-419"/>
        </w:rPr>
        <w:t xml:space="preserve"> </w:t>
      </w:r>
      <w:r w:rsidRPr="00AE0922"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es-419"/>
        </w:rPr>
        <w:t xml:space="preserve">El </w:t>
      </w:r>
      <w:hyperlink r:id="rId5" w:history="1">
        <w:r w:rsidR="00680A56">
          <w:rPr>
            <w:rStyle w:val="Hipervnculo"/>
            <w:rFonts w:ascii="Arial" w:hAnsi="Arial" w:cs="Arial"/>
            <w:color w:val="0033CC"/>
            <w:bdr w:val="none" w:sz="0" w:space="0" w:color="auto" w:frame="1"/>
            <w:shd w:val="clear" w:color="auto" w:fill="FFFFFF"/>
            <w:lang w:val="es-419"/>
          </w:rPr>
          <w:t>F</w:t>
        </w:r>
        <w:r w:rsidRPr="00AE0922">
          <w:rPr>
            <w:rStyle w:val="Hipervnculo"/>
            <w:rFonts w:ascii="Arial" w:hAnsi="Arial" w:cs="Arial"/>
            <w:color w:val="0033CC"/>
            <w:bdr w:val="none" w:sz="0" w:space="0" w:color="auto" w:frame="1"/>
            <w:shd w:val="clear" w:color="auto" w:fill="FFFFFF"/>
            <w:lang w:val="es-419"/>
          </w:rPr>
          <w:t>ormulario de registro para la enseñanza virtual</w:t>
        </w:r>
      </w:hyperlink>
      <w:r w:rsidRPr="00AE0922"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es-419"/>
        </w:rPr>
        <w:t xml:space="preserve"> ya está disponible en línea y la fecha límite para completarlo es el </w:t>
      </w:r>
      <w:r w:rsidRPr="00AE0922"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  <w:lang w:val="es-419"/>
        </w:rPr>
        <w:t>lunes 21 de marzo a las 11:59 p. m.</w:t>
      </w:r>
      <w:r w:rsidRPr="00AE0922"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es-419"/>
        </w:rPr>
        <w:t xml:space="preserve"> Tenga en cuenta que</w:t>
      </w:r>
      <w:r w:rsidRPr="00AE0922">
        <w:rPr>
          <w:rFonts w:ascii="Arial" w:hAnsi="Arial" w:cs="Arial"/>
          <w:color w:val="333333"/>
          <w:lang w:val="es-419"/>
        </w:rPr>
        <w:t xml:space="preserve"> no habrá oportunidad de cambiar de dirección entre la enseñanza presencial y la virtual una vez que se cierre el </w:t>
      </w:r>
      <w:r w:rsidR="00680A56">
        <w:rPr>
          <w:rFonts w:ascii="Arial" w:hAnsi="Arial" w:cs="Arial"/>
          <w:color w:val="333333"/>
          <w:lang w:val="es-419"/>
        </w:rPr>
        <w:t>F</w:t>
      </w:r>
      <w:r w:rsidRPr="00AE0922">
        <w:rPr>
          <w:rFonts w:ascii="Arial" w:hAnsi="Arial" w:cs="Arial"/>
          <w:color w:val="333333"/>
          <w:lang w:val="es-419"/>
        </w:rPr>
        <w:t>ormulario de registro.</w:t>
      </w:r>
      <w:r w:rsidRPr="00AE0922">
        <w:rPr>
          <w:rFonts w:ascii="Arial" w:hAnsi="Arial" w:cs="Arial"/>
          <w:color w:val="333333"/>
          <w:lang w:val="es-419"/>
        </w:rPr>
        <w:br/>
      </w:r>
    </w:p>
    <w:p w14:paraId="1F9F9437" w14:textId="4139B42A" w:rsidR="003202FD" w:rsidRPr="00AE0922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lang w:val="es-419"/>
        </w:rPr>
      </w:pPr>
      <w:r w:rsidRPr="00AE0922">
        <w:rPr>
          <w:rFonts w:ascii="Arial" w:hAnsi="Arial" w:cs="Arial"/>
          <w:color w:val="333333"/>
          <w:lang w:val="es-419"/>
        </w:rPr>
        <w:t xml:space="preserve">Para obtener más información sobre la enseñanza virtual para el año escolar 2022-23, incluyendo detalles sobre la disponibilidad de los programas, la tecnología, las actividades extracurriculares, etc., visite </w:t>
      </w:r>
      <w:hyperlink r:id="rId6" w:history="1">
        <w:r w:rsidRPr="00AE0922">
          <w:rPr>
            <w:rStyle w:val="Hipervnculo"/>
            <w:rFonts w:ascii="Arial" w:hAnsi="Arial" w:cs="Arial"/>
            <w:color w:val="0033CC"/>
            <w:bdr w:val="none" w:sz="0" w:space="0" w:color="auto" w:frame="1"/>
            <w:lang w:val="es-419"/>
          </w:rPr>
          <w:t>www.tdsb.on.ca/VirtualLearning</w:t>
        </w:r>
      </w:hyperlink>
      <w:r w:rsidRPr="00AE0922">
        <w:rPr>
          <w:rFonts w:ascii="Arial" w:hAnsi="Arial" w:cs="Arial"/>
          <w:color w:val="333333"/>
          <w:lang w:val="es-419"/>
        </w:rPr>
        <w:t>.</w:t>
      </w:r>
      <w:r w:rsidRPr="00AE0922">
        <w:rPr>
          <w:rFonts w:ascii="Arial" w:hAnsi="Arial" w:cs="Arial"/>
          <w:color w:val="333333"/>
          <w:lang w:val="es-419"/>
        </w:rPr>
        <w:br/>
      </w:r>
    </w:p>
    <w:p w14:paraId="4805B681" w14:textId="5DC192B0" w:rsidR="003202FD" w:rsidRPr="00AE0922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lang w:val="es-419"/>
        </w:rPr>
      </w:pPr>
      <w:r w:rsidRPr="00AE0922"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es-419"/>
        </w:rPr>
        <w:t xml:space="preserve">Si tiene más de un/a hijo/a en una escuela de la </w:t>
      </w:r>
      <w:proofErr w:type="spellStart"/>
      <w:r w:rsidRPr="00AE0922"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es-419"/>
        </w:rPr>
        <w:t>TDSB</w:t>
      </w:r>
      <w:proofErr w:type="spellEnd"/>
      <w:r w:rsidRPr="00AE0922"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es-419"/>
        </w:rPr>
        <w:t xml:space="preserve"> (desde el jardín de infancia hasta el 12º grado), complete un formulario de registro para la enseñanza virtual por separado para cada hijo/a utilizando este mismo enlace.</w:t>
      </w:r>
      <w:r w:rsidRPr="00AE0922"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es-419"/>
        </w:rPr>
        <w:br/>
      </w:r>
    </w:p>
    <w:p w14:paraId="1E37595E" w14:textId="77777777" w:rsidR="003202FD" w:rsidRPr="00AE0922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lang w:val="es-419"/>
        </w:rPr>
      </w:pPr>
      <w:r w:rsidRPr="00AE0922"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es-419"/>
        </w:rPr>
        <w:t xml:space="preserve">Para los estudiantes recientemente matriculados en la </w:t>
      </w:r>
      <w:proofErr w:type="spellStart"/>
      <w:r w:rsidRPr="00AE0922"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es-419"/>
        </w:rPr>
        <w:t>TDSB</w:t>
      </w:r>
      <w:proofErr w:type="spellEnd"/>
      <w:r w:rsidRPr="00AE0922"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es-419"/>
        </w:rPr>
        <w:t xml:space="preserve"> que comenzarán a asistir en septiembre de 2022, la información sobre el proceso para seleccionar la enseñanza virtual se compartirá en una fecha posterior.</w:t>
      </w:r>
      <w:r w:rsidRPr="00AE0922">
        <w:rPr>
          <w:rFonts w:ascii="Arial" w:hAnsi="Arial" w:cs="Arial"/>
          <w:color w:val="333333"/>
          <w:lang w:val="es-419"/>
        </w:rPr>
        <w:br/>
        <w:t> </w:t>
      </w:r>
    </w:p>
    <w:p w14:paraId="4C6C3135" w14:textId="77777777" w:rsidR="003202FD" w:rsidRPr="00AE0922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lang w:val="es-419"/>
        </w:rPr>
      </w:pPr>
      <w:r w:rsidRPr="00AE0922"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es-419"/>
        </w:rPr>
        <w:t>Gracias por su cooperación mientras trabajamos en la preparación para el año escolar 2022-23 que tenemos por delante.</w:t>
      </w:r>
    </w:p>
    <w:p w14:paraId="4282C048" w14:textId="77777777" w:rsidR="00176DE0" w:rsidRPr="00AE0922" w:rsidRDefault="00680A56">
      <w:pPr>
        <w:rPr>
          <w:lang w:val="es-419"/>
        </w:rPr>
      </w:pPr>
    </w:p>
    <w:sectPr w:rsidR="00176DE0" w:rsidRPr="00AE09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FD"/>
    <w:rsid w:val="003202FD"/>
    <w:rsid w:val="00680A56"/>
    <w:rsid w:val="008D44ED"/>
    <w:rsid w:val="00AE0922"/>
    <w:rsid w:val="00E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20363"/>
  <w15:chartTrackingRefBased/>
  <w15:docId w15:val="{7D920097-78F2-4D6F-9872-3CF65B2A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ipervnculo">
    <w:name w:val="Hyperlink"/>
    <w:basedOn w:val="Fuentedeprrafopredeter"/>
    <w:uiPriority w:val="99"/>
    <w:semiHidden/>
    <w:unhideWhenUsed/>
    <w:rsid w:val="00320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dsb.on.ca/VirtualLearning" TargetMode="External"/><Relationship Id="rId5" Type="http://schemas.openxmlformats.org/officeDocument/2006/relationships/hyperlink" Target="https://tdsb.ca1.qualtrics.com/jfe/form/SV_cIvO9GPFtaCZEiO" TargetMode="External"/><Relationship Id="rId4" Type="http://schemas.openxmlformats.org/officeDocument/2006/relationships/hyperlink" Target="https://tdsb.ca1.qualtrics.com/jfe/form/SV_cIvO9GPFtaCZE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Stacey</dc:creator>
  <cp:keywords/>
  <dc:description/>
  <cp:lastModifiedBy>AJM</cp:lastModifiedBy>
  <cp:revision>3</cp:revision>
  <dcterms:created xsi:type="dcterms:W3CDTF">2022-03-07T20:42:00Z</dcterms:created>
  <dcterms:modified xsi:type="dcterms:W3CDTF">2022-03-08T20:49:00Z</dcterms:modified>
</cp:coreProperties>
</file>