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882" w14:textId="1B74DEC6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pt-PT"/>
        </w:rPr>
        <w:t>Formulário de Inscrição nas Aulas Virtuais para 2022-2023</w:t>
      </w:r>
    </w:p>
    <w:p w14:paraId="6189FA56" w14:textId="6D930A93" w:rsid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br/>
      </w:r>
    </w:p>
    <w:p w14:paraId="78BF3155" w14:textId="66254533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>A todos os Pais/Cuidadores/Tutores do TDSB,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br/>
      </w:r>
    </w:p>
    <w:p w14:paraId="59D48B21" w14:textId="15DD41E5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>Como poderá ser do seu conhecimento, o Governo do Ontário anunciou recentemente que todos os conselhos escolares devem fornecer uma opção de Aulas Virtuais a todos os alunos do ensino básico e secundário, para o ano letivo de 2022-2023.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br/>
      </w:r>
    </w:p>
    <w:p w14:paraId="49EA5791" w14:textId="64359E38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pt-PT"/>
        </w:rPr>
        <w:t>Embora esperemos que um maior número de alunos frequente as Aulas Presenciais no próximo ano, compreendemos que alguns pais/cuidadores e alunos irão escolher as Aulas Virtuais para dar resposta às suas necessidades.</w:t>
      </w:r>
      <w:r>
        <w:rPr>
          <w:rFonts w:ascii="Arial" w:hAnsi="Arial" w:cs="Arial"/>
          <w:color w:val="333333"/>
          <w:lang w:val="pt-PT"/>
        </w:rPr>
        <w:br/>
      </w:r>
    </w:p>
    <w:p w14:paraId="3E2E22B4" w14:textId="77777777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 xml:space="preserve">Dado que as planificações e o recrutamento de pessoal já se encontram em preparação para setembro, o </w:t>
      </w:r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pt-PT"/>
        </w:rPr>
        <w:t>Toronto District School Board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 xml:space="preserve"> [Conselho Escolar do Distrito de Toronto] (TDSB) está a pedir às famílias interessadas em solicitar Aulas Virtuais para todo o ano letivo de 2022-2023 que preencham um </w:t>
      </w:r>
      <w:hyperlink r:id="rId4" w:history="1">
        <w:r>
          <w:rPr>
            <w:rStyle w:val="Hyperlink"/>
            <w:rFonts w:ascii="Arial" w:hAnsi="Arial" w:cs="Arial"/>
            <w:i/>
            <w:iCs/>
            <w:color w:val="0033CC"/>
            <w:bdr w:val="none" w:sz="0" w:space="0" w:color="auto" w:frame="1"/>
            <w:shd w:val="clear" w:color="auto" w:fill="FFFFFF"/>
            <w:lang w:val="pt-PT"/>
          </w:rPr>
          <w:t>Virtual Learning Registration Form</w:t>
        </w:r>
      </w:hyperlink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 xml:space="preserve"> [Formulário de Inscrição nas Aulas Virtuais].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br/>
        <w:t xml:space="preserve">Se o seu(sua) filho(a) pretender frequentar as aulas presencialmente no próximo ano,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pt-PT"/>
        </w:rPr>
        <w:t>nenhuma ação é necessária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>.</w:t>
      </w:r>
    </w:p>
    <w:p w14:paraId="0AF622BE" w14:textId="7803B4BD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>O </w:t>
      </w:r>
      <w:hyperlink r:id="rId5" w:history="1">
        <w:r>
          <w:rPr>
            <w:rStyle w:val="Hyperlink"/>
            <w:rFonts w:ascii="Arial" w:hAnsi="Arial" w:cs="Arial"/>
            <w:i/>
            <w:iCs/>
            <w:color w:val="0033CC"/>
            <w:bdr w:val="none" w:sz="0" w:space="0" w:color="auto" w:frame="1"/>
            <w:shd w:val="clear" w:color="auto" w:fill="FFFFFF"/>
            <w:lang w:val="pt-PT"/>
          </w:rPr>
          <w:t>Virtual Learning Registration Form</w:t>
        </w:r>
      </w:hyperlink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 xml:space="preserve"> [Formulário de Inscrição nas Aulas Virtuais] está agora disponível na Internet, e a data-limite para o seu preenchimento é 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pt-PT"/>
        </w:rPr>
        <w:t>segunda-feira, dia 21 de março, até às 23h59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>.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  <w:lang w:val="pt-PT"/>
        </w:rPr>
        <w:t> 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>Por favor, tenha em conta que</w:t>
      </w:r>
      <w:r>
        <w:rPr>
          <w:rFonts w:ascii="Arial" w:hAnsi="Arial" w:cs="Arial"/>
          <w:color w:val="333333"/>
          <w:lang w:val="pt-PT"/>
        </w:rPr>
        <w:t xml:space="preserve"> não terá a oportunidade de mudar a sua escolha entre Aulas Presenciais e Virtuais após o encerramento do Formulário de Inscrição.</w:t>
      </w:r>
      <w:r>
        <w:rPr>
          <w:rFonts w:ascii="Arial" w:hAnsi="Arial" w:cs="Arial"/>
          <w:color w:val="333333"/>
          <w:lang w:val="pt-PT"/>
        </w:rPr>
        <w:br/>
      </w:r>
    </w:p>
    <w:p w14:paraId="1F9F9437" w14:textId="4139B42A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pt-PT"/>
        </w:rPr>
        <w:t xml:space="preserve">Para saber mais sobre as Aulas Virtuais para o ano letivo de 2022-2023, incluindo detalhes relativos aos programas disponíveis, tecnologia, atividades extracurriculares, etc., visite </w:t>
      </w:r>
      <w:hyperlink r:id="rId6" w:history="1">
        <w:r>
          <w:rPr>
            <w:rStyle w:val="Hyperlink"/>
            <w:rFonts w:ascii="Arial" w:hAnsi="Arial" w:cs="Arial"/>
            <w:color w:val="0033CC"/>
            <w:bdr w:val="none" w:sz="0" w:space="0" w:color="auto" w:frame="1"/>
            <w:lang w:val="pt-PT"/>
          </w:rPr>
          <w:t>www.tdsb.on.ca/VirtualLearning</w:t>
        </w:r>
      </w:hyperlink>
      <w:r>
        <w:rPr>
          <w:rFonts w:ascii="Arial" w:hAnsi="Arial" w:cs="Arial"/>
          <w:color w:val="333333"/>
          <w:lang w:val="pt-PT"/>
        </w:rPr>
        <w:t>.</w:t>
      </w:r>
      <w:r>
        <w:rPr>
          <w:rFonts w:ascii="Arial" w:hAnsi="Arial" w:cs="Arial"/>
          <w:color w:val="333333"/>
          <w:lang w:val="pt-PT"/>
        </w:rPr>
        <w:br/>
      </w:r>
    </w:p>
    <w:p w14:paraId="4805B681" w14:textId="5DC192B0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 xml:space="preserve">Se tem mais do que uma criança a frequentar uma escola do TDSB (entre o </w:t>
      </w:r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pt-PT"/>
        </w:rPr>
        <w:t>Junior Kindergarten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 xml:space="preserve"> e o 12.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  <w:lang w:val="pt-PT"/>
        </w:rPr>
        <w:t xml:space="preserve">o 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 xml:space="preserve">ano de escolaridade), preencha um </w:t>
      </w:r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pt-PT"/>
        </w:rPr>
        <w:t>Virtual Learning Registration Form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 xml:space="preserve"> [Formulário de Inscrição nas Aulas Virtuais] por cada criança, separadamente, utilizando a mesma hiperligação.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br/>
      </w:r>
    </w:p>
    <w:p w14:paraId="1E37595E" w14:textId="77777777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>Para os novos alunos inscritos no TDSB, que irão começar a frequentar as aulas em setembro de 2022, a informação relativa ao processo de seleção das Aulas Virtuais será divulgada numa data posterior.</w:t>
      </w:r>
      <w:r>
        <w:rPr>
          <w:rFonts w:ascii="Arial" w:hAnsi="Arial" w:cs="Arial"/>
          <w:color w:val="333333"/>
          <w:lang w:val="pt-PT"/>
        </w:rPr>
        <w:br/>
        <w:t> </w:t>
      </w:r>
    </w:p>
    <w:p w14:paraId="4C6C3135" w14:textId="77777777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  <w:lang w:val="pt-PT"/>
        </w:rPr>
        <w:t>Obrigado pela sua cooperação no processo de preparação para o ano letivo de 2022-2023.</w:t>
      </w:r>
    </w:p>
    <w:p w14:paraId="4282C048" w14:textId="77777777" w:rsidR="00176DE0" w:rsidRDefault="00F6580D"/>
    <w:sectPr w:rsidR="00176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FD"/>
    <w:rsid w:val="003202FD"/>
    <w:rsid w:val="008D44ED"/>
    <w:rsid w:val="00E73754"/>
    <w:rsid w:val="00F6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363"/>
  <w15:chartTrackingRefBased/>
  <w15:docId w15:val="{7D920097-78F2-4D6F-9872-3CF65B2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sb.on.ca/VirtualLearning" TargetMode="External"/><Relationship Id="rId5" Type="http://schemas.openxmlformats.org/officeDocument/2006/relationships/hyperlink" Target="https://tdsb.ca1.qualtrics.com/jfe/form/SV_cIvO9GPFtaCZEiO" TargetMode="External"/><Relationship Id="rId4" Type="http://schemas.openxmlformats.org/officeDocument/2006/relationships/hyperlink" Target="https://tdsb.ca1.qualtrics.com/jfe/form/SV_cIvO9GPFtaCZE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Ivone Coelho</cp:lastModifiedBy>
  <cp:revision>2</cp:revision>
  <dcterms:created xsi:type="dcterms:W3CDTF">2022-03-09T17:30:00Z</dcterms:created>
  <dcterms:modified xsi:type="dcterms:W3CDTF">2022-03-09T17:30:00Z</dcterms:modified>
</cp:coreProperties>
</file>