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882" w14:textId="3EFD4BC5" w:rsidR="003202FD" w:rsidRPr="005E752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</w:pPr>
      <w:r w:rsidRPr="005E7523">
        <w:rPr>
          <w:rFonts w:ascii="Batang" w:eastAsia="Batang" w:hAnsi="Batang" w:cs="Arial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>2022-23</w:t>
      </w:r>
      <w:r w:rsidR="00414786" w:rsidRPr="005E7523">
        <w:rPr>
          <w:rFonts w:ascii="Batang" w:eastAsia="Batang" w:hAnsi="Batang" w:cs="Batang" w:hint="eastAsia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>학년도 온라인 학습 등록 양식</w:t>
      </w:r>
    </w:p>
    <w:p w14:paraId="6189FA56" w14:textId="6D930A93" w:rsidR="003202FD" w:rsidRPr="005E752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</w:pPr>
      <w:r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br/>
      </w:r>
    </w:p>
    <w:p w14:paraId="78BF3155" w14:textId="0FE7E6E4" w:rsidR="003202FD" w:rsidRPr="005E7523" w:rsidRDefault="006D5DF9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color w:val="333333"/>
          <w:lang w:eastAsia="ko-KR"/>
        </w:rPr>
      </w:pP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모든 </w:t>
      </w:r>
      <w:r w:rsidR="003202FD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t xml:space="preserve">TDSB 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학부모</w:t>
      </w:r>
      <w:r w:rsidR="003202FD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t>/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간병인</w:t>
      </w:r>
      <w:r w:rsidR="003202FD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t>/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보호자님께</w:t>
      </w:r>
      <w:r w:rsidR="003202FD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t>,</w:t>
      </w:r>
      <w:r w:rsidR="003202FD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br/>
      </w:r>
    </w:p>
    <w:p w14:paraId="59D48B21" w14:textId="039D15CD" w:rsidR="003202FD" w:rsidRPr="005E7523" w:rsidRDefault="004F6ED8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</w:pP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아시다시피</w:t>
      </w:r>
      <w:r w:rsidR="000B4A10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,</w:t>
      </w:r>
      <w:r w:rsidR="000B4A10"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 xml:space="preserve"> </w:t>
      </w:r>
      <w:r w:rsidR="00901308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최근 </w:t>
      </w:r>
      <w:r w:rsidR="00FC5FA4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온타리오주 정</w:t>
      </w:r>
      <w:r w:rsidR="0027153C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부는 </w:t>
      </w:r>
      <w:r w:rsidR="00263102"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>2022-23</w:t>
      </w:r>
      <w:r w:rsidR="00263102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학년도 동안</w:t>
      </w:r>
      <w:r w:rsidR="000977E5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 모든 교육청은</w:t>
      </w:r>
      <w:r w:rsidR="00263102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 </w:t>
      </w:r>
      <w:r w:rsidR="00807F5C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전</w:t>
      </w:r>
      <w:r w:rsidR="00FB2A01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 초등</w:t>
      </w:r>
      <w:r w:rsidR="008A033B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학생</w:t>
      </w:r>
      <w:r w:rsidR="00FB2A01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 및 </w:t>
      </w:r>
      <w:r w:rsidR="008A033B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중등학생에게 </w:t>
      </w:r>
      <w:r w:rsidR="0071455B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온라인 학습 옵션을 </w:t>
      </w:r>
      <w:r w:rsidR="00B34049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반드시 제공해야 한다고 발표했습니다.</w:t>
      </w:r>
    </w:p>
    <w:p w14:paraId="164C47E8" w14:textId="77777777" w:rsidR="00283509" w:rsidRPr="005E7523" w:rsidRDefault="00283509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color w:val="333333"/>
          <w:lang w:eastAsia="ko-KR"/>
        </w:rPr>
      </w:pPr>
    </w:p>
    <w:p w14:paraId="49EA5791" w14:textId="796E66DF" w:rsidR="003202FD" w:rsidRPr="005E7523" w:rsidRDefault="00756761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color w:val="333333"/>
          <w:lang w:eastAsia="ko-KR"/>
        </w:rPr>
      </w:pPr>
      <w:r w:rsidRPr="005E7523">
        <w:rPr>
          <w:rFonts w:ascii="Batang" w:eastAsia="Batang" w:hAnsi="Batang" w:cs="Batang" w:hint="eastAsia"/>
          <w:color w:val="333333"/>
          <w:lang w:eastAsia="ko-KR"/>
        </w:rPr>
        <w:t xml:space="preserve">내년에 </w:t>
      </w:r>
      <w:r w:rsidR="00E20D27" w:rsidRPr="005E7523">
        <w:rPr>
          <w:rFonts w:ascii="Batang" w:eastAsia="Batang" w:hAnsi="Batang" w:cs="Batang" w:hint="eastAsia"/>
          <w:color w:val="333333"/>
          <w:lang w:eastAsia="ko-KR"/>
        </w:rPr>
        <w:t xml:space="preserve">다수의 학생들이 </w:t>
      </w:r>
      <w:r w:rsidR="000A2910" w:rsidRPr="005E7523">
        <w:rPr>
          <w:rFonts w:ascii="Batang" w:eastAsia="Batang" w:hAnsi="Batang" w:cs="Batang" w:hint="eastAsia"/>
          <w:color w:val="333333"/>
          <w:lang w:eastAsia="ko-KR"/>
        </w:rPr>
        <w:t>대면 학습</w:t>
      </w:r>
      <w:r w:rsidR="00F30062" w:rsidRPr="005E7523">
        <w:rPr>
          <w:rFonts w:ascii="Batang" w:eastAsia="Batang" w:hAnsi="Batang" w:cs="Batang" w:hint="eastAsia"/>
          <w:color w:val="333333"/>
          <w:lang w:eastAsia="ko-KR"/>
        </w:rPr>
        <w:t>에 참여할 것으로 예상되나,</w:t>
      </w:r>
      <w:r w:rsidR="00F30062" w:rsidRPr="005E7523">
        <w:rPr>
          <w:rFonts w:ascii="Batang" w:eastAsia="Batang" w:hAnsi="Batang" w:cs="Batang"/>
          <w:color w:val="333333"/>
          <w:lang w:eastAsia="ko-KR"/>
        </w:rPr>
        <w:t xml:space="preserve"> </w:t>
      </w:r>
      <w:r w:rsidR="004272A2" w:rsidRPr="005E7523">
        <w:rPr>
          <w:rFonts w:ascii="Batang" w:eastAsia="Batang" w:hAnsi="Batang" w:cs="Batang" w:hint="eastAsia"/>
          <w:color w:val="333333"/>
          <w:lang w:eastAsia="ko-KR"/>
        </w:rPr>
        <w:t xml:space="preserve">일부 학부모/간병인 및 학생들은 </w:t>
      </w:r>
      <w:r w:rsidR="00F666EB" w:rsidRPr="005E7523">
        <w:rPr>
          <w:rFonts w:ascii="Batang" w:eastAsia="Batang" w:hAnsi="Batang" w:cs="Batang" w:hint="eastAsia"/>
          <w:color w:val="333333"/>
          <w:lang w:eastAsia="ko-KR"/>
        </w:rPr>
        <w:t xml:space="preserve">필요에 따라 </w:t>
      </w:r>
      <w:r w:rsidR="00677914" w:rsidRPr="005E7523">
        <w:rPr>
          <w:rFonts w:ascii="Batang" w:eastAsia="Batang" w:hAnsi="Batang" w:cs="Batang" w:hint="eastAsia"/>
          <w:color w:val="333333"/>
          <w:lang w:eastAsia="ko-KR"/>
        </w:rPr>
        <w:t>온라인 학습을 선택할 것으로</w:t>
      </w:r>
      <w:r w:rsidR="0087386C" w:rsidRPr="005E7523">
        <w:rPr>
          <w:rFonts w:ascii="Batang" w:eastAsia="Batang" w:hAnsi="Batang" w:cs="Batang" w:hint="eastAsia"/>
          <w:color w:val="333333"/>
          <w:lang w:eastAsia="ko-KR"/>
        </w:rPr>
        <w:t xml:space="preserve"> </w:t>
      </w:r>
      <w:r w:rsidR="003C6B16">
        <w:rPr>
          <w:rFonts w:ascii="Batang" w:eastAsia="Batang" w:hAnsi="Batang" w:cs="Batang" w:hint="eastAsia"/>
          <w:color w:val="333333"/>
          <w:lang w:eastAsia="ko-KR"/>
        </w:rPr>
        <w:t>생각됩니다</w:t>
      </w:r>
      <w:r w:rsidR="0087386C" w:rsidRPr="005E7523">
        <w:rPr>
          <w:rFonts w:ascii="Batang" w:eastAsia="Batang" w:hAnsi="Batang" w:cs="Batang" w:hint="eastAsia"/>
          <w:color w:val="333333"/>
          <w:lang w:eastAsia="ko-KR"/>
        </w:rPr>
        <w:t>.</w:t>
      </w:r>
      <w:r w:rsidR="00677914" w:rsidRPr="005E7523">
        <w:rPr>
          <w:rFonts w:ascii="Batang" w:eastAsia="Batang" w:hAnsi="Batang" w:cs="Batang" w:hint="eastAsia"/>
          <w:color w:val="333333"/>
          <w:lang w:eastAsia="ko-KR"/>
        </w:rPr>
        <w:t xml:space="preserve"> </w:t>
      </w:r>
      <w:r w:rsidR="003202FD" w:rsidRPr="005E7523">
        <w:rPr>
          <w:rFonts w:ascii="Batang" w:eastAsia="Batang" w:hAnsi="Batang" w:cs="Arial"/>
          <w:color w:val="333333"/>
          <w:lang w:eastAsia="ko-KR"/>
        </w:rPr>
        <w:br/>
      </w:r>
    </w:p>
    <w:p w14:paraId="0AF622BE" w14:textId="45B13B52" w:rsidR="003202FD" w:rsidRPr="005E7523" w:rsidRDefault="00C7506A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color w:val="333333"/>
          <w:lang w:eastAsia="ko-KR"/>
        </w:rPr>
      </w:pP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9월에 대비한 계획 및 </w:t>
      </w:r>
      <w:r w:rsidR="003C6B16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교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원 </w:t>
      </w:r>
      <w:r w:rsidR="003C6B16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충원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이 이미 진행되고 있는 현시점에서</w:t>
      </w:r>
      <w:r w:rsidR="001A35AF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t xml:space="preserve">, </w:t>
      </w:r>
      <w:r w:rsidR="00FF56A0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토론토 교육청</w:t>
      </w:r>
      <w:r w:rsidR="003202FD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t>(TDSB)</w:t>
      </w:r>
      <w:r w:rsidR="008E0C3C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은 </w:t>
      </w:r>
      <w:r w:rsidR="008E0C3C"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>2022-2023</w:t>
      </w:r>
      <w:r w:rsidR="008E0C3C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학년도 내내 </w:t>
      </w:r>
      <w:r w:rsidR="00D535A9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온라인 학습을</w:t>
      </w:r>
      <w:r w:rsidR="003C6B16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 희망하는</w:t>
      </w:r>
      <w:r w:rsidR="00D535A9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 가</w:t>
      </w:r>
      <w:r w:rsidR="003C6B16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정</w:t>
      </w:r>
      <w:r w:rsidR="00D535A9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에</w:t>
      </w:r>
      <w:r w:rsidR="003202FD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t> </w:t>
      </w:r>
      <w:hyperlink r:id="rId4" w:history="1">
        <w:r w:rsidR="00CC100F" w:rsidRPr="005E7523">
          <w:rPr>
            <w:rStyle w:val="Hyperlink"/>
            <w:rFonts w:ascii="Batang" w:eastAsia="Batang" w:hAnsi="Batang" w:cs="Batang" w:hint="eastAsia"/>
            <w:bdr w:val="none" w:sz="0" w:space="0" w:color="auto" w:frame="1"/>
            <w:shd w:val="clear" w:color="auto" w:fill="FFFFFF"/>
            <w:lang w:eastAsia="ko-KR"/>
          </w:rPr>
          <w:t xml:space="preserve">온라인 </w:t>
        </w:r>
        <w:r w:rsidR="00CC100F" w:rsidRPr="005E7523">
          <w:rPr>
            <w:rStyle w:val="Hyperlink"/>
            <w:rFonts w:ascii="Batang" w:eastAsia="Batang" w:hAnsi="Batang" w:cs="Batang"/>
            <w:bdr w:val="none" w:sz="0" w:space="0" w:color="auto" w:frame="1"/>
            <w:shd w:val="clear" w:color="auto" w:fill="FFFFFF"/>
            <w:lang w:eastAsia="ko-KR"/>
          </w:rPr>
          <w:t>학습</w:t>
        </w:r>
        <w:r w:rsidR="00CC100F" w:rsidRPr="005E7523">
          <w:rPr>
            <w:rStyle w:val="Hyperlink"/>
            <w:rFonts w:ascii="Batang" w:eastAsia="Batang" w:hAnsi="Batang" w:cs="Batang" w:hint="eastAsia"/>
            <w:bdr w:val="none" w:sz="0" w:space="0" w:color="auto" w:frame="1"/>
            <w:shd w:val="clear" w:color="auto" w:fill="FFFFFF"/>
            <w:lang w:eastAsia="ko-KR"/>
          </w:rPr>
          <w:t xml:space="preserve"> </w:t>
        </w:r>
        <w:r w:rsidR="00CC100F" w:rsidRPr="005E7523">
          <w:rPr>
            <w:rStyle w:val="Hyperlink"/>
            <w:rFonts w:ascii="Batang" w:eastAsia="Batang" w:hAnsi="Batang" w:cs="Batang"/>
            <w:bdr w:val="none" w:sz="0" w:space="0" w:color="auto" w:frame="1"/>
            <w:shd w:val="clear" w:color="auto" w:fill="FFFFFF"/>
            <w:lang w:eastAsia="ko-KR"/>
          </w:rPr>
          <w:t>등록</w:t>
        </w:r>
        <w:r w:rsidR="00CC100F" w:rsidRPr="005E7523">
          <w:rPr>
            <w:rStyle w:val="Hyperlink"/>
            <w:rFonts w:ascii="Batang" w:eastAsia="Batang" w:hAnsi="Batang" w:cs="Batang" w:hint="eastAsia"/>
            <w:bdr w:val="none" w:sz="0" w:space="0" w:color="auto" w:frame="1"/>
            <w:shd w:val="clear" w:color="auto" w:fill="FFFFFF"/>
            <w:lang w:eastAsia="ko-KR"/>
          </w:rPr>
          <w:t xml:space="preserve"> </w:t>
        </w:r>
        <w:r w:rsidR="00CC100F" w:rsidRPr="005E7523">
          <w:rPr>
            <w:rStyle w:val="Hyperlink"/>
            <w:rFonts w:ascii="Batang" w:eastAsia="Batang" w:hAnsi="Batang" w:cs="Batang"/>
            <w:bdr w:val="none" w:sz="0" w:space="0" w:color="auto" w:frame="1"/>
            <w:shd w:val="clear" w:color="auto" w:fill="FFFFFF"/>
            <w:lang w:eastAsia="ko-KR"/>
          </w:rPr>
          <w:t>양식</w:t>
        </w:r>
      </w:hyperlink>
      <w:r w:rsidR="000658ED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을 작성하도록 요청드립니다.</w:t>
      </w:r>
      <w:r w:rsidR="003202FD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br/>
      </w:r>
      <w:r w:rsidR="003202FD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br/>
      </w:r>
      <w:r w:rsidR="00800CC8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귀하의 자녀가 내년에 대면 학습에 참여할 예정인 경우,</w:t>
      </w:r>
      <w:r w:rsidR="00800CC8"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 xml:space="preserve"> </w:t>
      </w:r>
      <w:r w:rsidR="003C6B16">
        <w:rPr>
          <w:rFonts w:ascii="Batang" w:eastAsia="Batang" w:hAnsi="Batang" w:cs="Batang" w:hint="eastAsia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>아무것도 하지 않으셔도 됩니다</w:t>
      </w:r>
      <w:r w:rsidR="001E5BA9" w:rsidRPr="005E7523">
        <w:rPr>
          <w:rFonts w:ascii="Batang" w:eastAsia="Batang" w:hAnsi="Batang" w:cs="Batang" w:hint="eastAsia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>.</w:t>
      </w:r>
      <w:r w:rsidR="001E5BA9"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 xml:space="preserve"> </w:t>
      </w:r>
      <w:hyperlink r:id="rId5" w:history="1">
        <w:r w:rsidR="002C5A3E" w:rsidRPr="005E7523">
          <w:rPr>
            <w:rStyle w:val="Hyperlink"/>
            <w:rFonts w:ascii="Batang" w:eastAsia="Batang" w:hAnsi="Batang" w:cs="Batang" w:hint="eastAsia"/>
            <w:color w:val="0033CC"/>
            <w:bdr w:val="none" w:sz="0" w:space="0" w:color="auto" w:frame="1"/>
            <w:shd w:val="clear" w:color="auto" w:fill="FFFFFF"/>
            <w:lang w:eastAsia="ko-KR"/>
          </w:rPr>
          <w:t>온라인 학습 등록 양식</w:t>
        </w:r>
      </w:hyperlink>
      <w:r w:rsidR="00CD4B68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은 </w:t>
      </w:r>
      <w:r w:rsidR="003C6B16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현재 </w:t>
      </w:r>
      <w:r w:rsidR="00CD4B68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온라인</w:t>
      </w:r>
      <w:r w:rsidR="003C6B16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으로</w:t>
      </w:r>
      <w:r w:rsidR="00CD4B68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 </w:t>
      </w:r>
      <w:r w:rsidR="003C6B16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작성</w:t>
      </w:r>
      <w:r w:rsidR="00637286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 가능하며,</w:t>
      </w:r>
      <w:r w:rsidR="00637286"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 xml:space="preserve"> </w:t>
      </w:r>
      <w:r w:rsidR="00637286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제출 기한은 </w:t>
      </w:r>
      <w:r w:rsidR="009F359C" w:rsidRPr="005E7523">
        <w:rPr>
          <w:rFonts w:ascii="Batang" w:eastAsia="Batang" w:hAnsi="Batang" w:cs="Batang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>3</w:t>
      </w:r>
      <w:r w:rsidR="009F359C" w:rsidRPr="005E7523">
        <w:rPr>
          <w:rFonts w:ascii="Batang" w:eastAsia="Batang" w:hAnsi="Batang" w:cs="Batang" w:hint="eastAsia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 xml:space="preserve">월 </w:t>
      </w:r>
      <w:r w:rsidR="009F359C" w:rsidRPr="005E7523">
        <w:rPr>
          <w:rFonts w:ascii="Batang" w:eastAsia="Batang" w:hAnsi="Batang" w:cs="Batang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>21</w:t>
      </w:r>
      <w:r w:rsidR="009F359C" w:rsidRPr="005E7523">
        <w:rPr>
          <w:rFonts w:ascii="Batang" w:eastAsia="Batang" w:hAnsi="Batang" w:cs="Batang" w:hint="eastAsia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 xml:space="preserve">일 월요일 오후 </w:t>
      </w:r>
      <w:r w:rsidR="009F359C" w:rsidRPr="005E7523">
        <w:rPr>
          <w:rFonts w:ascii="Batang" w:eastAsia="Batang" w:hAnsi="Batang" w:cs="Batang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>11</w:t>
      </w:r>
      <w:r w:rsidR="009F359C" w:rsidRPr="005E7523">
        <w:rPr>
          <w:rFonts w:ascii="Batang" w:eastAsia="Batang" w:hAnsi="Batang" w:cs="Batang" w:hint="eastAsia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 xml:space="preserve">시 </w:t>
      </w:r>
      <w:r w:rsidR="009F359C" w:rsidRPr="005E7523">
        <w:rPr>
          <w:rFonts w:ascii="Batang" w:eastAsia="Batang" w:hAnsi="Batang" w:cs="Batang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>59</w:t>
      </w:r>
      <w:r w:rsidR="009F359C" w:rsidRPr="005E7523">
        <w:rPr>
          <w:rFonts w:ascii="Batang" w:eastAsia="Batang" w:hAnsi="Batang" w:cs="Batang" w:hint="eastAsia"/>
          <w:b/>
          <w:bCs/>
          <w:color w:val="333333"/>
          <w:bdr w:val="none" w:sz="0" w:space="0" w:color="auto" w:frame="1"/>
          <w:shd w:val="clear" w:color="auto" w:fill="FFFFFF"/>
          <w:lang w:eastAsia="ko-KR"/>
        </w:rPr>
        <w:t>분</w:t>
      </w:r>
      <w:r w:rsidR="009F359C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입니다.</w:t>
      </w:r>
      <w:r w:rsidR="00D40EDB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t xml:space="preserve"> </w:t>
      </w:r>
      <w:r w:rsidR="0080191A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등록 양식이 마감되고 나면 </w:t>
      </w:r>
      <w:r w:rsidR="00F0124B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대면 학습과 온라인 학습 간에 </w:t>
      </w:r>
      <w:r w:rsidR="00F35BB2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전환은 불가능하다는 점에 유의해주시기 바랍니다.</w:t>
      </w:r>
      <w:r w:rsidR="00AD3153" w:rsidRPr="005E7523">
        <w:rPr>
          <w:rFonts w:ascii="Batang" w:eastAsia="Batang" w:hAnsi="Batang" w:cs="Arial"/>
          <w:color w:val="333333"/>
          <w:lang w:eastAsia="ko-KR"/>
        </w:rPr>
        <w:t xml:space="preserve"> </w:t>
      </w:r>
      <w:r w:rsidR="003202FD" w:rsidRPr="005E7523">
        <w:rPr>
          <w:rFonts w:ascii="Batang" w:eastAsia="Batang" w:hAnsi="Batang" w:cs="Arial"/>
          <w:color w:val="333333"/>
          <w:lang w:eastAsia="ko-KR"/>
        </w:rPr>
        <w:br/>
      </w:r>
    </w:p>
    <w:p w14:paraId="1F9F9437" w14:textId="0328E0D4" w:rsidR="003202FD" w:rsidRPr="005E7523" w:rsidRDefault="007E67AA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color w:val="333333"/>
          <w:lang w:eastAsia="ko-KR"/>
        </w:rPr>
      </w:pPr>
      <w:r w:rsidRPr="005E7523">
        <w:rPr>
          <w:rFonts w:ascii="Batang" w:eastAsia="Batang" w:hAnsi="Batang" w:cs="Batang" w:hint="eastAsia"/>
          <w:color w:val="333333"/>
          <w:lang w:eastAsia="ko-KR"/>
        </w:rPr>
        <w:t xml:space="preserve">이용 가능한 </w:t>
      </w:r>
      <w:r w:rsidR="008F7EE0" w:rsidRPr="005E7523">
        <w:rPr>
          <w:rFonts w:ascii="Batang" w:eastAsia="Batang" w:hAnsi="Batang" w:cs="Batang" w:hint="eastAsia"/>
          <w:color w:val="333333"/>
          <w:lang w:eastAsia="ko-KR"/>
        </w:rPr>
        <w:t>프로그램</w:t>
      </w:r>
      <w:r w:rsidRPr="005E7523">
        <w:rPr>
          <w:rFonts w:ascii="Batang" w:eastAsia="Batang" w:hAnsi="Batang" w:cs="Batang" w:hint="eastAsia"/>
          <w:color w:val="333333"/>
          <w:lang w:eastAsia="ko-KR"/>
        </w:rPr>
        <w:t>,</w:t>
      </w:r>
      <w:r w:rsidRPr="005E7523">
        <w:rPr>
          <w:rFonts w:ascii="Batang" w:eastAsia="Batang" w:hAnsi="Batang" w:cs="Batang"/>
          <w:color w:val="333333"/>
          <w:lang w:eastAsia="ko-KR"/>
        </w:rPr>
        <w:t xml:space="preserve"> </w:t>
      </w:r>
      <w:r w:rsidR="00697B63" w:rsidRPr="005E7523">
        <w:rPr>
          <w:rFonts w:ascii="Batang" w:eastAsia="Batang" w:hAnsi="Batang" w:cs="Batang" w:hint="eastAsia"/>
          <w:color w:val="333333"/>
          <w:lang w:eastAsia="ko-KR"/>
        </w:rPr>
        <w:t>테크놀로지,</w:t>
      </w:r>
      <w:r w:rsidR="00441B58" w:rsidRPr="005E7523">
        <w:rPr>
          <w:rFonts w:ascii="Batang" w:eastAsia="Batang" w:hAnsi="Batang" w:cs="Batang"/>
          <w:color w:val="333333"/>
          <w:lang w:eastAsia="ko-KR"/>
        </w:rPr>
        <w:t xml:space="preserve"> </w:t>
      </w:r>
      <w:r w:rsidR="00441B58" w:rsidRPr="005E7523">
        <w:rPr>
          <w:rFonts w:ascii="Batang" w:eastAsia="Batang" w:hAnsi="Batang" w:cs="Batang" w:hint="eastAsia"/>
          <w:color w:val="333333"/>
          <w:lang w:eastAsia="ko-KR"/>
        </w:rPr>
        <w:t>과외 활동 등</w:t>
      </w:r>
      <w:r w:rsidR="008F7EE0" w:rsidRPr="005E7523">
        <w:rPr>
          <w:rFonts w:ascii="Batang" w:eastAsia="Batang" w:hAnsi="Batang" w:cs="Batang" w:hint="eastAsia"/>
          <w:color w:val="333333"/>
          <w:lang w:eastAsia="ko-KR"/>
        </w:rPr>
        <w:t xml:space="preserve"> </w:t>
      </w:r>
      <w:r w:rsidR="00F40C41" w:rsidRPr="005E7523">
        <w:rPr>
          <w:rFonts w:ascii="Batang" w:eastAsia="Batang" w:hAnsi="Batang" w:cs="Arial"/>
          <w:color w:val="333333"/>
          <w:lang w:eastAsia="ko-KR"/>
        </w:rPr>
        <w:t>2022-2023</w:t>
      </w:r>
      <w:r w:rsidR="00F40C41" w:rsidRPr="005E7523">
        <w:rPr>
          <w:rFonts w:ascii="Batang" w:eastAsia="Batang" w:hAnsi="Batang" w:cs="Batang" w:hint="eastAsia"/>
          <w:color w:val="333333"/>
          <w:lang w:eastAsia="ko-KR"/>
        </w:rPr>
        <w:t>학년도 온라인 학습</w:t>
      </w:r>
      <w:r w:rsidR="00565873" w:rsidRPr="005E7523">
        <w:rPr>
          <w:rFonts w:ascii="Batang" w:eastAsia="Batang" w:hAnsi="Batang" w:cs="Batang" w:hint="eastAsia"/>
          <w:color w:val="333333"/>
          <w:lang w:eastAsia="ko-KR"/>
        </w:rPr>
        <w:t>과 관련한 세부사항</w:t>
      </w:r>
      <w:r w:rsidR="00F40C41" w:rsidRPr="005E7523">
        <w:rPr>
          <w:rFonts w:ascii="Batang" w:eastAsia="Batang" w:hAnsi="Batang" w:cs="Batang" w:hint="eastAsia"/>
          <w:color w:val="333333"/>
          <w:lang w:eastAsia="ko-KR"/>
        </w:rPr>
        <w:t>에 대해 자세히 알아보려면</w:t>
      </w:r>
      <w:hyperlink r:id="rId6" w:history="1">
        <w:r w:rsidR="003202FD" w:rsidRPr="005E7523">
          <w:rPr>
            <w:rStyle w:val="Hyperlink"/>
            <w:rFonts w:ascii="Batang" w:eastAsia="Batang" w:hAnsi="Batang" w:cs="Arial"/>
            <w:color w:val="0033CC"/>
            <w:bdr w:val="none" w:sz="0" w:space="0" w:color="auto" w:frame="1"/>
            <w:lang w:eastAsia="ko-KR"/>
          </w:rPr>
          <w:t>www.tdsb.on.ca/VirtualLearning</w:t>
        </w:r>
      </w:hyperlink>
      <w:r w:rsidR="002143DC" w:rsidRPr="005E7523">
        <w:rPr>
          <w:rFonts w:ascii="Batang" w:eastAsia="Batang" w:hAnsi="Batang" w:cs="Batang" w:hint="eastAsia"/>
          <w:color w:val="333333"/>
          <w:lang w:eastAsia="ko-KR"/>
        </w:rPr>
        <w:t>을 방문하십시오.</w:t>
      </w:r>
      <w:r w:rsidR="003202FD" w:rsidRPr="005E7523">
        <w:rPr>
          <w:rFonts w:ascii="Batang" w:eastAsia="Batang" w:hAnsi="Batang" w:cs="Arial"/>
          <w:color w:val="333333"/>
          <w:lang w:eastAsia="ko-KR"/>
        </w:rPr>
        <w:br/>
      </w:r>
    </w:p>
    <w:p w14:paraId="4805B681" w14:textId="3CE02C1E" w:rsidR="003202FD" w:rsidRPr="005E7523" w:rsidRDefault="00E05EC4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color w:val="333333"/>
          <w:lang w:eastAsia="ko-KR"/>
        </w:rPr>
      </w:pPr>
      <w:r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t xml:space="preserve">TDSB 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학교</w:t>
      </w:r>
      <w:r w:rsidR="00E04060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(</w:t>
      </w:r>
      <w:r w:rsidR="00D22679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>JK</w:t>
      </w:r>
      <w:r w:rsidR="00E04060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부터 </w:t>
      </w:r>
      <w:r w:rsidR="00E330E1"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>12</w:t>
      </w:r>
      <w:r w:rsidR="00E330E1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학년까지)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에 등록된 </w:t>
      </w:r>
      <w:r w:rsidR="008C2D22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자녀가 한 명 이상인 경</w:t>
      </w:r>
      <w:r w:rsidR="005F2735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우,</w:t>
      </w:r>
      <w:r w:rsidR="005F2735"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 xml:space="preserve"> </w:t>
      </w:r>
      <w:r w:rsidR="001A6720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동일한 링크를 이용하여 </w:t>
      </w:r>
      <w:r w:rsidR="00DD32C1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각 자녀에 대해 </w:t>
      </w:r>
      <w:r w:rsidR="00C23D7C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온라인 학습 등록 양식을 별도로 작성해주십시오.</w:t>
      </w:r>
      <w:r w:rsidR="003202FD"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br/>
      </w:r>
    </w:p>
    <w:p w14:paraId="0F5089E3" w14:textId="7F095DF4" w:rsidR="00C2698D" w:rsidRPr="005E7523" w:rsidRDefault="00EE37C3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</w:pPr>
      <w:r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t>2022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년 </w:t>
      </w:r>
      <w:r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>9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월부터 </w:t>
      </w:r>
      <w:r w:rsidR="00A960DC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등교</w:t>
      </w:r>
      <w:r w:rsidR="004F3B47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를 시작할 예정</w:t>
      </w:r>
      <w:r w:rsidR="00D32FA9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으로 </w:t>
      </w:r>
      <w:r w:rsidR="004F3B47"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>TDSB</w:t>
      </w:r>
      <w:r w:rsidR="00965F05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에 새롭게 등록한 </w:t>
      </w:r>
      <w:r w:rsidR="004F3B47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학생들의 경우,</w:t>
      </w:r>
      <w:r w:rsidR="004F3B47"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 xml:space="preserve"> </w:t>
      </w:r>
      <w:r w:rsidR="00C52F3D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온라인 학습 선택 </w:t>
      </w:r>
      <w:r w:rsidR="00D22679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절차</w:t>
      </w:r>
      <w:r w:rsidR="00C52F3D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와 관련된 정보가 </w:t>
      </w:r>
      <w:r w:rsidR="003308AB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추후에 공유될 </w:t>
      </w:r>
      <w:r w:rsidR="00D85D49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예정입니다.</w:t>
      </w:r>
    </w:p>
    <w:p w14:paraId="1E37595E" w14:textId="522C79FC" w:rsidR="003202FD" w:rsidRPr="005E752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color w:val="333333"/>
          <w:lang w:eastAsia="ko-KR"/>
        </w:rPr>
      </w:pPr>
      <w:r w:rsidRPr="005E7523">
        <w:rPr>
          <w:rFonts w:ascii="Batang" w:eastAsia="Batang" w:hAnsi="Batang" w:cs="Arial"/>
          <w:color w:val="333333"/>
          <w:lang w:eastAsia="ko-KR"/>
        </w:rPr>
        <w:t> </w:t>
      </w:r>
    </w:p>
    <w:p w14:paraId="4C6C3135" w14:textId="710C4BC5" w:rsidR="003202FD" w:rsidRPr="005E7523" w:rsidRDefault="003C1FEB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tang" w:eastAsia="Batang" w:hAnsi="Batang" w:cs="Arial"/>
          <w:color w:val="333333"/>
          <w:lang w:eastAsia="ko-KR"/>
        </w:rPr>
      </w:pPr>
      <w:r w:rsidRPr="005E7523">
        <w:rPr>
          <w:rFonts w:ascii="Batang" w:eastAsia="Batang" w:hAnsi="Batang" w:cs="Arial"/>
          <w:color w:val="333333"/>
          <w:bdr w:val="none" w:sz="0" w:space="0" w:color="auto" w:frame="1"/>
          <w:shd w:val="clear" w:color="auto" w:fill="FFFFFF"/>
          <w:lang w:eastAsia="ko-KR"/>
        </w:rPr>
        <w:t>2022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-</w:t>
      </w:r>
      <w:r w:rsidRPr="005E7523">
        <w:rPr>
          <w:rFonts w:ascii="Batang" w:eastAsia="Batang" w:hAnsi="Batang" w:cs="Batang"/>
          <w:color w:val="333333"/>
          <w:bdr w:val="none" w:sz="0" w:space="0" w:color="auto" w:frame="1"/>
          <w:shd w:val="clear" w:color="auto" w:fill="FFFFFF"/>
          <w:lang w:eastAsia="ko-KR"/>
        </w:rPr>
        <w:t>23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학년도</w:t>
      </w:r>
      <w:r w:rsidR="00A52A4A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를 준비</w:t>
      </w:r>
      <w:r w:rsidR="001A46A9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하기 위해</w:t>
      </w:r>
      <w:r w:rsidR="00A52A4A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 </w:t>
      </w:r>
      <w:r w:rsidR="00E73AE8"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>협조해주셔서 감사합니다.</w:t>
      </w:r>
      <w:r w:rsidRPr="005E7523">
        <w:rPr>
          <w:rFonts w:ascii="Batang" w:eastAsia="Batang" w:hAnsi="Batang" w:cs="Batang" w:hint="eastAsia"/>
          <w:color w:val="333333"/>
          <w:bdr w:val="none" w:sz="0" w:space="0" w:color="auto" w:frame="1"/>
          <w:shd w:val="clear" w:color="auto" w:fill="FFFFFF"/>
          <w:lang w:eastAsia="ko-KR"/>
        </w:rPr>
        <w:t xml:space="preserve"> </w:t>
      </w:r>
    </w:p>
    <w:p w14:paraId="4282C048" w14:textId="77777777" w:rsidR="00176DE0" w:rsidRPr="005E7523" w:rsidRDefault="00FA7DF6">
      <w:pPr>
        <w:rPr>
          <w:rFonts w:ascii="Batang" w:hAnsi="Batang"/>
          <w:lang w:eastAsia="ko-KR"/>
        </w:rPr>
      </w:pPr>
    </w:p>
    <w:sectPr w:rsidR="00176DE0" w:rsidRPr="005E7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FD"/>
    <w:rsid w:val="000658ED"/>
    <w:rsid w:val="000977E5"/>
    <w:rsid w:val="000A2910"/>
    <w:rsid w:val="000B4A10"/>
    <w:rsid w:val="001A35AF"/>
    <w:rsid w:val="001A46A9"/>
    <w:rsid w:val="001A6720"/>
    <w:rsid w:val="001E5BA9"/>
    <w:rsid w:val="001F7452"/>
    <w:rsid w:val="002143DC"/>
    <w:rsid w:val="00263102"/>
    <w:rsid w:val="0027153C"/>
    <w:rsid w:val="002768C5"/>
    <w:rsid w:val="00283509"/>
    <w:rsid w:val="002C5A3E"/>
    <w:rsid w:val="003202FD"/>
    <w:rsid w:val="003308AB"/>
    <w:rsid w:val="003C1FEB"/>
    <w:rsid w:val="003C6B16"/>
    <w:rsid w:val="00414786"/>
    <w:rsid w:val="004272A2"/>
    <w:rsid w:val="00441B58"/>
    <w:rsid w:val="004F3B47"/>
    <w:rsid w:val="004F6ED8"/>
    <w:rsid w:val="00565873"/>
    <w:rsid w:val="005E7523"/>
    <w:rsid w:val="005F2735"/>
    <w:rsid w:val="00637286"/>
    <w:rsid w:val="00677914"/>
    <w:rsid w:val="00697B63"/>
    <w:rsid w:val="006D5DF9"/>
    <w:rsid w:val="0071455B"/>
    <w:rsid w:val="00756761"/>
    <w:rsid w:val="007E67AA"/>
    <w:rsid w:val="00800CC8"/>
    <w:rsid w:val="0080191A"/>
    <w:rsid w:val="00807F5C"/>
    <w:rsid w:val="0087386C"/>
    <w:rsid w:val="008A033B"/>
    <w:rsid w:val="008C2D22"/>
    <w:rsid w:val="008D44ED"/>
    <w:rsid w:val="008E0C3C"/>
    <w:rsid w:val="008F7EE0"/>
    <w:rsid w:val="00901308"/>
    <w:rsid w:val="00965F05"/>
    <w:rsid w:val="009A00FF"/>
    <w:rsid w:val="009F359C"/>
    <w:rsid w:val="00A52A4A"/>
    <w:rsid w:val="00A960DC"/>
    <w:rsid w:val="00AD3153"/>
    <w:rsid w:val="00B34049"/>
    <w:rsid w:val="00BF37B5"/>
    <w:rsid w:val="00C23D7C"/>
    <w:rsid w:val="00C2698D"/>
    <w:rsid w:val="00C52F3D"/>
    <w:rsid w:val="00C7506A"/>
    <w:rsid w:val="00CC100F"/>
    <w:rsid w:val="00CD4B68"/>
    <w:rsid w:val="00D22679"/>
    <w:rsid w:val="00D32FA9"/>
    <w:rsid w:val="00D40EDB"/>
    <w:rsid w:val="00D535A9"/>
    <w:rsid w:val="00D85D49"/>
    <w:rsid w:val="00DD32C1"/>
    <w:rsid w:val="00E04060"/>
    <w:rsid w:val="00E05EC4"/>
    <w:rsid w:val="00E20D27"/>
    <w:rsid w:val="00E330E1"/>
    <w:rsid w:val="00E73754"/>
    <w:rsid w:val="00E73AE8"/>
    <w:rsid w:val="00EE37C3"/>
    <w:rsid w:val="00F0124B"/>
    <w:rsid w:val="00F2263B"/>
    <w:rsid w:val="00F30062"/>
    <w:rsid w:val="00F35BB2"/>
    <w:rsid w:val="00F40C41"/>
    <w:rsid w:val="00F666EB"/>
    <w:rsid w:val="00FA7DF6"/>
    <w:rsid w:val="00FB07A1"/>
    <w:rsid w:val="00FB2A01"/>
    <w:rsid w:val="00FC5FA4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20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8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7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sb.on.ca/VirtualLearning" TargetMode="External"/><Relationship Id="rId5" Type="http://schemas.openxmlformats.org/officeDocument/2006/relationships/hyperlink" Target="https://tdsb.ca1.qualtrics.com/jfe/form/SV_cIvO9GPFtaCZEiO" TargetMode="External"/><Relationship Id="rId4" Type="http://schemas.openxmlformats.org/officeDocument/2006/relationships/hyperlink" Target="https://tdsb.ca1.qualtrics.com/jfe/form/SV_cIvO9GPFtaCZ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Corey Colling</cp:lastModifiedBy>
  <cp:revision>2</cp:revision>
  <dcterms:created xsi:type="dcterms:W3CDTF">2022-03-09T17:54:00Z</dcterms:created>
  <dcterms:modified xsi:type="dcterms:W3CDTF">2022-03-09T17:54:00Z</dcterms:modified>
</cp:coreProperties>
</file>