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255C" w14:textId="04A71219" w:rsidR="0086672F" w:rsidRPr="00C54D39" w:rsidRDefault="00640D2A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n-CA"/>
        </w:rPr>
      </w:pP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A todas las familias de</w:t>
      </w:r>
      <w:r w:rsidR="0086672F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</w:t>
      </w:r>
      <w:proofErr w:type="spellStart"/>
      <w:r w:rsidR="0086672F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TDSB</w:t>
      </w:r>
      <w:proofErr w:type="spellEnd"/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:</w:t>
      </w:r>
    </w:p>
    <w:p w14:paraId="6DC3208C" w14:textId="42FDE59F" w:rsidR="0086672F" w:rsidRPr="00C54D39" w:rsidRDefault="0086672F" w:rsidP="008667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</w:pP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 </w:t>
      </w:r>
    </w:p>
    <w:p w14:paraId="215EDDEE" w14:textId="04942DCB" w:rsidR="00091B87" w:rsidRPr="00C54D39" w:rsidRDefault="00DC24CC" w:rsidP="008667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</w:pP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Recientemente, el</w:t>
      </w:r>
      <w:r w:rsidR="00091B87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Gobierno de Ontario </w:t>
      </w: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anunció</w:t>
      </w:r>
      <w:r w:rsidR="00091B87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que </w:t>
      </w: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las juntas</w:t>
      </w:r>
      <w:r w:rsidR="00091B87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escolares ofrecerán opciones </w:t>
      </w:r>
      <w:r w:rsidR="00CD66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tanto de</w:t>
      </w:r>
      <w:r w:rsidR="00091B87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</w:t>
      </w:r>
      <w:r w:rsidR="00F3153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enseñanza</w:t>
      </w:r>
      <w:r w:rsidR="00091B87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presencial </w:t>
      </w:r>
      <w:r w:rsidR="00CD66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como</w:t>
      </w:r>
      <w:r w:rsidR="00091B87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virtual para el </w:t>
      </w:r>
      <w:r w:rsidR="003775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año</w:t>
      </w:r>
      <w:r w:rsidR="00091B87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escolar 2021-</w:t>
      </w: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20</w:t>
      </w:r>
      <w:r w:rsidR="00091B87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22.</w:t>
      </w:r>
    </w:p>
    <w:p w14:paraId="4A154CC6" w14:textId="712B0A2F" w:rsidR="00091B87" w:rsidRPr="00C54D39" w:rsidRDefault="00091B87" w:rsidP="008667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</w:pPr>
    </w:p>
    <w:p w14:paraId="15DC4EFF" w14:textId="5E0C10E4" w:rsidR="00F94A45" w:rsidRPr="00C54D39" w:rsidRDefault="000B0AE6" w:rsidP="00F94A4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Teniendo esto</w:t>
      </w:r>
      <w:r w:rsidR="00F94A45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en cuenta, la Junta Escolar del Distrito de Toronto (</w:t>
      </w:r>
      <w:proofErr w:type="spellStart"/>
      <w:r w:rsidR="00F94A45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TDSB</w:t>
      </w:r>
      <w:proofErr w:type="spellEnd"/>
      <w:r w:rsidR="00F94A45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) pedirá a las familias que</w:t>
      </w:r>
      <w:r w:rsidR="00EF2A8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, a mediados de agosto,</w:t>
      </w:r>
      <w:r w:rsidR="00F94A45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completen</w:t>
      </w:r>
      <w:r w:rsidR="00F94A45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</w:t>
      </w:r>
      <w:r w:rsidRPr="000B0AE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en línea</w:t>
      </w:r>
      <w:r w:rsidRPr="00C54D3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s-419" w:eastAsia="en-CA"/>
        </w:rPr>
        <w:t xml:space="preserve"> </w:t>
      </w:r>
      <w:r w:rsidR="00F94A45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un </w:t>
      </w:r>
      <w:r w:rsidR="00F94A45" w:rsidRPr="00C54D3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s-419" w:eastAsia="en-CA"/>
        </w:rPr>
        <w:t xml:space="preserve">formulario de selección para </w:t>
      </w:r>
      <w:r w:rsidR="00F3153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s-419" w:eastAsia="en-CA"/>
        </w:rPr>
        <w:t xml:space="preserve">la enseñanza </w:t>
      </w:r>
      <w:r w:rsidR="00F94A45" w:rsidRPr="00C54D3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s-419" w:eastAsia="en-CA"/>
        </w:rPr>
        <w:t>presencial o virtual</w:t>
      </w:r>
      <w:r w:rsidR="00F94A45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.</w:t>
      </w:r>
    </w:p>
    <w:p w14:paraId="3FCF49EE" w14:textId="77777777" w:rsidR="00F94A45" w:rsidRPr="00C54D39" w:rsidRDefault="00F94A45" w:rsidP="00F94A4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</w:pP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</w:t>
      </w:r>
    </w:p>
    <w:p w14:paraId="0E53F945" w14:textId="713D0693" w:rsidR="00F94A45" w:rsidRPr="00C54D39" w:rsidRDefault="00F94A45" w:rsidP="00F94A4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</w:pP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En ese momento, las familias dispondrán de información actualizada sobre el estado de la pandemia y </w:t>
      </w:r>
      <w:r w:rsidR="00FB32B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la vacunación</w:t>
      </w: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</w:t>
      </w:r>
      <w:r w:rsidR="00C77B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d</w:t>
      </w:r>
      <w:r w:rsidR="00EB4E1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el</w:t>
      </w: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personal escolar y los alumnos, y estarán en mejor posición para tomar una decisión informada. La </w:t>
      </w:r>
      <w:proofErr w:type="spellStart"/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TDSB</w:t>
      </w:r>
      <w:proofErr w:type="spellEnd"/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también estará en mejor posición para proporcionar información sobre las medidas de salud y seguridad en las escuelas </w:t>
      </w:r>
      <w:r w:rsidR="00D6504E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de cara </w:t>
      </w:r>
      <w:r w:rsidR="00EB4E1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a la enseñanza presencial</w:t>
      </w:r>
      <w:r w:rsidR="00D6504E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,</w:t>
      </w: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y más detalles sobre cómo se</w:t>
      </w:r>
      <w:r w:rsidR="00D6504E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impartirá</w:t>
      </w: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</w:t>
      </w:r>
      <w:r w:rsidR="003506E2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la enseñanza</w:t>
      </w: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virtual</w:t>
      </w:r>
      <w:r w:rsidR="00B707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en directo,</w:t>
      </w:r>
      <w:r w:rsidR="00950B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</w:t>
      </w: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en línea.</w:t>
      </w:r>
    </w:p>
    <w:p w14:paraId="468E7C52" w14:textId="77777777" w:rsidR="00F94A45" w:rsidRPr="00C54D39" w:rsidRDefault="00F94A45" w:rsidP="00F94A4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</w:pPr>
    </w:p>
    <w:p w14:paraId="63442EBA" w14:textId="30D4C5DE" w:rsidR="00F94A45" w:rsidRPr="00C54D39" w:rsidRDefault="00D6504E" w:rsidP="00F94A4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</w:pP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Para el año escolar 2021-2022 </w:t>
      </w:r>
      <w:r w:rsidRPr="00C54D39">
        <w:rPr>
          <w:rFonts w:ascii="Arial" w:eastAsia="Times New Roman" w:hAnsi="Arial" w:cs="Arial"/>
          <w:color w:val="000000"/>
          <w:sz w:val="24"/>
          <w:szCs w:val="24"/>
          <w:u w:val="single"/>
          <w:shd w:val="clear" w:color="auto" w:fill="FFFFFF"/>
          <w:lang w:val="es-419" w:eastAsia="en-CA"/>
        </w:rPr>
        <w:t>no</w:t>
      </w: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se ofrecerán las</w:t>
      </w:r>
      <w:r w:rsidR="00F94A45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</w:t>
      </w:r>
      <w:r w:rsidR="00430C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E</w:t>
      </w:r>
      <w:r w:rsidR="00F94A45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scuelas </w:t>
      </w:r>
      <w:r w:rsidR="00430C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V</w:t>
      </w:r>
      <w:r w:rsidR="00F94A45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irtuales (</w:t>
      </w: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de </w:t>
      </w:r>
      <w:r w:rsidR="00F94A45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primaria y secundaria) que están </w:t>
      </w:r>
      <w:r w:rsidR="00B44523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activas actualmente</w:t>
      </w:r>
      <w:r w:rsidR="00F94A45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. </w:t>
      </w:r>
      <w:r w:rsidR="00430C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La enseñanza</w:t>
      </w:r>
      <w:r w:rsidR="00F94A45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virtual se impartirá </w:t>
      </w:r>
      <w:r w:rsidR="00AF2D4F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desde</w:t>
      </w:r>
      <w:r w:rsidR="00F94A45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las escuelas de origen e incluirá </w:t>
      </w:r>
      <w:r w:rsidR="002076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clases</w:t>
      </w:r>
      <w:r w:rsidR="00F94A45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en vivo</w:t>
      </w:r>
      <w:r w:rsidR="008101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,</w:t>
      </w:r>
      <w:r w:rsidR="002076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</w:t>
      </w:r>
      <w:r w:rsidR="00F94A45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en línea con la participación de profesores, personal y estudiantes de la escuela de origen o de un grupo de escuelas.  </w:t>
      </w:r>
    </w:p>
    <w:p w14:paraId="49C186B6" w14:textId="77777777" w:rsidR="00F94A45" w:rsidRPr="00C54D39" w:rsidRDefault="00F94A45" w:rsidP="00F94A4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</w:pPr>
    </w:p>
    <w:p w14:paraId="2059D899" w14:textId="0F529B0E" w:rsidR="00F94A45" w:rsidRPr="00C54D39" w:rsidRDefault="00F94A45" w:rsidP="00F94A4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</w:pP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Esperamos volver a conectar a todos los estudiantes con sus escuelas de origen en septiembre de 2021, mientras planificamos la transición gradual </w:t>
      </w:r>
      <w:r w:rsidR="00C56A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para la</w:t>
      </w:r>
      <w:r w:rsidR="00B726C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salida de</w:t>
      </w: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la pandemia. A mediados de agosto, esperamos</w:t>
      </w:r>
      <w:r w:rsidR="004E30B2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</w:t>
      </w:r>
      <w:r w:rsidR="00B726C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que haya</w:t>
      </w: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niveles más altos de vacunación entre el personal, los estudiantes y las familias de la </w:t>
      </w:r>
      <w:proofErr w:type="spellStart"/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TDSB</w:t>
      </w:r>
      <w:proofErr w:type="spellEnd"/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, y </w:t>
      </w:r>
      <w:r w:rsidR="00B726C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anticipamos</w:t>
      </w: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que </w:t>
      </w:r>
      <w:r w:rsidR="004E30B2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un mayor </w:t>
      </w:r>
      <w:r w:rsidR="00B726CE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número </w:t>
      </w:r>
      <w:r w:rsidR="004E30B2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de familias</w:t>
      </w: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seleccionará </w:t>
      </w:r>
      <w:r w:rsidR="00B726C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la enseñanza presencial.</w:t>
      </w:r>
    </w:p>
    <w:p w14:paraId="31D72F50" w14:textId="77777777" w:rsidR="00F94A45" w:rsidRPr="00C54D39" w:rsidRDefault="00F94A45" w:rsidP="00F94A4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</w:pPr>
    </w:p>
    <w:p w14:paraId="273EDFB7" w14:textId="3EDBDFB8" w:rsidR="00F94A45" w:rsidRPr="00C54D39" w:rsidRDefault="00F94A45" w:rsidP="00F94A4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</w:pP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En agosto se enviará </w:t>
      </w:r>
      <w:r w:rsidR="00B44523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a las familias </w:t>
      </w: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más información </w:t>
      </w:r>
      <w:r w:rsidR="008D78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directamente </w:t>
      </w:r>
      <w:r w:rsidR="00B44523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por correo electrónico acerca d</w:t>
      </w: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el formulario de selección para </w:t>
      </w:r>
      <w:r w:rsidR="00CF0E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la enseñanza</w:t>
      </w: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presencial </w:t>
      </w:r>
      <w:r w:rsidR="00D52C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o</w:t>
      </w: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virtual. Toda la información y el formulario de selección también estarán disponibles en </w:t>
      </w:r>
      <w:r w:rsidR="00650C22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la página</w:t>
      </w:r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web de la </w:t>
      </w:r>
      <w:proofErr w:type="spellStart"/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TDSB</w:t>
      </w:r>
      <w:proofErr w:type="spellEnd"/>
      <w:r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. </w:t>
      </w:r>
    </w:p>
    <w:p w14:paraId="3219262E" w14:textId="77777777" w:rsidR="00F94A45" w:rsidRPr="00C54D39" w:rsidRDefault="00F94A45" w:rsidP="00F94A4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</w:pPr>
    </w:p>
    <w:p w14:paraId="0F204E10" w14:textId="454F11B1" w:rsidR="008A02C0" w:rsidRPr="00A065E1" w:rsidRDefault="00856172" w:rsidP="00A065E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¡</w:t>
      </w:r>
      <w:r w:rsidR="00F94A45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Gracias por su continuo apoyo mientras trabajamos </w:t>
      </w:r>
      <w:r w:rsidR="00FB58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conjuntamente</w:t>
      </w:r>
      <w:r w:rsidR="00F94A45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para planificar el</w:t>
      </w:r>
      <w:r w:rsidR="00650C22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próximo</w:t>
      </w:r>
      <w:r w:rsidR="00F94A45" w:rsidRPr="00C54D3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 xml:space="preserve"> año escolar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 w:eastAsia="en-CA"/>
        </w:rPr>
        <w:t>!</w:t>
      </w:r>
    </w:p>
    <w:sectPr w:rsidR="008A02C0" w:rsidRPr="00A065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2F"/>
    <w:rsid w:val="00091B87"/>
    <w:rsid w:val="000B0AE6"/>
    <w:rsid w:val="001D293B"/>
    <w:rsid w:val="002076F4"/>
    <w:rsid w:val="002F5AA6"/>
    <w:rsid w:val="00315C61"/>
    <w:rsid w:val="003506E2"/>
    <w:rsid w:val="003511A8"/>
    <w:rsid w:val="003775CB"/>
    <w:rsid w:val="00430C2B"/>
    <w:rsid w:val="004E30B2"/>
    <w:rsid w:val="00640D2A"/>
    <w:rsid w:val="00650C22"/>
    <w:rsid w:val="007E5E60"/>
    <w:rsid w:val="008101EB"/>
    <w:rsid w:val="00856172"/>
    <w:rsid w:val="0086672F"/>
    <w:rsid w:val="008A02C0"/>
    <w:rsid w:val="008D7879"/>
    <w:rsid w:val="00904501"/>
    <w:rsid w:val="00950B53"/>
    <w:rsid w:val="00A065E1"/>
    <w:rsid w:val="00AA7E7C"/>
    <w:rsid w:val="00AF2D4F"/>
    <w:rsid w:val="00B44523"/>
    <w:rsid w:val="00B70755"/>
    <w:rsid w:val="00B726CE"/>
    <w:rsid w:val="00C176BB"/>
    <w:rsid w:val="00C1787E"/>
    <w:rsid w:val="00C54D39"/>
    <w:rsid w:val="00C56ACB"/>
    <w:rsid w:val="00C77B87"/>
    <w:rsid w:val="00CD66CD"/>
    <w:rsid w:val="00CF0EBF"/>
    <w:rsid w:val="00D52C32"/>
    <w:rsid w:val="00D6504E"/>
    <w:rsid w:val="00DC24CC"/>
    <w:rsid w:val="00EB4E16"/>
    <w:rsid w:val="00EF2A89"/>
    <w:rsid w:val="00F3153D"/>
    <w:rsid w:val="00F94A45"/>
    <w:rsid w:val="00FB32B9"/>
    <w:rsid w:val="00FB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998D7"/>
  <w15:chartTrackingRefBased/>
  <w15:docId w15:val="{0656B619-D1AE-4709-A00C-AEDDC577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Bird, Ryan</dc:creator>
  <cp:keywords/>
  <dc:description/>
  <cp:lastModifiedBy>AJM</cp:lastModifiedBy>
  <cp:revision>25</cp:revision>
  <dcterms:created xsi:type="dcterms:W3CDTF">2021-05-19T20:07:00Z</dcterms:created>
  <dcterms:modified xsi:type="dcterms:W3CDTF">2021-05-19T20:25:00Z</dcterms:modified>
</cp:coreProperties>
</file>