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596B4" w14:textId="77777777" w:rsidR="008513EA" w:rsidRDefault="009319DA">
      <w:r>
        <w:rPr>
          <w:noProof/>
          <w:lang w:val="en-CA" w:eastAsia="en-CA"/>
        </w:rPr>
        <w:drawing>
          <wp:inline distT="0" distB="0" distL="0" distR="0" wp14:anchorId="60266C17" wp14:editId="1A711873">
            <wp:extent cx="9004543" cy="1574800"/>
            <wp:effectExtent l="0" t="0" r="6350" b="44450"/>
            <wp:docPr id="2" name="Picture 1"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38432" cy="1580727"/>
                    </a:xfrm>
                    <a:prstGeom prst="rect">
                      <a:avLst/>
                    </a:prstGeom>
                    <a:noFill/>
                    <a:ln>
                      <a:noFill/>
                    </a:ln>
                    <a:effectLst>
                      <a:outerShdw dist="25400" dir="5400000" algn="ctr" rotWithShape="0">
                        <a:srgbClr val="808080"/>
                      </a:outerShdw>
                    </a:effectLst>
                  </pic:spPr>
                </pic:pic>
              </a:graphicData>
            </a:graphic>
          </wp:inline>
        </w:drawing>
      </w:r>
    </w:p>
    <w:p w14:paraId="5103629D" w14:textId="77777777" w:rsidR="009319DA" w:rsidRPr="009319DA" w:rsidRDefault="009319DA" w:rsidP="009319DA">
      <w:pPr>
        <w:pStyle w:val="Heading1"/>
        <w:rPr>
          <w:rFonts w:cs="Arial"/>
        </w:rPr>
      </w:pPr>
      <w:r w:rsidRPr="009319DA">
        <w:t>Name</w:t>
      </w:r>
      <w:r w:rsidRPr="009319DA">
        <w:rPr>
          <w:spacing w:val="1"/>
        </w:rPr>
        <w:t xml:space="preserve"> </w:t>
      </w:r>
      <w:r w:rsidRPr="009319DA">
        <w:t>of C</w:t>
      </w:r>
      <w:r w:rsidRPr="009319DA">
        <w:rPr>
          <w:spacing w:val="-1"/>
        </w:rPr>
        <w:t>o</w:t>
      </w:r>
      <w:r w:rsidRPr="009319DA">
        <w:t>mm</w:t>
      </w:r>
      <w:r w:rsidRPr="009319DA">
        <w:rPr>
          <w:spacing w:val="1"/>
        </w:rPr>
        <w:t>i</w:t>
      </w:r>
      <w:r w:rsidRPr="009319DA">
        <w:t>t</w:t>
      </w:r>
      <w:r w:rsidRPr="009319DA">
        <w:rPr>
          <w:spacing w:val="-1"/>
        </w:rPr>
        <w:t>t</w:t>
      </w:r>
      <w:r w:rsidRPr="009319DA">
        <w:rPr>
          <w:spacing w:val="1"/>
        </w:rPr>
        <w:t>e</w:t>
      </w:r>
      <w:r w:rsidRPr="009319DA">
        <w:rPr>
          <w:spacing w:val="2"/>
        </w:rPr>
        <w:t>e</w:t>
      </w:r>
      <w:r w:rsidRPr="009319DA">
        <w:t>:</w:t>
      </w:r>
      <w:r w:rsidR="004F51F7">
        <w:tab/>
      </w:r>
      <w:r w:rsidR="009F1AD0">
        <w:t xml:space="preserve">Urban Indigenous </w:t>
      </w:r>
      <w:r w:rsidRPr="009319DA">
        <w:t>C</w:t>
      </w:r>
      <w:r w:rsidRPr="009319DA">
        <w:rPr>
          <w:spacing w:val="-2"/>
        </w:rPr>
        <w:t>o</w:t>
      </w:r>
      <w:r w:rsidRPr="009319DA">
        <w:rPr>
          <w:spacing w:val="1"/>
        </w:rPr>
        <w:t>m</w:t>
      </w:r>
      <w:r w:rsidRPr="009319DA">
        <w:rPr>
          <w:spacing w:val="-1"/>
        </w:rPr>
        <w:t>m</w:t>
      </w:r>
      <w:r w:rsidRPr="009319DA">
        <w:rPr>
          <w:spacing w:val="1"/>
        </w:rPr>
        <w:t>un</w:t>
      </w:r>
      <w:r w:rsidRPr="009319DA">
        <w:t>ity</w:t>
      </w:r>
      <w:r w:rsidRPr="009319DA">
        <w:rPr>
          <w:spacing w:val="-1"/>
        </w:rPr>
        <w:t xml:space="preserve"> </w:t>
      </w:r>
      <w:r w:rsidRPr="009319DA">
        <w:t>A</w:t>
      </w:r>
      <w:r w:rsidRPr="009319DA">
        <w:rPr>
          <w:spacing w:val="1"/>
        </w:rPr>
        <w:t>d</w:t>
      </w:r>
      <w:r w:rsidRPr="009319DA">
        <w:rPr>
          <w:spacing w:val="-2"/>
        </w:rPr>
        <w:t>v</w:t>
      </w:r>
      <w:r w:rsidRPr="009319DA">
        <w:t>isory</w:t>
      </w:r>
      <w:r w:rsidRPr="009319DA">
        <w:rPr>
          <w:spacing w:val="-3"/>
        </w:rPr>
        <w:t xml:space="preserve"> </w:t>
      </w:r>
      <w:r w:rsidRPr="009319DA">
        <w:t>C</w:t>
      </w:r>
      <w:r w:rsidRPr="009319DA">
        <w:rPr>
          <w:spacing w:val="1"/>
        </w:rPr>
        <w:t>omm</w:t>
      </w:r>
      <w:r w:rsidRPr="009319DA">
        <w:t>itt</w:t>
      </w:r>
      <w:r w:rsidRPr="009319DA">
        <w:rPr>
          <w:spacing w:val="-1"/>
        </w:rPr>
        <w:t>e</w:t>
      </w:r>
      <w:r w:rsidRPr="009319DA">
        <w:t>e</w:t>
      </w:r>
    </w:p>
    <w:p w14:paraId="09EAF81B" w14:textId="42B254D3" w:rsidR="009319DA" w:rsidRPr="00025D69" w:rsidRDefault="009319DA" w:rsidP="004F51F7">
      <w:pPr>
        <w:tabs>
          <w:tab w:val="left" w:pos="2880"/>
        </w:tabs>
        <w:spacing w:after="0" w:line="240" w:lineRule="auto"/>
        <w:ind w:right="-20"/>
        <w:rPr>
          <w:rFonts w:eastAsia="Arial" w:cs="Arial"/>
          <w:b/>
          <w:szCs w:val="24"/>
        </w:rPr>
      </w:pPr>
      <w:r>
        <w:rPr>
          <w:rFonts w:eastAsia="Arial" w:cs="Arial"/>
          <w:b/>
          <w:bCs/>
          <w:spacing w:val="-1"/>
          <w:szCs w:val="24"/>
        </w:rPr>
        <w:t>M</w:t>
      </w:r>
      <w:r>
        <w:rPr>
          <w:rFonts w:eastAsia="Arial" w:cs="Arial"/>
          <w:b/>
          <w:bCs/>
          <w:spacing w:val="1"/>
          <w:szCs w:val="24"/>
        </w:rPr>
        <w:t>ee</w:t>
      </w:r>
      <w:r>
        <w:rPr>
          <w:rFonts w:eastAsia="Arial" w:cs="Arial"/>
          <w:b/>
          <w:bCs/>
          <w:szCs w:val="24"/>
        </w:rPr>
        <w:t xml:space="preserve">ting </w:t>
      </w:r>
      <w:r>
        <w:rPr>
          <w:rFonts w:eastAsia="Arial" w:cs="Arial"/>
          <w:b/>
          <w:bCs/>
          <w:spacing w:val="-1"/>
          <w:szCs w:val="24"/>
        </w:rPr>
        <w:t>D</w:t>
      </w:r>
      <w:r>
        <w:rPr>
          <w:rFonts w:eastAsia="Arial" w:cs="Arial"/>
          <w:b/>
          <w:bCs/>
          <w:spacing w:val="1"/>
          <w:szCs w:val="24"/>
        </w:rPr>
        <w:t>a</w:t>
      </w:r>
      <w:r>
        <w:rPr>
          <w:rFonts w:eastAsia="Arial" w:cs="Arial"/>
          <w:b/>
          <w:bCs/>
          <w:szCs w:val="24"/>
        </w:rPr>
        <w:t>t</w:t>
      </w:r>
      <w:r>
        <w:rPr>
          <w:rFonts w:eastAsia="Arial" w:cs="Arial"/>
          <w:b/>
          <w:bCs/>
          <w:spacing w:val="1"/>
          <w:szCs w:val="24"/>
        </w:rPr>
        <w:t>e</w:t>
      </w:r>
      <w:r w:rsidR="004F51F7">
        <w:rPr>
          <w:rFonts w:eastAsia="Arial" w:cs="Arial"/>
          <w:szCs w:val="24"/>
        </w:rPr>
        <w:t>:</w:t>
      </w:r>
      <w:r w:rsidR="004F51F7">
        <w:rPr>
          <w:rFonts w:eastAsia="Arial" w:cs="Arial"/>
          <w:szCs w:val="24"/>
        </w:rPr>
        <w:tab/>
      </w:r>
      <w:r w:rsidR="009F1AD0">
        <w:rPr>
          <w:rFonts w:eastAsia="Arial" w:cs="Arial"/>
          <w:b/>
          <w:szCs w:val="24"/>
        </w:rPr>
        <w:t>Tuesday</w:t>
      </w:r>
      <w:r w:rsidR="009B041F">
        <w:rPr>
          <w:rFonts w:eastAsia="Arial" w:cs="Arial"/>
          <w:b/>
          <w:szCs w:val="24"/>
        </w:rPr>
        <w:t>,</w:t>
      </w:r>
      <w:r w:rsidR="009F1AD0">
        <w:rPr>
          <w:rFonts w:eastAsia="Arial" w:cs="Arial"/>
          <w:b/>
          <w:szCs w:val="24"/>
        </w:rPr>
        <w:t xml:space="preserve"> </w:t>
      </w:r>
      <w:r w:rsidR="00A519A4">
        <w:rPr>
          <w:rFonts w:eastAsia="Arial" w:cs="Arial"/>
          <w:b/>
          <w:szCs w:val="24"/>
        </w:rPr>
        <w:t>November 23</w:t>
      </w:r>
      <w:r w:rsidR="00A519A4" w:rsidRPr="00A519A4">
        <w:rPr>
          <w:rFonts w:eastAsia="Arial" w:cs="Arial"/>
          <w:b/>
          <w:szCs w:val="24"/>
          <w:vertAlign w:val="superscript"/>
        </w:rPr>
        <w:t>rd</w:t>
      </w:r>
      <w:r w:rsidR="00A519A4">
        <w:rPr>
          <w:rFonts w:eastAsia="Arial" w:cs="Arial"/>
          <w:b/>
          <w:szCs w:val="24"/>
        </w:rPr>
        <w:t>, 2021</w:t>
      </w:r>
    </w:p>
    <w:p w14:paraId="163CD9D6" w14:textId="3D406F0F" w:rsidR="009319DA" w:rsidRPr="00CC7DED" w:rsidRDefault="00CC7DED" w:rsidP="009319DA">
      <w:pPr>
        <w:rPr>
          <w:b/>
          <w:bCs/>
        </w:rPr>
      </w:pPr>
      <w:r w:rsidRPr="00CC7DED">
        <w:rPr>
          <w:b/>
          <w:bCs/>
        </w:rPr>
        <w:t>Time:</w:t>
      </w:r>
      <w:r w:rsidRPr="00CC7DED">
        <w:rPr>
          <w:b/>
          <w:bCs/>
        </w:rPr>
        <w:tab/>
      </w:r>
      <w:r w:rsidRPr="00CC7DED">
        <w:rPr>
          <w:b/>
          <w:bCs/>
        </w:rPr>
        <w:tab/>
      </w:r>
      <w:r w:rsidRPr="00CC7DED">
        <w:rPr>
          <w:b/>
          <w:bCs/>
        </w:rPr>
        <w:tab/>
      </w:r>
      <w:r w:rsidRPr="00CC7DED">
        <w:rPr>
          <w:b/>
          <w:bCs/>
        </w:rPr>
        <w:tab/>
      </w:r>
      <w:r w:rsidR="003B561E">
        <w:rPr>
          <w:b/>
          <w:bCs/>
        </w:rPr>
        <w:t>5</w:t>
      </w:r>
      <w:r w:rsidRPr="00CC7DED">
        <w:rPr>
          <w:b/>
          <w:bCs/>
        </w:rPr>
        <w:t xml:space="preserve">:00 p.m. – </w:t>
      </w:r>
      <w:r w:rsidR="003B561E">
        <w:rPr>
          <w:b/>
          <w:bCs/>
        </w:rPr>
        <w:t>6</w:t>
      </w:r>
      <w:r w:rsidRPr="00CC7DED">
        <w:rPr>
          <w:b/>
          <w:bCs/>
        </w:rPr>
        <w:t>:30 p.m.</w:t>
      </w:r>
    </w:p>
    <w:p w14:paraId="377D98CC" w14:textId="4ECBDD2B" w:rsidR="009319DA" w:rsidRDefault="009319DA" w:rsidP="00CA41D1">
      <w:pPr>
        <w:pStyle w:val="Heading2"/>
      </w:pPr>
      <w:bookmarkStart w:id="0" w:name="_Hlk69475528"/>
      <w:r w:rsidRPr="00CA41D1">
        <w:t>Attendance</w:t>
      </w:r>
      <w:r w:rsidR="002B02AD" w:rsidRPr="00CA41D1">
        <w:t>:</w:t>
      </w:r>
      <w:r w:rsidRPr="00CA41D1">
        <w:t xml:space="preserve"> via Zoom:</w:t>
      </w:r>
    </w:p>
    <w:bookmarkEnd w:id="0"/>
    <w:p w14:paraId="6A01F465" w14:textId="5F228BE9" w:rsidR="005E2064" w:rsidRPr="00CA41D1" w:rsidRDefault="005E2064" w:rsidP="005E2064">
      <w:pPr>
        <w:pStyle w:val="NoSpacing"/>
        <w:rPr>
          <w:rFonts w:ascii="Arial" w:hAnsi="Arial" w:cs="Arial"/>
          <w:b/>
          <w:bCs/>
        </w:rPr>
      </w:pPr>
      <w:r w:rsidRPr="00CA41D1">
        <w:rPr>
          <w:rFonts w:ascii="Arial" w:hAnsi="Arial" w:cs="Arial"/>
          <w:b/>
          <w:bCs/>
        </w:rPr>
        <w:t>Core Voting Constituents:</w:t>
      </w:r>
      <w:r w:rsidR="00F22990">
        <w:rPr>
          <w:rFonts w:ascii="Arial" w:hAnsi="Arial" w:cs="Arial"/>
          <w:b/>
          <w:bCs/>
        </w:rPr>
        <w:t xml:space="preserve"> </w:t>
      </w:r>
    </w:p>
    <w:p w14:paraId="04EB25C6" w14:textId="0108EDA3" w:rsidR="00C73F8C" w:rsidRPr="00F41A5C" w:rsidRDefault="005E2064" w:rsidP="00C73F8C">
      <w:pPr>
        <w:pStyle w:val="NoSpacing"/>
        <w:rPr>
          <w:rFonts w:ascii="Arial" w:hAnsi="Arial" w:cs="Arial"/>
          <w:lang w:val="en-US"/>
        </w:rPr>
      </w:pPr>
      <w:r w:rsidRPr="00CA41D1">
        <w:rPr>
          <w:rFonts w:ascii="Arial" w:hAnsi="Arial" w:cs="Arial"/>
        </w:rPr>
        <w:t>Present:</w:t>
      </w:r>
      <w:r w:rsidR="000C3B0B" w:rsidRPr="00CA41D1">
        <w:rPr>
          <w:rFonts w:ascii="Arial" w:hAnsi="Arial" w:cs="Arial"/>
        </w:rPr>
        <w:t xml:space="preserve"> Elder </w:t>
      </w:r>
      <w:r w:rsidR="00785940" w:rsidRPr="00CA41D1">
        <w:rPr>
          <w:rFonts w:ascii="Arial" w:hAnsi="Arial" w:cs="Arial"/>
          <w:lang w:val="en-US"/>
        </w:rPr>
        <w:t xml:space="preserve">Dr. </w:t>
      </w:r>
      <w:r w:rsidR="00591588" w:rsidRPr="00CA41D1">
        <w:rPr>
          <w:rFonts w:ascii="Arial" w:hAnsi="Arial" w:cs="Arial"/>
          <w:lang w:val="en-US"/>
        </w:rPr>
        <w:t>Joanne Dallaire</w:t>
      </w:r>
      <w:r w:rsidR="00785940" w:rsidRPr="00CA41D1">
        <w:rPr>
          <w:rFonts w:ascii="Arial" w:hAnsi="Arial" w:cs="Arial"/>
          <w:lang w:val="en-US"/>
        </w:rPr>
        <w:t>,</w:t>
      </w:r>
      <w:r w:rsidR="00F22990">
        <w:rPr>
          <w:rFonts w:ascii="Arial" w:hAnsi="Arial" w:cs="Arial"/>
          <w:lang w:val="en-US"/>
        </w:rPr>
        <w:t xml:space="preserve"> Elder Pauline Shirt, </w:t>
      </w:r>
      <w:r w:rsidR="00B05A14" w:rsidRPr="00CA41D1">
        <w:rPr>
          <w:rFonts w:ascii="Arial" w:hAnsi="Arial" w:cs="Arial"/>
          <w:lang w:val="en-US"/>
        </w:rPr>
        <w:t xml:space="preserve">Elder Dr. Duke Redbird, </w:t>
      </w:r>
      <w:r w:rsidR="00591588" w:rsidRPr="00CA41D1">
        <w:rPr>
          <w:rFonts w:ascii="Arial" w:hAnsi="Arial" w:cs="Arial"/>
          <w:lang w:val="en-US"/>
        </w:rPr>
        <w:t>Tanya Senk</w:t>
      </w:r>
      <w:r w:rsidR="000C3B0B" w:rsidRPr="00CA41D1">
        <w:rPr>
          <w:rFonts w:ascii="Arial" w:hAnsi="Arial" w:cs="Arial"/>
          <w:lang w:val="en-US"/>
        </w:rPr>
        <w:t xml:space="preserve"> (</w:t>
      </w:r>
      <w:r w:rsidR="00591588" w:rsidRPr="00CA41D1">
        <w:rPr>
          <w:rFonts w:ascii="Arial" w:hAnsi="Arial" w:cs="Arial"/>
          <w:lang w:val="en-US"/>
        </w:rPr>
        <w:t>System Superintende</w:t>
      </w:r>
      <w:r w:rsidR="000C3B0B" w:rsidRPr="00CA41D1">
        <w:rPr>
          <w:rFonts w:ascii="Arial" w:hAnsi="Arial" w:cs="Arial"/>
          <w:lang w:val="en-US"/>
        </w:rPr>
        <w:t xml:space="preserve">nt, </w:t>
      </w:r>
      <w:r w:rsidR="00730CAE" w:rsidRPr="00CA41D1">
        <w:rPr>
          <w:rFonts w:ascii="Arial" w:hAnsi="Arial" w:cs="Arial"/>
          <w:lang w:val="en-US"/>
        </w:rPr>
        <w:t>Indigenous Education</w:t>
      </w:r>
      <w:r w:rsidR="00591588" w:rsidRPr="00CA41D1">
        <w:rPr>
          <w:rFonts w:ascii="Arial" w:hAnsi="Arial" w:cs="Arial"/>
          <w:lang w:val="en-US"/>
        </w:rPr>
        <w:t>, TDSB</w:t>
      </w:r>
      <w:r w:rsidR="000C3B0B" w:rsidRPr="00CA41D1">
        <w:rPr>
          <w:rFonts w:ascii="Arial" w:hAnsi="Arial" w:cs="Arial"/>
          <w:lang w:val="en-US"/>
        </w:rPr>
        <w:t>)</w:t>
      </w:r>
      <w:r w:rsidR="00591588" w:rsidRPr="00CA41D1">
        <w:rPr>
          <w:rFonts w:ascii="Arial" w:hAnsi="Arial" w:cs="Arial"/>
          <w:lang w:val="en-US"/>
        </w:rPr>
        <w:t xml:space="preserve">, </w:t>
      </w:r>
      <w:r w:rsidR="00F52F8E">
        <w:rPr>
          <w:rFonts w:ascii="Arial" w:hAnsi="Arial" w:cs="Arial"/>
          <w:lang w:val="en-US"/>
        </w:rPr>
        <w:t>Chri</w:t>
      </w:r>
      <w:r w:rsidR="00A055CD">
        <w:rPr>
          <w:rFonts w:ascii="Arial" w:hAnsi="Arial" w:cs="Arial"/>
          <w:lang w:val="en-US"/>
        </w:rPr>
        <w:t xml:space="preserve">stina Saunders (Principal, TDSB), </w:t>
      </w:r>
      <w:r w:rsidR="00E435B3" w:rsidRPr="00CA41D1">
        <w:rPr>
          <w:rFonts w:ascii="Arial" w:hAnsi="Arial" w:cs="Arial"/>
        </w:rPr>
        <w:t>Robert Durocher (</w:t>
      </w:r>
      <w:r w:rsidR="00E435B3">
        <w:rPr>
          <w:rFonts w:ascii="Arial" w:hAnsi="Arial" w:cs="Arial"/>
        </w:rPr>
        <w:t xml:space="preserve">Centrally Assigned </w:t>
      </w:r>
      <w:r w:rsidR="00E435B3" w:rsidRPr="00CA41D1">
        <w:rPr>
          <w:rFonts w:ascii="Arial" w:hAnsi="Arial" w:cs="Arial"/>
        </w:rPr>
        <w:t>Vice-Principal, TDSB),</w:t>
      </w:r>
      <w:r w:rsidR="005378FB" w:rsidRPr="005378FB">
        <w:rPr>
          <w:rFonts w:ascii="Arial" w:hAnsi="Arial" w:cs="Arial"/>
        </w:rPr>
        <w:t xml:space="preserve"> </w:t>
      </w:r>
      <w:r w:rsidR="00F41A5C" w:rsidRPr="00CA41D1">
        <w:rPr>
          <w:rFonts w:ascii="Arial" w:hAnsi="Arial" w:cs="Arial"/>
        </w:rPr>
        <w:t>Isaiah Shafqat (Indigenous Student Trustee, TDSB)</w:t>
      </w:r>
      <w:r w:rsidR="00817F8E">
        <w:rPr>
          <w:rFonts w:ascii="Arial" w:hAnsi="Arial" w:cs="Arial"/>
        </w:rPr>
        <w:t xml:space="preserve">, </w:t>
      </w:r>
      <w:r w:rsidR="005378FB" w:rsidRPr="00CA41D1">
        <w:rPr>
          <w:rFonts w:ascii="Arial" w:hAnsi="Arial" w:cs="Arial"/>
        </w:rPr>
        <w:t>Tracy Mackenzie (</w:t>
      </w:r>
      <w:r w:rsidR="005378FB">
        <w:rPr>
          <w:rFonts w:ascii="Arial" w:hAnsi="Arial" w:cs="Arial"/>
        </w:rPr>
        <w:t xml:space="preserve">Community Liaison, </w:t>
      </w:r>
      <w:r w:rsidR="005378FB" w:rsidRPr="00CA41D1">
        <w:rPr>
          <w:rFonts w:ascii="Arial" w:hAnsi="Arial" w:cs="Arial"/>
        </w:rPr>
        <w:t>TDSB</w:t>
      </w:r>
      <w:r w:rsidR="005378FB">
        <w:rPr>
          <w:rFonts w:ascii="Arial" w:hAnsi="Arial" w:cs="Arial"/>
        </w:rPr>
        <w:t>)</w:t>
      </w:r>
      <w:r w:rsidR="001939C7">
        <w:rPr>
          <w:rFonts w:ascii="Arial" w:hAnsi="Arial" w:cs="Arial"/>
        </w:rPr>
        <w:t>,</w:t>
      </w:r>
      <w:r w:rsidR="005378FB">
        <w:rPr>
          <w:rFonts w:ascii="Arial" w:hAnsi="Arial" w:cs="Arial"/>
        </w:rPr>
        <w:t xml:space="preserve"> </w:t>
      </w:r>
      <w:r w:rsidR="005378FB" w:rsidRPr="37037743">
        <w:rPr>
          <w:rFonts w:ascii="Arial" w:eastAsia="Times New Roman" w:hAnsi="Arial" w:cs="Arial"/>
          <w:color w:val="000000" w:themeColor="text1"/>
          <w:lang w:val="en-US"/>
        </w:rPr>
        <w:t xml:space="preserve"> Bonnie Johnston (Social Worker, TDSB), Natasha Gleeson (Instructional Leader, TDSB), </w:t>
      </w:r>
      <w:r w:rsidR="005378FB" w:rsidRPr="005378FB">
        <w:rPr>
          <w:rFonts w:ascii="Arial" w:hAnsi="Arial" w:cs="Arial"/>
        </w:rPr>
        <w:t xml:space="preserve"> </w:t>
      </w:r>
      <w:r w:rsidR="001409BF">
        <w:rPr>
          <w:rFonts w:ascii="Arial" w:hAnsi="Arial" w:cs="Arial"/>
        </w:rPr>
        <w:t>Sean Gale</w:t>
      </w:r>
      <w:r w:rsidR="00F41A5C">
        <w:rPr>
          <w:rFonts w:ascii="Arial" w:hAnsi="Arial" w:cs="Arial"/>
        </w:rPr>
        <w:t xml:space="preserve"> (Student Success Teacher, TDSB)</w:t>
      </w:r>
      <w:r w:rsidR="001939C7">
        <w:rPr>
          <w:rFonts w:ascii="Arial" w:hAnsi="Arial" w:cs="Arial"/>
        </w:rPr>
        <w:t xml:space="preserve">, </w:t>
      </w:r>
      <w:r w:rsidR="00F41A5C">
        <w:rPr>
          <w:rFonts w:ascii="Arial" w:hAnsi="Arial" w:cs="Arial"/>
        </w:rPr>
        <w:t xml:space="preserve"> </w:t>
      </w:r>
      <w:r w:rsidR="005378FB" w:rsidRPr="00CA41D1">
        <w:rPr>
          <w:rFonts w:ascii="Arial" w:hAnsi="Arial" w:cs="Arial"/>
        </w:rPr>
        <w:t>Adrienne Plumley (Instructional Leader, TDSB),</w:t>
      </w:r>
      <w:r w:rsidR="00F41A5C">
        <w:rPr>
          <w:rFonts w:ascii="Arial" w:hAnsi="Arial" w:cs="Arial"/>
          <w:lang w:val="en-US"/>
        </w:rPr>
        <w:t xml:space="preserve"> </w:t>
      </w:r>
      <w:r w:rsidR="00345C10" w:rsidRPr="00CA41D1">
        <w:rPr>
          <w:rFonts w:ascii="Arial" w:hAnsi="Arial" w:cs="Arial"/>
          <w:lang w:val="en-US"/>
        </w:rPr>
        <w:t>Ryan Neepin</w:t>
      </w:r>
      <w:r w:rsidR="000C3B0B" w:rsidRPr="00CA41D1">
        <w:rPr>
          <w:rFonts w:ascii="Arial" w:hAnsi="Arial" w:cs="Arial"/>
          <w:lang w:val="en-US"/>
        </w:rPr>
        <w:t xml:space="preserve"> (</w:t>
      </w:r>
      <w:r w:rsidR="00345C10" w:rsidRPr="00CA41D1">
        <w:rPr>
          <w:rFonts w:ascii="Arial" w:hAnsi="Arial" w:cs="Arial"/>
          <w:lang w:val="en-US"/>
        </w:rPr>
        <w:t>Teacher, TDSB),</w:t>
      </w:r>
      <w:r w:rsidR="006F1E1F">
        <w:rPr>
          <w:rFonts w:ascii="Arial" w:hAnsi="Arial" w:cs="Arial"/>
          <w:lang w:val="en-US"/>
        </w:rPr>
        <w:t xml:space="preserve"> </w:t>
      </w:r>
      <w:r w:rsidRPr="00CA41D1">
        <w:rPr>
          <w:rFonts w:ascii="Arial" w:hAnsi="Arial" w:cs="Arial"/>
        </w:rPr>
        <w:t>Marilyn Hew (TYRMC)</w:t>
      </w:r>
      <w:r w:rsidR="001939C7">
        <w:rPr>
          <w:rFonts w:ascii="Arial" w:hAnsi="Arial" w:cs="Arial"/>
        </w:rPr>
        <w:t xml:space="preserve">, </w:t>
      </w:r>
      <w:r w:rsidR="00817F8E">
        <w:rPr>
          <w:rFonts w:ascii="Arial" w:hAnsi="Arial" w:cs="Arial"/>
        </w:rPr>
        <w:t xml:space="preserve"> </w:t>
      </w:r>
      <w:r w:rsidR="00C37B04" w:rsidRPr="37037743">
        <w:rPr>
          <w:rFonts w:ascii="Arial" w:eastAsia="Times New Roman" w:hAnsi="Arial" w:cs="Arial"/>
          <w:color w:val="000000" w:themeColor="text1"/>
          <w:lang w:val="en-US"/>
        </w:rPr>
        <w:t xml:space="preserve">Dr. </w:t>
      </w:r>
      <w:r w:rsidR="003718E7" w:rsidRPr="37037743">
        <w:rPr>
          <w:rFonts w:ascii="Arial" w:eastAsia="Times New Roman" w:hAnsi="Arial" w:cs="Arial"/>
          <w:color w:val="000000" w:themeColor="text1"/>
          <w:lang w:val="en-US"/>
        </w:rPr>
        <w:t>Susan Dion (York University</w:t>
      </w:r>
      <w:r w:rsidR="00F22990" w:rsidRPr="37037743">
        <w:rPr>
          <w:rFonts w:ascii="Arial" w:eastAsia="Times New Roman" w:hAnsi="Arial" w:cs="Arial"/>
          <w:color w:val="000000" w:themeColor="text1"/>
          <w:lang w:val="en-US"/>
        </w:rPr>
        <w:t>)</w:t>
      </w:r>
      <w:r w:rsidR="006A5D57" w:rsidRPr="37037743">
        <w:rPr>
          <w:rFonts w:ascii="Arial" w:eastAsia="Times New Roman" w:hAnsi="Arial" w:cs="Arial"/>
          <w:color w:val="000000" w:themeColor="text1"/>
          <w:lang w:val="en-US"/>
        </w:rPr>
        <w:t xml:space="preserve">, </w:t>
      </w:r>
      <w:r w:rsidR="006A5D57" w:rsidRPr="00CA41D1">
        <w:rPr>
          <w:rFonts w:ascii="Arial" w:hAnsi="Arial" w:cs="Arial"/>
        </w:rPr>
        <w:t>Joe Rock (City of Toronto, Early ON)</w:t>
      </w:r>
      <w:r w:rsidR="00817F8E">
        <w:rPr>
          <w:rFonts w:ascii="Arial" w:hAnsi="Arial" w:cs="Arial"/>
        </w:rPr>
        <w:t>, Dr. Bob Phillips</w:t>
      </w:r>
      <w:r w:rsidR="00C25CD7">
        <w:rPr>
          <w:rFonts w:ascii="Arial" w:hAnsi="Arial" w:cs="Arial"/>
        </w:rPr>
        <w:t xml:space="preserve">,  Mkwa </w:t>
      </w:r>
      <w:r w:rsidR="008F7E44">
        <w:rPr>
          <w:rFonts w:ascii="Arial" w:hAnsi="Arial" w:cs="Arial"/>
        </w:rPr>
        <w:t>–</w:t>
      </w:r>
      <w:r w:rsidR="00C25CD7">
        <w:rPr>
          <w:rFonts w:ascii="Arial" w:hAnsi="Arial" w:cs="Arial"/>
        </w:rPr>
        <w:t xml:space="preserve"> Waa</w:t>
      </w:r>
      <w:r w:rsidR="008F7E44">
        <w:rPr>
          <w:rFonts w:ascii="Arial" w:hAnsi="Arial" w:cs="Arial"/>
        </w:rPr>
        <w:t>bshkaa (2 Spirited</w:t>
      </w:r>
      <w:r w:rsidR="16226F5E" w:rsidRPr="37037743">
        <w:rPr>
          <w:rFonts w:ascii="Arial" w:hAnsi="Arial" w:cs="Arial"/>
        </w:rPr>
        <w:t xml:space="preserve"> People of the 1</w:t>
      </w:r>
      <w:r w:rsidR="16226F5E" w:rsidRPr="37037743">
        <w:rPr>
          <w:rFonts w:ascii="Arial" w:hAnsi="Arial" w:cs="Arial"/>
          <w:vertAlign w:val="superscript"/>
        </w:rPr>
        <w:t>st</w:t>
      </w:r>
      <w:r w:rsidR="16226F5E" w:rsidRPr="37037743">
        <w:rPr>
          <w:rFonts w:ascii="Arial" w:hAnsi="Arial" w:cs="Arial"/>
        </w:rPr>
        <w:t xml:space="preserve"> Nation)</w:t>
      </w:r>
    </w:p>
    <w:p w14:paraId="68953319" w14:textId="77777777" w:rsidR="00345C10" w:rsidRPr="00CA41D1" w:rsidRDefault="00345C10" w:rsidP="005E2064">
      <w:pPr>
        <w:pStyle w:val="NoSpacing"/>
        <w:rPr>
          <w:rFonts w:ascii="Arial" w:hAnsi="Arial" w:cs="Arial"/>
        </w:rPr>
      </w:pPr>
    </w:p>
    <w:p w14:paraId="0BDD8A0F" w14:textId="77777777" w:rsidR="005E2064" w:rsidRPr="00CA41D1" w:rsidRDefault="005E2064" w:rsidP="005E2064">
      <w:pPr>
        <w:pStyle w:val="NoSpacing"/>
        <w:rPr>
          <w:rFonts w:ascii="Arial" w:hAnsi="Arial" w:cs="Arial"/>
          <w:b/>
          <w:bCs/>
        </w:rPr>
      </w:pPr>
      <w:r w:rsidRPr="00CA41D1">
        <w:rPr>
          <w:rFonts w:ascii="Arial" w:hAnsi="Arial" w:cs="Arial"/>
          <w:b/>
          <w:bCs/>
        </w:rPr>
        <w:t xml:space="preserve">TDSB Trustees: </w:t>
      </w:r>
    </w:p>
    <w:p w14:paraId="4D0628DB" w14:textId="3EE0C534" w:rsidR="005E2064" w:rsidRPr="00CA41D1" w:rsidRDefault="005E2064" w:rsidP="005E2064">
      <w:pPr>
        <w:pStyle w:val="NoSpacing"/>
        <w:rPr>
          <w:rFonts w:ascii="Arial" w:hAnsi="Arial" w:cs="Arial"/>
        </w:rPr>
      </w:pPr>
      <w:r w:rsidRPr="00CA41D1">
        <w:rPr>
          <w:rFonts w:ascii="Arial" w:hAnsi="Arial" w:cs="Arial"/>
        </w:rPr>
        <w:t xml:space="preserve">Present: </w:t>
      </w:r>
      <w:r w:rsidR="00F0679D">
        <w:rPr>
          <w:rFonts w:ascii="Arial" w:hAnsi="Arial" w:cs="Arial"/>
        </w:rPr>
        <w:t>T</w:t>
      </w:r>
      <w:r w:rsidR="00345C10" w:rsidRPr="00CA41D1">
        <w:rPr>
          <w:rFonts w:ascii="Arial" w:hAnsi="Arial" w:cs="Arial"/>
        </w:rPr>
        <w:t>rustee Michelle Aart</w:t>
      </w:r>
      <w:r w:rsidR="00F0679D">
        <w:rPr>
          <w:rFonts w:ascii="Arial" w:hAnsi="Arial" w:cs="Arial"/>
        </w:rPr>
        <w:t xml:space="preserve">s (Ward 16), </w:t>
      </w:r>
      <w:r w:rsidR="0044545F">
        <w:rPr>
          <w:rFonts w:ascii="Arial" w:hAnsi="Arial" w:cs="Arial"/>
        </w:rPr>
        <w:t xml:space="preserve">Indigenous Student Trustee </w:t>
      </w:r>
      <w:r w:rsidR="00730CAE" w:rsidRPr="00CA41D1">
        <w:rPr>
          <w:rFonts w:ascii="Arial" w:hAnsi="Arial" w:cs="Arial"/>
        </w:rPr>
        <w:t xml:space="preserve">Isaiah Shafqat </w:t>
      </w:r>
    </w:p>
    <w:p w14:paraId="005A375F" w14:textId="77777777" w:rsidR="005E2064" w:rsidRPr="00CA41D1" w:rsidRDefault="005E2064" w:rsidP="005E2064">
      <w:pPr>
        <w:pStyle w:val="NoSpacing"/>
        <w:rPr>
          <w:rFonts w:ascii="Arial" w:hAnsi="Arial" w:cs="Arial"/>
        </w:rPr>
      </w:pPr>
    </w:p>
    <w:p w14:paraId="200AFAE0" w14:textId="77777777" w:rsidR="005E2064" w:rsidRPr="00CA41D1" w:rsidRDefault="005E2064" w:rsidP="005E2064">
      <w:pPr>
        <w:pStyle w:val="NoSpacing"/>
        <w:rPr>
          <w:rFonts w:ascii="Arial" w:hAnsi="Arial" w:cs="Arial"/>
          <w:b/>
          <w:bCs/>
        </w:rPr>
      </w:pPr>
      <w:r w:rsidRPr="00CA41D1">
        <w:rPr>
          <w:rFonts w:ascii="Arial" w:hAnsi="Arial" w:cs="Arial"/>
          <w:b/>
          <w:bCs/>
        </w:rPr>
        <w:t xml:space="preserve">TDSB Staff: </w:t>
      </w:r>
    </w:p>
    <w:p w14:paraId="6047222A" w14:textId="339B95C5" w:rsidR="005E2064" w:rsidRPr="00CA41D1" w:rsidRDefault="005E2064" w:rsidP="005E2064">
      <w:pPr>
        <w:pStyle w:val="NoSpacing"/>
        <w:rPr>
          <w:rFonts w:ascii="Arial" w:hAnsi="Arial" w:cs="Arial"/>
        </w:rPr>
      </w:pPr>
      <w:r w:rsidRPr="00CA41D1">
        <w:rPr>
          <w:rFonts w:ascii="Arial" w:hAnsi="Arial" w:cs="Arial"/>
        </w:rPr>
        <w:t xml:space="preserve">Present: </w:t>
      </w:r>
      <w:r w:rsidR="00490759" w:rsidRPr="00CA41D1">
        <w:rPr>
          <w:rFonts w:ascii="Arial" w:hAnsi="Arial" w:cs="Arial"/>
        </w:rPr>
        <w:t>Ixchel Bennett (</w:t>
      </w:r>
      <w:r w:rsidR="00490759">
        <w:rPr>
          <w:rFonts w:ascii="Arial" w:hAnsi="Arial" w:cs="Arial"/>
        </w:rPr>
        <w:t xml:space="preserve">Centrally Assigned </w:t>
      </w:r>
      <w:r w:rsidR="00490759" w:rsidRPr="00CA41D1">
        <w:rPr>
          <w:rFonts w:ascii="Arial" w:hAnsi="Arial" w:cs="Arial"/>
        </w:rPr>
        <w:t>Vice-Principal), Michelle Blackie (Vice</w:t>
      </w:r>
      <w:r w:rsidR="001939C7">
        <w:rPr>
          <w:rFonts w:ascii="Arial" w:hAnsi="Arial" w:cs="Arial"/>
        </w:rPr>
        <w:t>-</w:t>
      </w:r>
      <w:r w:rsidR="00490759" w:rsidRPr="00CA41D1">
        <w:rPr>
          <w:rFonts w:ascii="Arial" w:hAnsi="Arial" w:cs="Arial"/>
        </w:rPr>
        <w:t>Principal)</w:t>
      </w:r>
      <w:r w:rsidR="00DB4934" w:rsidRPr="00CA41D1">
        <w:rPr>
          <w:rFonts w:ascii="Arial" w:hAnsi="Arial" w:cs="Arial"/>
        </w:rPr>
        <w:t>,</w:t>
      </w:r>
      <w:r w:rsidR="00490759">
        <w:rPr>
          <w:rFonts w:ascii="Arial" w:hAnsi="Arial" w:cs="Arial"/>
        </w:rPr>
        <w:t xml:space="preserve"> </w:t>
      </w:r>
      <w:r w:rsidRPr="00CA41D1">
        <w:rPr>
          <w:rFonts w:ascii="Arial" w:hAnsi="Arial" w:cs="Arial"/>
        </w:rPr>
        <w:t>Barbara-Ann Felschow (Retired Principal), Michael Griesz (Principal),</w:t>
      </w:r>
      <w:r w:rsidR="00375275" w:rsidRPr="00CA41D1">
        <w:rPr>
          <w:rFonts w:ascii="Arial" w:hAnsi="Arial" w:cs="Arial"/>
        </w:rPr>
        <w:t xml:space="preserve"> </w:t>
      </w:r>
      <w:r w:rsidRPr="00CA41D1">
        <w:rPr>
          <w:rFonts w:ascii="Arial" w:hAnsi="Arial" w:cs="Arial"/>
        </w:rPr>
        <w:t>Michael Sanders (Principal</w:t>
      </w:r>
      <w:r w:rsidR="005D2430" w:rsidRPr="00CA41D1">
        <w:rPr>
          <w:rFonts w:ascii="Arial" w:hAnsi="Arial" w:cs="Arial"/>
        </w:rPr>
        <w:t>),</w:t>
      </w:r>
      <w:r w:rsidR="00591588" w:rsidRPr="00CA41D1">
        <w:rPr>
          <w:rFonts w:ascii="Arial" w:hAnsi="Arial" w:cs="Arial"/>
        </w:rPr>
        <w:t xml:space="preserve"> </w:t>
      </w:r>
      <w:r w:rsidR="00490759">
        <w:rPr>
          <w:rFonts w:ascii="Arial" w:hAnsi="Arial" w:cs="Arial"/>
        </w:rPr>
        <w:t xml:space="preserve">Stephen Hepburn (Vice Principal), </w:t>
      </w:r>
      <w:r w:rsidR="00490759" w:rsidRPr="00CA41D1">
        <w:rPr>
          <w:rFonts w:ascii="Arial" w:hAnsi="Arial" w:cs="Arial"/>
        </w:rPr>
        <w:t xml:space="preserve">Danielle Noel (Vice Principal), </w:t>
      </w:r>
      <w:r w:rsidR="005D2430" w:rsidRPr="00CA41D1">
        <w:rPr>
          <w:rFonts w:ascii="Arial" w:hAnsi="Arial" w:cs="Arial"/>
        </w:rPr>
        <w:t>Saby Chandi (Principal)</w:t>
      </w:r>
    </w:p>
    <w:p w14:paraId="10DE27E9" w14:textId="77777777" w:rsidR="001F2DE4" w:rsidRDefault="001F2DE4" w:rsidP="001F2DE4">
      <w:pPr>
        <w:pStyle w:val="NoSpacing"/>
        <w:rPr>
          <w:rFonts w:ascii="Arial" w:hAnsi="Arial" w:cs="Arial"/>
          <w:b/>
          <w:bCs/>
        </w:rPr>
      </w:pPr>
    </w:p>
    <w:p w14:paraId="3340F5D0" w14:textId="4E6B227B" w:rsidR="001F2DE4" w:rsidRPr="001F2DE4" w:rsidRDefault="005E2064" w:rsidP="001F2DE4">
      <w:pPr>
        <w:pStyle w:val="NoSpacing"/>
        <w:rPr>
          <w:rFonts w:ascii="Arial" w:hAnsi="Arial" w:cs="Arial"/>
        </w:rPr>
      </w:pPr>
      <w:r w:rsidRPr="00CA41D1">
        <w:rPr>
          <w:rFonts w:ascii="Arial" w:hAnsi="Arial" w:cs="Arial"/>
          <w:b/>
          <w:bCs/>
        </w:rPr>
        <w:t>Guests</w:t>
      </w:r>
      <w:r w:rsidRPr="00CA41D1">
        <w:rPr>
          <w:rFonts w:ascii="Arial" w:hAnsi="Arial" w:cs="Arial"/>
        </w:rPr>
        <w:t xml:space="preserve">: </w:t>
      </w:r>
      <w:proofErr w:type="spellStart"/>
      <w:r w:rsidR="00D76B27">
        <w:rPr>
          <w:rFonts w:ascii="Arial" w:hAnsi="Arial" w:cs="Arial"/>
        </w:rPr>
        <w:t>Aakitri</w:t>
      </w:r>
      <w:proofErr w:type="spellEnd"/>
      <w:r w:rsidR="00D76B27">
        <w:rPr>
          <w:rFonts w:ascii="Arial" w:hAnsi="Arial" w:cs="Arial"/>
        </w:rPr>
        <w:t xml:space="preserve"> </w:t>
      </w:r>
      <w:r w:rsidR="003A5BFF">
        <w:rPr>
          <w:rFonts w:ascii="Arial" w:hAnsi="Arial" w:cs="Arial"/>
        </w:rPr>
        <w:t>Kapoor (Research Coordinator, TDSB Research and Development), Janet O’Reilly (Research Coordinator, TDSB Research and Development),</w:t>
      </w:r>
      <w:r w:rsidR="001F2DE4">
        <w:rPr>
          <w:rFonts w:ascii="Arial" w:hAnsi="Arial" w:cs="Arial"/>
        </w:rPr>
        <w:t xml:space="preserve"> </w:t>
      </w:r>
      <w:r w:rsidR="001F2DE4" w:rsidRPr="001F2DE4">
        <w:rPr>
          <w:rFonts w:ascii="Arial" w:hAnsi="Arial" w:cs="Arial"/>
        </w:rPr>
        <w:t>Margaret Alexander (Researcher,</w:t>
      </w:r>
      <w:r w:rsidR="001F2DE4">
        <w:t xml:space="preserve"> </w:t>
      </w:r>
      <w:r w:rsidR="001F2DE4">
        <w:rPr>
          <w:rFonts w:ascii="Arial" w:hAnsi="Arial" w:cs="Arial"/>
        </w:rPr>
        <w:t>TDSB Research and Development)</w:t>
      </w:r>
    </w:p>
    <w:p w14:paraId="43D51D41" w14:textId="4263D6B9" w:rsidR="006A5D57" w:rsidRPr="006A5D57" w:rsidRDefault="00F569AC" w:rsidP="006A5D57">
      <w:pPr>
        <w:rPr>
          <w:rFonts w:cs="Arial"/>
          <w:sz w:val="22"/>
        </w:rPr>
      </w:pPr>
      <w:r w:rsidRPr="00CA41D1">
        <w:rPr>
          <w:rFonts w:cs="Arial"/>
          <w:b/>
          <w:bCs/>
        </w:rPr>
        <w:t>Regrets:</w:t>
      </w:r>
      <w:r w:rsidR="001939C7">
        <w:rPr>
          <w:rFonts w:cs="Arial"/>
          <w:b/>
          <w:bCs/>
        </w:rPr>
        <w:t xml:space="preserve"> </w:t>
      </w:r>
      <w:r w:rsidR="006A5D57" w:rsidRPr="001E5A68">
        <w:rPr>
          <w:rFonts w:cs="Arial"/>
          <w:sz w:val="22"/>
        </w:rPr>
        <w:t>Jim Spyropoulos (Executive Superintendent</w:t>
      </w:r>
      <w:r w:rsidR="001939C7">
        <w:rPr>
          <w:rFonts w:cs="Arial"/>
          <w:sz w:val="22"/>
        </w:rPr>
        <w:t xml:space="preserve">, </w:t>
      </w:r>
      <w:r w:rsidR="006A5D57" w:rsidRPr="001E5A68">
        <w:rPr>
          <w:rFonts w:cs="Arial"/>
          <w:sz w:val="22"/>
        </w:rPr>
        <w:t xml:space="preserve">Human </w:t>
      </w:r>
      <w:r w:rsidR="00330A32" w:rsidRPr="001E5A68">
        <w:rPr>
          <w:rFonts w:cs="Arial"/>
          <w:sz w:val="22"/>
        </w:rPr>
        <w:t>Rights,</w:t>
      </w:r>
      <w:r w:rsidR="006A5D57" w:rsidRPr="001E5A68">
        <w:rPr>
          <w:rFonts w:cs="Arial"/>
          <w:sz w:val="22"/>
        </w:rPr>
        <w:t xml:space="preserve"> and Indigenous Education TDSB)</w:t>
      </w:r>
      <w:r w:rsidR="003A5BFF" w:rsidRPr="001E5A68">
        <w:rPr>
          <w:rFonts w:cs="Arial"/>
          <w:sz w:val="22"/>
        </w:rPr>
        <w:t>, David Cameron (</w:t>
      </w:r>
      <w:r w:rsidR="00C47419" w:rsidRPr="001E5A68">
        <w:rPr>
          <w:rFonts w:cs="Arial"/>
          <w:sz w:val="22"/>
        </w:rPr>
        <w:t>Senior Manager</w:t>
      </w:r>
      <w:r w:rsidR="006C34CA" w:rsidRPr="001E5A68">
        <w:rPr>
          <w:rFonts w:cs="Arial"/>
          <w:sz w:val="22"/>
        </w:rPr>
        <w:t>,</w:t>
      </w:r>
      <w:r w:rsidR="003A5BFF" w:rsidRPr="001E5A68">
        <w:rPr>
          <w:rFonts w:cs="Arial"/>
          <w:sz w:val="22"/>
        </w:rPr>
        <w:t xml:space="preserve"> TDSB Research and Development</w:t>
      </w:r>
      <w:r w:rsidR="00770B1F">
        <w:rPr>
          <w:rFonts w:cs="Arial"/>
          <w:sz w:val="22"/>
        </w:rPr>
        <w:t>)</w:t>
      </w:r>
    </w:p>
    <w:p w14:paraId="63CDDBAF" w14:textId="61D01DE7" w:rsidR="003E220C" w:rsidRPr="006A5D57" w:rsidRDefault="003E220C" w:rsidP="003E220C">
      <w:pPr>
        <w:pStyle w:val="NoSpacing"/>
        <w:rPr>
          <w:rFonts w:ascii="Arial" w:hAnsi="Arial" w:cs="Arial"/>
          <w:lang w:val="en-US"/>
        </w:rPr>
      </w:pPr>
    </w:p>
    <w:tbl>
      <w:tblPr>
        <w:tblStyle w:val="TableGrid"/>
        <w:tblpPr w:leftFromText="180" w:rightFromText="180" w:vertAnchor="text" w:tblpY="1"/>
        <w:tblOverlap w:val="never"/>
        <w:tblW w:w="14616" w:type="dxa"/>
        <w:tblLayout w:type="fixed"/>
        <w:tblLook w:val="04A0" w:firstRow="1" w:lastRow="0" w:firstColumn="1" w:lastColumn="0" w:noHBand="0" w:noVBand="1"/>
        <w:tblDescription w:val="ITEM DISCUSSION RECOMMENDATION/MOTION"/>
      </w:tblPr>
      <w:tblGrid>
        <w:gridCol w:w="3510"/>
        <w:gridCol w:w="8208"/>
        <w:gridCol w:w="2898"/>
      </w:tblGrid>
      <w:tr w:rsidR="009319DA" w14:paraId="731BB4FC" w14:textId="77777777" w:rsidTr="00F529A8">
        <w:trPr>
          <w:tblHeader/>
        </w:trPr>
        <w:tc>
          <w:tcPr>
            <w:tcW w:w="3510" w:type="dxa"/>
            <w:shd w:val="clear" w:color="auto" w:fill="F2F2F2" w:themeFill="background1" w:themeFillShade="F2"/>
          </w:tcPr>
          <w:p w14:paraId="40F254C8" w14:textId="77777777" w:rsidR="009319DA" w:rsidRPr="000A7A1E" w:rsidRDefault="009319DA" w:rsidP="00F529A8">
            <w:pPr>
              <w:rPr>
                <w:b/>
              </w:rPr>
            </w:pPr>
            <w:r w:rsidRPr="000A7A1E">
              <w:rPr>
                <w:b/>
              </w:rPr>
              <w:lastRenderedPageBreak/>
              <w:t>ITEM</w:t>
            </w:r>
          </w:p>
        </w:tc>
        <w:tc>
          <w:tcPr>
            <w:tcW w:w="8208" w:type="dxa"/>
            <w:shd w:val="clear" w:color="auto" w:fill="F2F2F2" w:themeFill="background1" w:themeFillShade="F2"/>
          </w:tcPr>
          <w:p w14:paraId="2BAB4676" w14:textId="77777777" w:rsidR="009319DA" w:rsidRPr="009319DA" w:rsidRDefault="009319DA" w:rsidP="00F529A8">
            <w:pPr>
              <w:rPr>
                <w:b/>
              </w:rPr>
            </w:pPr>
            <w:r w:rsidRPr="009319DA">
              <w:rPr>
                <w:b/>
              </w:rPr>
              <w:t>DISCUSSION</w:t>
            </w:r>
          </w:p>
        </w:tc>
        <w:tc>
          <w:tcPr>
            <w:tcW w:w="2898" w:type="dxa"/>
            <w:shd w:val="clear" w:color="auto" w:fill="F2F2F2" w:themeFill="background1" w:themeFillShade="F2"/>
          </w:tcPr>
          <w:p w14:paraId="64BAF37B" w14:textId="6D53FC63" w:rsidR="009319DA" w:rsidRPr="009319DA" w:rsidRDefault="00730CAE" w:rsidP="00F529A8">
            <w:pPr>
              <w:rPr>
                <w:b/>
              </w:rPr>
            </w:pPr>
            <w:r w:rsidRPr="009319DA">
              <w:rPr>
                <w:b/>
              </w:rPr>
              <w:t xml:space="preserve">MOTION </w:t>
            </w:r>
            <w:r>
              <w:rPr>
                <w:b/>
              </w:rPr>
              <w:t>/</w:t>
            </w:r>
            <w:r w:rsidR="009319DA" w:rsidRPr="009319DA">
              <w:rPr>
                <w:b/>
              </w:rPr>
              <w:t>RECOMMENDATION</w:t>
            </w:r>
            <w:r w:rsidR="001A0BC5">
              <w:rPr>
                <w:b/>
              </w:rPr>
              <w:t xml:space="preserve"> </w:t>
            </w:r>
          </w:p>
        </w:tc>
      </w:tr>
      <w:tr w:rsidR="002B02AD" w14:paraId="7EC0FD76" w14:textId="77777777" w:rsidTr="00F529A8">
        <w:trPr>
          <w:trHeight w:val="1343"/>
        </w:trPr>
        <w:tc>
          <w:tcPr>
            <w:tcW w:w="3510" w:type="dxa"/>
          </w:tcPr>
          <w:p w14:paraId="08FB18B1" w14:textId="7934F2B7" w:rsidR="002B02AD" w:rsidRPr="00217941" w:rsidRDefault="002B02AD" w:rsidP="00F529A8">
            <w:pPr>
              <w:rPr>
                <w:sz w:val="22"/>
              </w:rPr>
            </w:pPr>
            <w:r w:rsidRPr="00217941">
              <w:rPr>
                <w:sz w:val="22"/>
              </w:rPr>
              <w:t>Call to Order</w:t>
            </w:r>
            <w:r w:rsidR="009F1AD0" w:rsidRPr="00217941">
              <w:rPr>
                <w:sz w:val="22"/>
              </w:rPr>
              <w:t>,</w:t>
            </w:r>
            <w:r w:rsidR="00C95039">
              <w:rPr>
                <w:sz w:val="22"/>
              </w:rPr>
              <w:t xml:space="preserve"> </w:t>
            </w:r>
            <w:r w:rsidR="009F1AD0" w:rsidRPr="00217941">
              <w:rPr>
                <w:sz w:val="22"/>
              </w:rPr>
              <w:t xml:space="preserve">Traditional Opening, </w:t>
            </w:r>
            <w:r w:rsidR="00C95039">
              <w:rPr>
                <w:sz w:val="22"/>
              </w:rPr>
              <w:t xml:space="preserve">Review of </w:t>
            </w:r>
            <w:r w:rsidR="009F1AD0" w:rsidRPr="00217941">
              <w:rPr>
                <w:sz w:val="22"/>
              </w:rPr>
              <w:t>Meeting Etiquette</w:t>
            </w:r>
            <w:r w:rsidR="000C3B0B" w:rsidRPr="00217941">
              <w:rPr>
                <w:sz w:val="22"/>
              </w:rPr>
              <w:t xml:space="preserve">, </w:t>
            </w:r>
            <w:r w:rsidR="009F1AD0" w:rsidRPr="00217941">
              <w:rPr>
                <w:sz w:val="22"/>
              </w:rPr>
              <w:t>Code of Conduct</w:t>
            </w:r>
          </w:p>
        </w:tc>
        <w:tc>
          <w:tcPr>
            <w:tcW w:w="8208" w:type="dxa"/>
          </w:tcPr>
          <w:p w14:paraId="4304DD60" w14:textId="0207BE1B" w:rsidR="009F1AD0" w:rsidRPr="00217941" w:rsidRDefault="00345C10" w:rsidP="00F529A8">
            <w:pPr>
              <w:pStyle w:val="NoSpacing"/>
              <w:rPr>
                <w:rFonts w:ascii="Arial" w:hAnsi="Arial" w:cs="Arial"/>
              </w:rPr>
            </w:pPr>
            <w:r w:rsidRPr="00217941">
              <w:rPr>
                <w:rFonts w:ascii="Arial" w:hAnsi="Arial" w:cs="Arial"/>
              </w:rPr>
              <w:t xml:space="preserve">Elder Dr. Joanne Dallaire </w:t>
            </w:r>
            <w:r w:rsidR="009F1AD0" w:rsidRPr="00217941">
              <w:rPr>
                <w:rFonts w:ascii="Arial" w:hAnsi="Arial" w:cs="Arial"/>
              </w:rPr>
              <w:t>chaired</w:t>
            </w:r>
            <w:r w:rsidR="001939C7">
              <w:rPr>
                <w:rFonts w:ascii="Arial" w:hAnsi="Arial" w:cs="Arial"/>
              </w:rPr>
              <w:t xml:space="preserve">, </w:t>
            </w:r>
            <w:r w:rsidR="009F1AD0" w:rsidRPr="00217941">
              <w:rPr>
                <w:rFonts w:ascii="Arial" w:hAnsi="Arial" w:cs="Arial"/>
              </w:rPr>
              <w:t xml:space="preserve">conducted a traditional </w:t>
            </w:r>
            <w:r w:rsidR="00A4325A" w:rsidRPr="00217941">
              <w:rPr>
                <w:rFonts w:ascii="Arial" w:hAnsi="Arial" w:cs="Arial"/>
              </w:rPr>
              <w:t>opening</w:t>
            </w:r>
            <w:r w:rsidR="009F1AD0" w:rsidRPr="00217941">
              <w:rPr>
                <w:rFonts w:ascii="Arial" w:hAnsi="Arial" w:cs="Arial"/>
              </w:rPr>
              <w:t xml:space="preserve"> </w:t>
            </w:r>
            <w:r w:rsidR="003B561E">
              <w:rPr>
                <w:rFonts w:ascii="Arial" w:hAnsi="Arial" w:cs="Arial"/>
              </w:rPr>
              <w:t>with Elder Pauline Shirt</w:t>
            </w:r>
            <w:r w:rsidR="001242A2">
              <w:rPr>
                <w:rFonts w:ascii="Arial" w:hAnsi="Arial" w:cs="Arial"/>
              </w:rPr>
              <w:t xml:space="preserve">. </w:t>
            </w:r>
            <w:r w:rsidR="001939C7">
              <w:rPr>
                <w:rFonts w:ascii="Arial" w:hAnsi="Arial" w:cs="Arial"/>
              </w:rPr>
              <w:t>C</w:t>
            </w:r>
            <w:r w:rsidR="009F1AD0" w:rsidRPr="00217941">
              <w:rPr>
                <w:rFonts w:ascii="Arial" w:hAnsi="Arial" w:cs="Arial"/>
              </w:rPr>
              <w:t>ode of conduct</w:t>
            </w:r>
            <w:r w:rsidR="001939C7">
              <w:rPr>
                <w:rFonts w:ascii="Arial" w:hAnsi="Arial" w:cs="Arial"/>
              </w:rPr>
              <w:t xml:space="preserve"> reviewed</w:t>
            </w:r>
            <w:r w:rsidR="009F1AD0" w:rsidRPr="00217941">
              <w:rPr>
                <w:rFonts w:ascii="Arial" w:hAnsi="Arial" w:cs="Arial"/>
              </w:rPr>
              <w:t xml:space="preserve"> for UICAC members and guests. </w:t>
            </w:r>
          </w:p>
          <w:p w14:paraId="2CAD89B0" w14:textId="77777777" w:rsidR="009F1AD0" w:rsidRPr="00217941" w:rsidRDefault="009F1AD0" w:rsidP="00F529A8">
            <w:pPr>
              <w:pStyle w:val="NoSpacing"/>
              <w:rPr>
                <w:rFonts w:ascii="Arial" w:hAnsi="Arial" w:cs="Arial"/>
              </w:rPr>
            </w:pPr>
            <w:r w:rsidRPr="00217941">
              <w:rPr>
                <w:rFonts w:ascii="Arial" w:hAnsi="Arial" w:cs="Arial"/>
              </w:rPr>
              <w:t xml:space="preserve">Introductions from the membership in attendance. </w:t>
            </w:r>
          </w:p>
          <w:p w14:paraId="3EA96AEC" w14:textId="77777777" w:rsidR="002B02AD" w:rsidRPr="00217941" w:rsidRDefault="002B02AD" w:rsidP="00F529A8">
            <w:pPr>
              <w:pStyle w:val="NoSpacing"/>
              <w:rPr>
                <w:rFonts w:ascii="Arial" w:hAnsi="Arial" w:cs="Arial"/>
              </w:rPr>
            </w:pPr>
          </w:p>
        </w:tc>
        <w:tc>
          <w:tcPr>
            <w:tcW w:w="2898" w:type="dxa"/>
          </w:tcPr>
          <w:p w14:paraId="0477B0A9" w14:textId="77777777" w:rsidR="002B02AD" w:rsidRPr="009319DA" w:rsidRDefault="002B02AD" w:rsidP="00F529A8"/>
        </w:tc>
      </w:tr>
      <w:tr w:rsidR="009F1AD0" w14:paraId="16687003" w14:textId="77777777" w:rsidTr="00F529A8">
        <w:tc>
          <w:tcPr>
            <w:tcW w:w="3510" w:type="dxa"/>
          </w:tcPr>
          <w:p w14:paraId="4CC88F4D" w14:textId="77777777" w:rsidR="009F1AD0" w:rsidRPr="00217941" w:rsidRDefault="009F1AD0" w:rsidP="00F529A8">
            <w:pPr>
              <w:rPr>
                <w:sz w:val="22"/>
              </w:rPr>
            </w:pPr>
            <w:r w:rsidRPr="00217941">
              <w:rPr>
                <w:sz w:val="22"/>
              </w:rPr>
              <w:t>Approval of Agenda</w:t>
            </w:r>
          </w:p>
        </w:tc>
        <w:tc>
          <w:tcPr>
            <w:tcW w:w="8208" w:type="dxa"/>
          </w:tcPr>
          <w:p w14:paraId="7BCB1FC0" w14:textId="77777777" w:rsidR="00217941" w:rsidRDefault="009F1AD0" w:rsidP="00F529A8">
            <w:pPr>
              <w:pStyle w:val="NoSpacing"/>
              <w:rPr>
                <w:rFonts w:ascii="Arial" w:hAnsi="Arial" w:cs="Arial"/>
              </w:rPr>
            </w:pPr>
            <w:r w:rsidRPr="00217941">
              <w:rPr>
                <w:rFonts w:ascii="Arial" w:hAnsi="Arial" w:cs="Arial"/>
              </w:rPr>
              <w:t xml:space="preserve">The agenda of </w:t>
            </w:r>
            <w:r w:rsidR="006220B8">
              <w:rPr>
                <w:rFonts w:ascii="Arial" w:hAnsi="Arial" w:cs="Arial"/>
              </w:rPr>
              <w:t>January 18, 2022</w:t>
            </w:r>
          </w:p>
          <w:p w14:paraId="73AFE4C4" w14:textId="39B5A8CE" w:rsidR="008E1BF4" w:rsidRDefault="008E1BF4" w:rsidP="00F529A8">
            <w:pPr>
              <w:pStyle w:val="NoSpacing"/>
              <w:rPr>
                <w:rFonts w:ascii="Arial" w:hAnsi="Arial" w:cs="Arial"/>
              </w:rPr>
            </w:pPr>
          </w:p>
          <w:p w14:paraId="452E6B7E" w14:textId="3A8DF9AB" w:rsidR="008E1BF4" w:rsidRPr="00217941" w:rsidRDefault="008E1BF4" w:rsidP="00F529A8">
            <w:pPr>
              <w:pStyle w:val="NoSpacing"/>
              <w:rPr>
                <w:rFonts w:ascii="Arial" w:hAnsi="Arial" w:cs="Arial"/>
              </w:rPr>
            </w:pPr>
          </w:p>
        </w:tc>
        <w:tc>
          <w:tcPr>
            <w:tcW w:w="2898" w:type="dxa"/>
          </w:tcPr>
          <w:p w14:paraId="20DE978B" w14:textId="459C66AA" w:rsidR="004E5C74" w:rsidRPr="009319DA" w:rsidRDefault="004E5C74" w:rsidP="00F529A8"/>
        </w:tc>
      </w:tr>
      <w:tr w:rsidR="009F1AD0" w14:paraId="2051AD31" w14:textId="77777777" w:rsidTr="00F529A8">
        <w:tc>
          <w:tcPr>
            <w:tcW w:w="3510" w:type="dxa"/>
          </w:tcPr>
          <w:p w14:paraId="3F9DE5A0" w14:textId="3E38356A" w:rsidR="009F1AD0" w:rsidRPr="00217941" w:rsidRDefault="009F1AD0" w:rsidP="00F529A8">
            <w:pPr>
              <w:rPr>
                <w:b/>
                <w:sz w:val="22"/>
              </w:rPr>
            </w:pPr>
            <w:r w:rsidRPr="00217941">
              <w:rPr>
                <w:rFonts w:cs="Arial"/>
                <w:sz w:val="22"/>
              </w:rPr>
              <w:t>Review and Approval of the</w:t>
            </w:r>
            <w:r w:rsidR="001939C7">
              <w:rPr>
                <w:rFonts w:cs="Arial"/>
                <w:sz w:val="22"/>
              </w:rPr>
              <w:t xml:space="preserve"> M</w:t>
            </w:r>
            <w:r w:rsidRPr="00217941">
              <w:rPr>
                <w:rFonts w:cs="Arial"/>
                <w:sz w:val="22"/>
              </w:rPr>
              <w:t>inutes</w:t>
            </w:r>
          </w:p>
        </w:tc>
        <w:tc>
          <w:tcPr>
            <w:tcW w:w="8208" w:type="dxa"/>
          </w:tcPr>
          <w:p w14:paraId="0EB45678" w14:textId="1DB28522" w:rsidR="009F1AD0" w:rsidRDefault="009F1AD0" w:rsidP="00F529A8">
            <w:pPr>
              <w:pStyle w:val="NoSpacing"/>
              <w:rPr>
                <w:rFonts w:ascii="Arial" w:hAnsi="Arial" w:cs="Arial"/>
              </w:rPr>
            </w:pPr>
            <w:r w:rsidRPr="00217941">
              <w:rPr>
                <w:rFonts w:ascii="Arial" w:hAnsi="Arial" w:cs="Arial"/>
              </w:rPr>
              <w:t>The minutes of</w:t>
            </w:r>
            <w:r w:rsidR="00912D58" w:rsidRPr="00217941">
              <w:rPr>
                <w:rFonts w:ascii="Arial" w:hAnsi="Arial" w:cs="Arial"/>
              </w:rPr>
              <w:t xml:space="preserve"> </w:t>
            </w:r>
            <w:r w:rsidR="006220B8">
              <w:rPr>
                <w:rFonts w:ascii="Arial" w:hAnsi="Arial" w:cs="Arial"/>
              </w:rPr>
              <w:t>November 23, 2021</w:t>
            </w:r>
          </w:p>
          <w:p w14:paraId="277F105B" w14:textId="0B95EBA9" w:rsidR="00217941" w:rsidRPr="00217941" w:rsidRDefault="00217941" w:rsidP="00F529A8">
            <w:pPr>
              <w:pStyle w:val="NoSpacing"/>
              <w:rPr>
                <w:rFonts w:ascii="Arial" w:hAnsi="Arial" w:cs="Arial"/>
              </w:rPr>
            </w:pPr>
          </w:p>
        </w:tc>
        <w:tc>
          <w:tcPr>
            <w:tcW w:w="2898" w:type="dxa"/>
          </w:tcPr>
          <w:p w14:paraId="50A335BE" w14:textId="0FE454F8" w:rsidR="004E5C74" w:rsidRPr="009319DA" w:rsidRDefault="004E5C74" w:rsidP="00F529A8"/>
        </w:tc>
      </w:tr>
      <w:tr w:rsidR="009F1AD0" w14:paraId="37EB2BB7" w14:textId="77777777" w:rsidTr="00F529A8">
        <w:tc>
          <w:tcPr>
            <w:tcW w:w="3510" w:type="dxa"/>
          </w:tcPr>
          <w:p w14:paraId="786DEB3E" w14:textId="5A89E7C2" w:rsidR="009F1AD0" w:rsidRPr="00217941" w:rsidRDefault="009F1AD0" w:rsidP="00F529A8">
            <w:pPr>
              <w:rPr>
                <w:rFonts w:cs="Arial"/>
                <w:sz w:val="22"/>
              </w:rPr>
            </w:pPr>
            <w:r w:rsidRPr="00217941">
              <w:rPr>
                <w:rFonts w:cs="Arial"/>
                <w:sz w:val="22"/>
              </w:rPr>
              <w:t xml:space="preserve">Declaration of </w:t>
            </w:r>
            <w:r w:rsidR="001939C7">
              <w:rPr>
                <w:rFonts w:cs="Arial"/>
                <w:sz w:val="22"/>
              </w:rPr>
              <w:t>C</w:t>
            </w:r>
            <w:r w:rsidRPr="00217941">
              <w:rPr>
                <w:rFonts w:cs="Arial"/>
                <w:sz w:val="22"/>
              </w:rPr>
              <w:t xml:space="preserve">onflict of </w:t>
            </w:r>
            <w:r w:rsidR="001939C7">
              <w:rPr>
                <w:rFonts w:cs="Arial"/>
                <w:sz w:val="22"/>
              </w:rPr>
              <w:t>I</w:t>
            </w:r>
            <w:r w:rsidRPr="00217941">
              <w:rPr>
                <w:rFonts w:cs="Arial"/>
                <w:sz w:val="22"/>
              </w:rPr>
              <w:t>nterest</w:t>
            </w:r>
            <w:r w:rsidR="00F569AC" w:rsidRPr="00217941">
              <w:rPr>
                <w:rFonts w:cs="Arial"/>
                <w:sz w:val="22"/>
              </w:rPr>
              <w:t xml:space="preserve">, </w:t>
            </w:r>
            <w:r w:rsidRPr="00217941">
              <w:rPr>
                <w:rFonts w:cs="Arial"/>
                <w:sz w:val="22"/>
              </w:rPr>
              <w:t>Terms of Reference</w:t>
            </w:r>
          </w:p>
        </w:tc>
        <w:tc>
          <w:tcPr>
            <w:tcW w:w="8208" w:type="dxa"/>
          </w:tcPr>
          <w:p w14:paraId="2BE69D70" w14:textId="1158E700" w:rsidR="009F1AD0" w:rsidRPr="00217941" w:rsidRDefault="009F1AD0" w:rsidP="00F529A8">
            <w:pPr>
              <w:rPr>
                <w:sz w:val="22"/>
              </w:rPr>
            </w:pPr>
          </w:p>
        </w:tc>
        <w:tc>
          <w:tcPr>
            <w:tcW w:w="2898" w:type="dxa"/>
          </w:tcPr>
          <w:p w14:paraId="4932AB87" w14:textId="77777777" w:rsidR="009F1AD0" w:rsidRPr="009319DA" w:rsidRDefault="009F1AD0" w:rsidP="00F529A8"/>
        </w:tc>
      </w:tr>
      <w:tr w:rsidR="009F1AD0" w14:paraId="528AFCD5" w14:textId="77777777" w:rsidTr="00F529A8">
        <w:tc>
          <w:tcPr>
            <w:tcW w:w="3510" w:type="dxa"/>
          </w:tcPr>
          <w:p w14:paraId="53F8E4DE" w14:textId="2FB5C10F" w:rsidR="009F1AD0" w:rsidRPr="00217941" w:rsidRDefault="009F1AD0" w:rsidP="00F529A8">
            <w:pPr>
              <w:rPr>
                <w:rFonts w:cs="Arial"/>
                <w:sz w:val="22"/>
              </w:rPr>
            </w:pPr>
            <w:r w:rsidRPr="00217941">
              <w:rPr>
                <w:rFonts w:cs="Arial"/>
                <w:sz w:val="22"/>
              </w:rPr>
              <w:t>UICAC Priorities for 2020-21 Re-visited:</w:t>
            </w:r>
          </w:p>
          <w:p w14:paraId="0E710D3D" w14:textId="77777777" w:rsidR="009F1AD0" w:rsidRPr="006F54DC" w:rsidRDefault="009F1AD0" w:rsidP="00F529A8">
            <w:pPr>
              <w:pStyle w:val="ListParagraph"/>
              <w:framePr w:hSpace="0" w:wrap="auto" w:vAnchor="margin" w:yAlign="inline"/>
              <w:suppressOverlap w:val="0"/>
            </w:pPr>
            <w:r w:rsidRPr="006F54DC">
              <w:t xml:space="preserve">Facility, 16 Phin – Mobility, Accessibility, Health &amp; Safety, Renovations. </w:t>
            </w:r>
          </w:p>
          <w:p w14:paraId="2215A8EA" w14:textId="78E6A076" w:rsidR="009F1AD0" w:rsidRPr="00A4325A" w:rsidRDefault="001939C7" w:rsidP="00F529A8">
            <w:pPr>
              <w:pStyle w:val="ListParagraph"/>
              <w:framePr w:hSpace="0" w:wrap="auto" w:vAnchor="margin" w:yAlign="inline"/>
              <w:suppressOverlap w:val="0"/>
            </w:pPr>
            <w:r>
              <w:t xml:space="preserve">Indigenous </w:t>
            </w:r>
            <w:r w:rsidR="007E1139">
              <w:t>Trustee</w:t>
            </w:r>
          </w:p>
          <w:p w14:paraId="33FDE4FC" w14:textId="1BA3E373" w:rsidR="009F1AD0" w:rsidRPr="000A7A1E" w:rsidRDefault="009F1AD0" w:rsidP="00F529A8">
            <w:pPr>
              <w:pStyle w:val="ListParagraph"/>
              <w:framePr w:hSpace="0" w:wrap="auto" w:vAnchor="margin" w:yAlign="inline"/>
              <w:suppressOverlap w:val="0"/>
              <w:rPr>
                <w:b/>
              </w:rPr>
            </w:pPr>
            <w:r w:rsidRPr="00A4325A">
              <w:t xml:space="preserve">Hiring </w:t>
            </w:r>
            <w:r w:rsidR="001939C7">
              <w:t>P</w:t>
            </w:r>
            <w:r w:rsidRPr="00A4325A">
              <w:t xml:space="preserve">ractices, </w:t>
            </w:r>
            <w:r w:rsidR="001939C7">
              <w:t>R</w:t>
            </w:r>
            <w:r w:rsidRPr="00A4325A">
              <w:t xml:space="preserve">ecruitment, </w:t>
            </w:r>
            <w:r w:rsidR="001939C7">
              <w:t>R</w:t>
            </w:r>
            <w:r w:rsidR="00341A11" w:rsidRPr="00A4325A">
              <w:t>etention,</w:t>
            </w:r>
            <w:r w:rsidRPr="00A4325A">
              <w:t xml:space="preserve"> and </w:t>
            </w:r>
            <w:r w:rsidR="001939C7">
              <w:t>M</w:t>
            </w:r>
            <w:r w:rsidRPr="00A4325A">
              <w:t>obility</w:t>
            </w:r>
            <w:r w:rsidRPr="006F54DC">
              <w:t>.</w:t>
            </w:r>
          </w:p>
        </w:tc>
        <w:tc>
          <w:tcPr>
            <w:tcW w:w="8208" w:type="dxa"/>
          </w:tcPr>
          <w:p w14:paraId="2E46786E" w14:textId="21209B5C" w:rsidR="009F1AD0" w:rsidRPr="00D01516" w:rsidRDefault="009F1AD0" w:rsidP="00F529A8">
            <w:pPr>
              <w:pStyle w:val="NoSpacing"/>
              <w:rPr>
                <w:rFonts w:ascii="Arial" w:hAnsi="Arial" w:cs="Arial"/>
                <w:sz w:val="24"/>
                <w:szCs w:val="24"/>
              </w:rPr>
            </w:pPr>
            <w:r w:rsidRPr="00D01516">
              <w:rPr>
                <w:rFonts w:ascii="Arial" w:hAnsi="Arial" w:cs="Arial"/>
                <w:sz w:val="24"/>
                <w:szCs w:val="24"/>
              </w:rPr>
              <w:t>UICAC Priorities:</w:t>
            </w:r>
          </w:p>
          <w:p w14:paraId="7AF4CC32" w14:textId="1C4A87B6" w:rsidR="0074354E" w:rsidRPr="00D01516" w:rsidRDefault="0074354E" w:rsidP="00F529A8">
            <w:pPr>
              <w:pStyle w:val="NoSpacing"/>
              <w:rPr>
                <w:rFonts w:ascii="Arial" w:hAnsi="Arial" w:cs="Arial"/>
                <w:sz w:val="24"/>
                <w:szCs w:val="24"/>
              </w:rPr>
            </w:pPr>
          </w:p>
          <w:p w14:paraId="73E37C60" w14:textId="3EFEFA4D" w:rsidR="00AB2ED5" w:rsidRPr="00AB2ED5" w:rsidRDefault="00AB2ED5" w:rsidP="00F529A8">
            <w:pPr>
              <w:rPr>
                <w:u w:val="single"/>
              </w:rPr>
            </w:pPr>
            <w:r w:rsidRPr="00AB2ED5">
              <w:rPr>
                <w:u w:val="single"/>
              </w:rPr>
              <w:t>Facility, 16 Phin – Mobility, Accessibility, Health &amp; Safety, Renovations</w:t>
            </w:r>
          </w:p>
          <w:p w14:paraId="6772ED1A" w14:textId="77777777" w:rsidR="00D32B40" w:rsidRDefault="0074354E" w:rsidP="00F529A8">
            <w:pPr>
              <w:pStyle w:val="NoSpacing"/>
              <w:rPr>
                <w:rFonts w:ascii="Arial" w:hAnsi="Arial" w:cs="Arial"/>
                <w:sz w:val="24"/>
                <w:szCs w:val="24"/>
              </w:rPr>
            </w:pPr>
            <w:r w:rsidRPr="00D01516">
              <w:rPr>
                <w:rFonts w:ascii="Arial" w:hAnsi="Arial" w:cs="Arial"/>
                <w:b/>
                <w:bCs/>
              </w:rPr>
              <w:t>Tanya Senk (System Superintendent, Indigenous Education, TDSB)</w:t>
            </w:r>
            <w:r w:rsidRPr="00D01516">
              <w:rPr>
                <w:rFonts w:ascii="Arial" w:hAnsi="Arial" w:cs="Arial"/>
                <w:sz w:val="24"/>
                <w:szCs w:val="24"/>
              </w:rPr>
              <w:t xml:space="preserve"> </w:t>
            </w:r>
          </w:p>
          <w:p w14:paraId="770880E0" w14:textId="387123B0" w:rsidR="0074354E" w:rsidRPr="00D01516" w:rsidRDefault="0074354E" w:rsidP="00F529A8">
            <w:pPr>
              <w:pStyle w:val="NoSpacing"/>
              <w:rPr>
                <w:rFonts w:ascii="Arial" w:hAnsi="Arial" w:cs="Arial"/>
                <w:b/>
                <w:bCs/>
              </w:rPr>
            </w:pPr>
            <w:r w:rsidRPr="00D01516">
              <w:rPr>
                <w:rFonts w:ascii="Arial" w:hAnsi="Arial" w:cs="Arial"/>
                <w:sz w:val="24"/>
                <w:szCs w:val="24"/>
              </w:rPr>
              <w:t xml:space="preserve"> </w:t>
            </w:r>
          </w:p>
          <w:p w14:paraId="59EF986B" w14:textId="05A7890D" w:rsidR="0074354E" w:rsidRPr="00DA3481" w:rsidRDefault="003B561E" w:rsidP="00F529A8">
            <w:pPr>
              <w:pStyle w:val="ListParagraph"/>
              <w:framePr w:hSpace="0" w:wrap="auto" w:vAnchor="margin" w:yAlign="inline"/>
              <w:numPr>
                <w:ilvl w:val="0"/>
                <w:numId w:val="7"/>
              </w:numPr>
              <w:suppressOverlap w:val="0"/>
              <w:rPr>
                <w:lang w:val="en-CA"/>
              </w:rPr>
            </w:pPr>
            <w:r w:rsidRPr="001242A2">
              <w:t xml:space="preserve">Scaffolding at 16 Phin is </w:t>
            </w:r>
            <w:r w:rsidR="00DA3481">
              <w:t>now</w:t>
            </w:r>
            <w:r w:rsidRPr="001242A2">
              <w:t xml:space="preserve"> dismantled.  </w:t>
            </w:r>
            <w:r w:rsidR="005805A4" w:rsidRPr="001242A2">
              <w:t>Main</w:t>
            </w:r>
            <w:r w:rsidRPr="001242A2">
              <w:t xml:space="preserve"> entrance to the building</w:t>
            </w:r>
            <w:r w:rsidR="006220B8">
              <w:t xml:space="preserve"> is now accessible.</w:t>
            </w:r>
          </w:p>
          <w:p w14:paraId="1B833D49" w14:textId="3ED7C58D" w:rsidR="00DA3481" w:rsidRPr="001242A2" w:rsidRDefault="00DA3481" w:rsidP="00F529A8">
            <w:pPr>
              <w:pStyle w:val="ListParagraph"/>
              <w:framePr w:hSpace="0" w:wrap="auto" w:vAnchor="margin" w:yAlign="inline"/>
              <w:numPr>
                <w:ilvl w:val="0"/>
                <w:numId w:val="7"/>
              </w:numPr>
              <w:suppressOverlap w:val="0"/>
              <w:rPr>
                <w:lang w:val="en-CA"/>
              </w:rPr>
            </w:pPr>
            <w:r>
              <w:t>New windows have been installed in the front of the building.</w:t>
            </w:r>
          </w:p>
          <w:p w14:paraId="5144865A" w14:textId="1E7B51A7" w:rsidR="00AB15AE" w:rsidRPr="00C352B9" w:rsidRDefault="00DA3481" w:rsidP="00F529A8">
            <w:pPr>
              <w:pStyle w:val="ListParagraph"/>
              <w:framePr w:hSpace="0" w:wrap="auto" w:vAnchor="margin" w:yAlign="inline"/>
              <w:numPr>
                <w:ilvl w:val="0"/>
                <w:numId w:val="7"/>
              </w:numPr>
              <w:suppressOverlap w:val="0"/>
              <w:rPr>
                <w:lang w:val="en-CA"/>
              </w:rPr>
            </w:pPr>
            <w:r w:rsidRPr="001242A2">
              <w:rPr>
                <w:lang w:val="en-CA"/>
              </w:rPr>
              <w:t xml:space="preserve">A meeting </w:t>
            </w:r>
            <w:r>
              <w:rPr>
                <w:lang w:val="en-CA"/>
              </w:rPr>
              <w:t>is</w:t>
            </w:r>
            <w:r w:rsidR="00055FB7">
              <w:rPr>
                <w:lang w:val="en-CA"/>
              </w:rPr>
              <w:t xml:space="preserve"> </w:t>
            </w:r>
            <w:r>
              <w:rPr>
                <w:lang w:val="en-CA"/>
              </w:rPr>
              <w:t>being scheduled with the Ministry of Education</w:t>
            </w:r>
            <w:r w:rsidR="00C352B9">
              <w:rPr>
                <w:lang w:val="en-CA"/>
              </w:rPr>
              <w:t xml:space="preserve">. </w:t>
            </w:r>
            <w:r w:rsidRPr="00C352B9">
              <w:rPr>
                <w:lang w:val="en-CA"/>
              </w:rPr>
              <w:t>Shannon Judge and Elders Council to discuss how we move forward with the facility. Date and time will be announced shortly.</w:t>
            </w:r>
          </w:p>
          <w:p w14:paraId="390EE622" w14:textId="77777777" w:rsidR="00120704" w:rsidRDefault="00120704" w:rsidP="00F529A8">
            <w:pPr>
              <w:pStyle w:val="NoSpacing"/>
              <w:rPr>
                <w:rFonts w:ascii="Arial" w:hAnsi="Arial" w:cs="Arial"/>
                <w:u w:val="single"/>
              </w:rPr>
            </w:pPr>
          </w:p>
          <w:p w14:paraId="7194CD50" w14:textId="75759B89" w:rsidR="00AF6C1C" w:rsidRPr="00AB2ED5" w:rsidRDefault="00AF6C1C" w:rsidP="00F529A8">
            <w:pPr>
              <w:pStyle w:val="NoSpacing"/>
              <w:rPr>
                <w:rFonts w:ascii="Arial" w:hAnsi="Arial" w:cs="Arial"/>
                <w:u w:val="single"/>
              </w:rPr>
            </w:pPr>
            <w:r w:rsidRPr="00AB2ED5">
              <w:rPr>
                <w:rFonts w:ascii="Arial" w:hAnsi="Arial" w:cs="Arial"/>
                <w:u w:val="single"/>
              </w:rPr>
              <w:t>Indigenous TDSB Trustee (Vacant</w:t>
            </w:r>
            <w:r w:rsidR="00B71721">
              <w:rPr>
                <w:rFonts w:ascii="Arial" w:hAnsi="Arial" w:cs="Arial"/>
                <w:u w:val="single"/>
              </w:rPr>
              <w:t>/Not Established</w:t>
            </w:r>
            <w:r w:rsidRPr="00AB2ED5">
              <w:rPr>
                <w:rFonts w:ascii="Arial" w:hAnsi="Arial" w:cs="Arial"/>
                <w:u w:val="single"/>
              </w:rPr>
              <w:t>)</w:t>
            </w:r>
          </w:p>
          <w:p w14:paraId="6C2F4E65" w14:textId="77777777" w:rsidR="00AB2ED5" w:rsidRDefault="00AB2ED5" w:rsidP="00F529A8">
            <w:pPr>
              <w:pStyle w:val="NoSpacing"/>
              <w:rPr>
                <w:rFonts w:ascii="Arial" w:hAnsi="Arial" w:cs="Arial"/>
                <w:b/>
                <w:bCs/>
              </w:rPr>
            </w:pPr>
          </w:p>
          <w:p w14:paraId="3568B042" w14:textId="7258B0D1" w:rsidR="00AB2ED5" w:rsidRDefault="00AB2ED5" w:rsidP="00F529A8">
            <w:pPr>
              <w:pStyle w:val="NoSpacing"/>
              <w:rPr>
                <w:rFonts w:ascii="Arial" w:hAnsi="Arial" w:cs="Arial"/>
                <w:b/>
                <w:bCs/>
              </w:rPr>
            </w:pPr>
            <w:r w:rsidRPr="00D01516">
              <w:rPr>
                <w:rFonts w:ascii="Arial" w:hAnsi="Arial" w:cs="Arial"/>
                <w:b/>
                <w:bCs/>
              </w:rPr>
              <w:t>Tanya Senk (System Superintendent, Indigenous Education, TDSB</w:t>
            </w:r>
            <w:r w:rsidR="00C352B9">
              <w:rPr>
                <w:rFonts w:ascii="Arial" w:hAnsi="Arial" w:cs="Arial"/>
                <w:b/>
                <w:bCs/>
              </w:rPr>
              <w:t>)</w:t>
            </w:r>
          </w:p>
          <w:p w14:paraId="2184D671" w14:textId="77777777" w:rsidR="00553C83" w:rsidRDefault="00553C83" w:rsidP="00F529A8">
            <w:pPr>
              <w:pStyle w:val="NoSpacing"/>
              <w:ind w:left="720"/>
              <w:rPr>
                <w:rFonts w:ascii="Arial" w:hAnsi="Arial" w:cs="Arial"/>
                <w:sz w:val="20"/>
                <w:szCs w:val="20"/>
              </w:rPr>
            </w:pPr>
          </w:p>
          <w:p w14:paraId="6D9C767C" w14:textId="542E21B5" w:rsidR="00AD119B" w:rsidRPr="001242A2" w:rsidRDefault="00DA3481" w:rsidP="00F529A8">
            <w:pPr>
              <w:pStyle w:val="NoSpacing"/>
              <w:numPr>
                <w:ilvl w:val="0"/>
                <w:numId w:val="21"/>
              </w:numPr>
              <w:rPr>
                <w:rFonts w:ascii="Arial" w:hAnsi="Arial" w:cs="Arial"/>
                <w:sz w:val="20"/>
                <w:szCs w:val="20"/>
              </w:rPr>
            </w:pPr>
            <w:r>
              <w:rPr>
                <w:rFonts w:ascii="Arial" w:hAnsi="Arial" w:cs="Arial"/>
                <w:sz w:val="20"/>
                <w:szCs w:val="20"/>
              </w:rPr>
              <w:t xml:space="preserve">To date we have; </w:t>
            </w:r>
            <w:r w:rsidR="00AD119B" w:rsidRPr="001242A2">
              <w:rPr>
                <w:rFonts w:ascii="Arial" w:hAnsi="Arial" w:cs="Arial"/>
                <w:sz w:val="20"/>
                <w:szCs w:val="20"/>
              </w:rPr>
              <w:t xml:space="preserve">Tanya Senk, </w:t>
            </w:r>
            <w:r w:rsidR="00EF1C1B">
              <w:rPr>
                <w:rFonts w:ascii="Arial" w:hAnsi="Arial" w:cs="Arial"/>
                <w:sz w:val="20"/>
                <w:szCs w:val="20"/>
              </w:rPr>
              <w:t>Isaiah</w:t>
            </w:r>
            <w:r w:rsidR="00AD119B" w:rsidRPr="001242A2">
              <w:rPr>
                <w:rFonts w:ascii="Arial" w:hAnsi="Arial" w:cs="Arial"/>
                <w:sz w:val="20"/>
                <w:szCs w:val="20"/>
              </w:rPr>
              <w:t xml:space="preserve"> Shafqat and Tracy Mackenzie</w:t>
            </w:r>
            <w:r>
              <w:rPr>
                <w:rFonts w:ascii="Arial" w:hAnsi="Arial" w:cs="Arial"/>
                <w:sz w:val="20"/>
                <w:szCs w:val="20"/>
              </w:rPr>
              <w:t xml:space="preserve"> as </w:t>
            </w:r>
            <w:r w:rsidR="00AD119B" w:rsidRPr="001242A2">
              <w:rPr>
                <w:rFonts w:ascii="Arial" w:hAnsi="Arial" w:cs="Arial"/>
                <w:sz w:val="20"/>
                <w:szCs w:val="20"/>
              </w:rPr>
              <w:t xml:space="preserve">part of the committee.  There is still room for members to participate. </w:t>
            </w:r>
          </w:p>
          <w:p w14:paraId="1F60BE1E" w14:textId="77777777" w:rsidR="006220B8" w:rsidRDefault="006220B8" w:rsidP="00F529A8">
            <w:pPr>
              <w:pStyle w:val="NoSpacing"/>
              <w:rPr>
                <w:rFonts w:ascii="Arial" w:hAnsi="Arial" w:cs="Arial"/>
                <w:b/>
                <w:bCs/>
              </w:rPr>
            </w:pPr>
          </w:p>
          <w:p w14:paraId="6DD706C5" w14:textId="77777777" w:rsidR="00EC5143" w:rsidRDefault="00EC5143" w:rsidP="00F529A8">
            <w:pPr>
              <w:pStyle w:val="NoSpacing"/>
              <w:rPr>
                <w:rFonts w:ascii="Arial" w:hAnsi="Arial" w:cs="Arial"/>
                <w:b/>
                <w:bCs/>
              </w:rPr>
            </w:pPr>
          </w:p>
          <w:p w14:paraId="40D8BB86" w14:textId="77777777" w:rsidR="00EC5143" w:rsidRDefault="00EC5143" w:rsidP="00F529A8">
            <w:pPr>
              <w:pStyle w:val="NoSpacing"/>
              <w:rPr>
                <w:rFonts w:ascii="Arial" w:hAnsi="Arial" w:cs="Arial"/>
                <w:b/>
                <w:bCs/>
              </w:rPr>
            </w:pPr>
          </w:p>
          <w:p w14:paraId="77F7AC4E" w14:textId="0B32363F" w:rsidR="00AF6C1C" w:rsidRPr="00353740" w:rsidRDefault="00AF6C1C" w:rsidP="00F529A8">
            <w:pPr>
              <w:pStyle w:val="NoSpacing"/>
              <w:ind w:left="360"/>
              <w:rPr>
                <w:rFonts w:ascii="Arial" w:hAnsi="Arial" w:cs="Arial"/>
              </w:rPr>
            </w:pPr>
          </w:p>
          <w:p w14:paraId="265CFFDD" w14:textId="5B75F284" w:rsidR="00AB2ED5" w:rsidRPr="00AB2ED5" w:rsidRDefault="00AB2ED5" w:rsidP="00F529A8">
            <w:pPr>
              <w:rPr>
                <w:u w:val="single"/>
              </w:rPr>
            </w:pPr>
            <w:r w:rsidRPr="00AB2ED5">
              <w:rPr>
                <w:u w:val="single"/>
              </w:rPr>
              <w:t xml:space="preserve">Hiring </w:t>
            </w:r>
            <w:r w:rsidR="00C352B9">
              <w:rPr>
                <w:u w:val="single"/>
              </w:rPr>
              <w:t>P</w:t>
            </w:r>
            <w:r w:rsidRPr="00AB2ED5">
              <w:rPr>
                <w:u w:val="single"/>
              </w:rPr>
              <w:t xml:space="preserve">ractices, </w:t>
            </w:r>
            <w:r w:rsidR="00C352B9">
              <w:rPr>
                <w:u w:val="single"/>
              </w:rPr>
              <w:t>R</w:t>
            </w:r>
            <w:r w:rsidRPr="00AB2ED5">
              <w:rPr>
                <w:u w:val="single"/>
              </w:rPr>
              <w:t xml:space="preserve">ecruitment, </w:t>
            </w:r>
            <w:r w:rsidR="00C352B9">
              <w:rPr>
                <w:u w:val="single"/>
              </w:rPr>
              <w:t>R</w:t>
            </w:r>
            <w:r w:rsidRPr="00AB2ED5">
              <w:rPr>
                <w:u w:val="single"/>
              </w:rPr>
              <w:t xml:space="preserve">etention, and </w:t>
            </w:r>
            <w:r w:rsidR="00C352B9">
              <w:rPr>
                <w:u w:val="single"/>
              </w:rPr>
              <w:t>M</w:t>
            </w:r>
            <w:r w:rsidRPr="00AB2ED5">
              <w:rPr>
                <w:u w:val="single"/>
              </w:rPr>
              <w:t xml:space="preserve">obility is </w:t>
            </w:r>
            <w:r w:rsidR="00C352B9">
              <w:rPr>
                <w:u w:val="single"/>
              </w:rPr>
              <w:t>H</w:t>
            </w:r>
            <w:r w:rsidRPr="00AB2ED5">
              <w:rPr>
                <w:u w:val="single"/>
              </w:rPr>
              <w:t xml:space="preserve">ighlighted. </w:t>
            </w:r>
          </w:p>
          <w:p w14:paraId="4F5438EA" w14:textId="58D0895D" w:rsidR="00912D58" w:rsidRPr="00D01516" w:rsidRDefault="00912D58" w:rsidP="00F529A8">
            <w:pPr>
              <w:pStyle w:val="NoSpacing"/>
              <w:rPr>
                <w:rFonts w:ascii="Arial" w:hAnsi="Arial" w:cs="Arial"/>
                <w:u w:val="single"/>
              </w:rPr>
            </w:pPr>
            <w:r w:rsidRPr="00D01516">
              <w:rPr>
                <w:rFonts w:ascii="Arial" w:hAnsi="Arial" w:cs="Arial"/>
                <w:b/>
                <w:bCs/>
              </w:rPr>
              <w:t>Tanya Senk (System Superintendent, Indigenous Education TDSB</w:t>
            </w:r>
          </w:p>
          <w:p w14:paraId="08136EB5" w14:textId="42973671" w:rsidR="00B56D66" w:rsidRDefault="00113491" w:rsidP="00F529A8">
            <w:pPr>
              <w:pStyle w:val="ListParagraph"/>
              <w:framePr w:hSpace="0" w:wrap="auto" w:vAnchor="margin" w:yAlign="inline"/>
              <w:suppressOverlap w:val="0"/>
            </w:pPr>
            <w:r w:rsidRPr="001242A2">
              <w:t>Pardeep Nagr</w:t>
            </w:r>
            <w:r w:rsidR="007E1139">
              <w:t xml:space="preserve">a is scheduled to present </w:t>
            </w:r>
            <w:r w:rsidR="00B56D66">
              <w:t xml:space="preserve">and provide updates </w:t>
            </w:r>
            <w:r w:rsidR="007E1139">
              <w:t xml:space="preserve">at our January </w:t>
            </w:r>
            <w:r w:rsidR="00D819A0">
              <w:t>18</w:t>
            </w:r>
            <w:r w:rsidR="000B1300" w:rsidRPr="000B1300">
              <w:rPr>
                <w:vertAlign w:val="superscript"/>
              </w:rPr>
              <w:t>th</w:t>
            </w:r>
            <w:r w:rsidR="000B1300">
              <w:t xml:space="preserve"> </w:t>
            </w:r>
            <w:r w:rsidR="007E1139">
              <w:t xml:space="preserve">meeting. </w:t>
            </w:r>
          </w:p>
          <w:p w14:paraId="6AE2196E" w14:textId="43502C13" w:rsidR="003F6374" w:rsidRPr="00D01516" w:rsidRDefault="003F6374" w:rsidP="00F529A8">
            <w:pPr>
              <w:pStyle w:val="NoSpacing"/>
              <w:rPr>
                <w:rFonts w:ascii="Arial" w:hAnsi="Arial" w:cs="Arial"/>
                <w:sz w:val="24"/>
                <w:szCs w:val="24"/>
                <w:u w:val="single"/>
              </w:rPr>
            </w:pPr>
          </w:p>
        </w:tc>
        <w:tc>
          <w:tcPr>
            <w:tcW w:w="2898" w:type="dxa"/>
          </w:tcPr>
          <w:p w14:paraId="1ED29933" w14:textId="77777777" w:rsidR="00912D58" w:rsidRDefault="00912D58" w:rsidP="00F529A8"/>
          <w:p w14:paraId="47980F10" w14:textId="77777777" w:rsidR="009F1AD0" w:rsidRDefault="009F1AD0" w:rsidP="00F529A8">
            <w:pPr>
              <w:rPr>
                <w:sz w:val="22"/>
              </w:rPr>
            </w:pPr>
          </w:p>
          <w:p w14:paraId="5ADA20DC" w14:textId="77777777" w:rsidR="0092102D" w:rsidRDefault="0092102D" w:rsidP="00F529A8">
            <w:pPr>
              <w:rPr>
                <w:sz w:val="22"/>
              </w:rPr>
            </w:pPr>
          </w:p>
          <w:p w14:paraId="08AC4103" w14:textId="77777777" w:rsidR="0092102D" w:rsidRDefault="0092102D" w:rsidP="00F529A8">
            <w:pPr>
              <w:rPr>
                <w:sz w:val="22"/>
              </w:rPr>
            </w:pPr>
          </w:p>
          <w:p w14:paraId="5E7E4FB0" w14:textId="77777777" w:rsidR="0092102D" w:rsidRDefault="0092102D" w:rsidP="00F529A8">
            <w:pPr>
              <w:rPr>
                <w:sz w:val="22"/>
              </w:rPr>
            </w:pPr>
          </w:p>
          <w:p w14:paraId="312AF441" w14:textId="77777777" w:rsidR="0092102D" w:rsidRDefault="0092102D" w:rsidP="00F529A8">
            <w:pPr>
              <w:rPr>
                <w:sz w:val="22"/>
              </w:rPr>
            </w:pPr>
          </w:p>
          <w:p w14:paraId="27C33806" w14:textId="77777777" w:rsidR="0092102D" w:rsidRDefault="0092102D" w:rsidP="00F529A8">
            <w:pPr>
              <w:rPr>
                <w:sz w:val="22"/>
              </w:rPr>
            </w:pPr>
          </w:p>
          <w:p w14:paraId="17E6A39D" w14:textId="77777777" w:rsidR="0092102D" w:rsidRDefault="0092102D" w:rsidP="00F529A8">
            <w:pPr>
              <w:rPr>
                <w:sz w:val="22"/>
              </w:rPr>
            </w:pPr>
          </w:p>
          <w:p w14:paraId="034652BE" w14:textId="77777777" w:rsidR="0092102D" w:rsidRDefault="0092102D" w:rsidP="00F529A8">
            <w:pPr>
              <w:rPr>
                <w:sz w:val="22"/>
              </w:rPr>
            </w:pPr>
          </w:p>
          <w:p w14:paraId="41601289" w14:textId="77777777" w:rsidR="0092102D" w:rsidRDefault="0092102D" w:rsidP="00F529A8">
            <w:pPr>
              <w:rPr>
                <w:sz w:val="22"/>
              </w:rPr>
            </w:pPr>
          </w:p>
          <w:p w14:paraId="19ECB6A6" w14:textId="77777777" w:rsidR="0092102D" w:rsidRDefault="0092102D" w:rsidP="00F529A8">
            <w:pPr>
              <w:rPr>
                <w:sz w:val="22"/>
              </w:rPr>
            </w:pPr>
          </w:p>
          <w:p w14:paraId="751DDD55" w14:textId="77777777" w:rsidR="0092102D" w:rsidRDefault="0092102D" w:rsidP="00F529A8">
            <w:pPr>
              <w:rPr>
                <w:sz w:val="22"/>
              </w:rPr>
            </w:pPr>
          </w:p>
          <w:p w14:paraId="259AED6A" w14:textId="77777777" w:rsidR="0092102D" w:rsidRDefault="0092102D" w:rsidP="00F529A8">
            <w:pPr>
              <w:rPr>
                <w:sz w:val="22"/>
              </w:rPr>
            </w:pPr>
          </w:p>
          <w:p w14:paraId="7071C722" w14:textId="77777777" w:rsidR="0092102D" w:rsidRDefault="0092102D" w:rsidP="00F529A8">
            <w:pPr>
              <w:rPr>
                <w:sz w:val="22"/>
              </w:rPr>
            </w:pPr>
          </w:p>
          <w:p w14:paraId="1990E74D" w14:textId="77777777" w:rsidR="000B12BF" w:rsidRDefault="000B12BF" w:rsidP="00F529A8">
            <w:pPr>
              <w:rPr>
                <w:sz w:val="22"/>
              </w:rPr>
            </w:pPr>
          </w:p>
          <w:p w14:paraId="744D1E4C" w14:textId="77777777" w:rsidR="000B12BF" w:rsidRDefault="000B12BF" w:rsidP="00F529A8">
            <w:pPr>
              <w:rPr>
                <w:sz w:val="22"/>
              </w:rPr>
            </w:pPr>
          </w:p>
          <w:p w14:paraId="7EF6864C" w14:textId="4D904098" w:rsidR="0092102D" w:rsidRPr="0092102D" w:rsidRDefault="0092102D" w:rsidP="00F529A8">
            <w:pPr>
              <w:rPr>
                <w:sz w:val="22"/>
              </w:rPr>
            </w:pPr>
          </w:p>
        </w:tc>
      </w:tr>
      <w:tr w:rsidR="009F1AD0" w14:paraId="2B57DC22" w14:textId="77777777" w:rsidTr="00F529A8">
        <w:trPr>
          <w:trHeight w:val="5016"/>
        </w:trPr>
        <w:tc>
          <w:tcPr>
            <w:tcW w:w="3510" w:type="dxa"/>
          </w:tcPr>
          <w:p w14:paraId="6A0465C2" w14:textId="0E0F5A8E" w:rsidR="00935023" w:rsidRDefault="00935023" w:rsidP="00F529A8">
            <w:pPr>
              <w:rPr>
                <w:rFonts w:cs="Arial"/>
                <w:bCs/>
                <w:szCs w:val="24"/>
              </w:rPr>
            </w:pPr>
            <w:r>
              <w:rPr>
                <w:rFonts w:cs="Arial"/>
                <w:bCs/>
                <w:szCs w:val="24"/>
              </w:rPr>
              <w:lastRenderedPageBreak/>
              <w:t>Elders Update:</w:t>
            </w:r>
          </w:p>
          <w:p w14:paraId="0CFD9475" w14:textId="77777777" w:rsidR="00935023" w:rsidRDefault="00935023" w:rsidP="00F529A8">
            <w:pPr>
              <w:rPr>
                <w:rFonts w:cs="Arial"/>
                <w:bCs/>
                <w:szCs w:val="24"/>
              </w:rPr>
            </w:pPr>
          </w:p>
          <w:p w14:paraId="151935C6" w14:textId="6874C8D9" w:rsidR="00935023" w:rsidRDefault="00935023" w:rsidP="00F529A8">
            <w:pPr>
              <w:rPr>
                <w:rFonts w:cs="Arial"/>
                <w:bCs/>
                <w:szCs w:val="24"/>
              </w:rPr>
            </w:pPr>
          </w:p>
          <w:p w14:paraId="3BCF5786" w14:textId="77777777" w:rsidR="005D03BB" w:rsidRDefault="005D03BB" w:rsidP="00F529A8">
            <w:pPr>
              <w:rPr>
                <w:rFonts w:cs="Arial"/>
                <w:bCs/>
                <w:szCs w:val="24"/>
              </w:rPr>
            </w:pPr>
          </w:p>
          <w:p w14:paraId="7BBB0DF8" w14:textId="77777777" w:rsidR="009E473E" w:rsidRDefault="009E473E" w:rsidP="00F529A8">
            <w:pPr>
              <w:rPr>
                <w:rFonts w:cs="Arial"/>
                <w:bCs/>
                <w:szCs w:val="24"/>
              </w:rPr>
            </w:pPr>
          </w:p>
          <w:p w14:paraId="117FC534" w14:textId="77777777" w:rsidR="00B13F2A" w:rsidRDefault="00B13F2A" w:rsidP="00F529A8">
            <w:pPr>
              <w:rPr>
                <w:rFonts w:cs="Arial"/>
                <w:bCs/>
                <w:szCs w:val="24"/>
              </w:rPr>
            </w:pPr>
          </w:p>
          <w:p w14:paraId="38BD1300" w14:textId="22FCC9ED" w:rsidR="00A11E21" w:rsidRDefault="00A11E21" w:rsidP="00F529A8">
            <w:pPr>
              <w:rPr>
                <w:rFonts w:cs="Arial"/>
              </w:rPr>
            </w:pPr>
          </w:p>
          <w:p w14:paraId="5F69AFC5" w14:textId="22FCC9ED" w:rsidR="00895AE1" w:rsidRDefault="00895AE1" w:rsidP="00F529A8">
            <w:pPr>
              <w:jc w:val="center"/>
              <w:rPr>
                <w:rFonts w:cs="Arial"/>
              </w:rPr>
            </w:pPr>
          </w:p>
          <w:p w14:paraId="491DDF88" w14:textId="22FCC9ED" w:rsidR="00895AE1" w:rsidRDefault="00895AE1" w:rsidP="00F529A8">
            <w:pPr>
              <w:jc w:val="center"/>
              <w:rPr>
                <w:rFonts w:cs="Arial"/>
              </w:rPr>
            </w:pPr>
          </w:p>
          <w:p w14:paraId="3F0425E6" w14:textId="22FCC9ED" w:rsidR="00895AE1" w:rsidRDefault="00895AE1" w:rsidP="00F529A8">
            <w:pPr>
              <w:jc w:val="center"/>
              <w:rPr>
                <w:rFonts w:cs="Arial"/>
              </w:rPr>
            </w:pPr>
          </w:p>
          <w:p w14:paraId="0E5B27AD" w14:textId="77777777" w:rsidR="009F1AD0" w:rsidRPr="00895AE1" w:rsidRDefault="009F1AD0" w:rsidP="00F529A8">
            <w:pPr>
              <w:rPr>
                <w:rFonts w:cs="Arial"/>
                <w:bCs/>
                <w:szCs w:val="24"/>
              </w:rPr>
            </w:pPr>
          </w:p>
        </w:tc>
        <w:tc>
          <w:tcPr>
            <w:tcW w:w="8208" w:type="dxa"/>
          </w:tcPr>
          <w:p w14:paraId="78901F4D" w14:textId="77777777" w:rsidR="00A12D74" w:rsidRDefault="00A12D74" w:rsidP="00F529A8">
            <w:pPr>
              <w:pStyle w:val="NoSpacing"/>
              <w:rPr>
                <w:rFonts w:ascii="Arial" w:hAnsi="Arial" w:cs="Arial"/>
                <w:b/>
                <w:bCs/>
              </w:rPr>
            </w:pPr>
          </w:p>
          <w:p w14:paraId="3F408F7B" w14:textId="002368FF" w:rsidR="00EF01F4" w:rsidRDefault="00185E06" w:rsidP="00F529A8">
            <w:pPr>
              <w:pStyle w:val="NoSpacing"/>
              <w:rPr>
                <w:rFonts w:ascii="Arial" w:hAnsi="Arial" w:cs="Arial"/>
                <w:b/>
                <w:bCs/>
              </w:rPr>
            </w:pPr>
            <w:r w:rsidRPr="005D03BB">
              <w:rPr>
                <w:rFonts w:ascii="Arial" w:hAnsi="Arial" w:cs="Arial"/>
                <w:b/>
                <w:bCs/>
              </w:rPr>
              <w:t>Elder</w:t>
            </w:r>
            <w:r w:rsidR="00912D58">
              <w:rPr>
                <w:rFonts w:ascii="Arial" w:hAnsi="Arial" w:cs="Arial"/>
                <w:b/>
                <w:bCs/>
              </w:rPr>
              <w:t xml:space="preserve"> Dr. </w:t>
            </w:r>
            <w:r w:rsidRPr="005D03BB">
              <w:rPr>
                <w:rFonts w:ascii="Arial" w:hAnsi="Arial" w:cs="Arial"/>
                <w:b/>
                <w:bCs/>
              </w:rPr>
              <w:t>Joanne Dallair</w:t>
            </w:r>
            <w:r w:rsidR="00F165E5">
              <w:rPr>
                <w:rFonts w:ascii="Arial" w:hAnsi="Arial" w:cs="Arial"/>
                <w:b/>
                <w:bCs/>
              </w:rPr>
              <w:t>e</w:t>
            </w:r>
          </w:p>
          <w:p w14:paraId="697FBE19" w14:textId="6F6697A0" w:rsidR="00553C83" w:rsidRDefault="00553C83" w:rsidP="00F529A8">
            <w:pPr>
              <w:pStyle w:val="NoSpacing"/>
              <w:rPr>
                <w:rFonts w:ascii="Arial" w:hAnsi="Arial" w:cs="Arial"/>
                <w:b/>
                <w:bCs/>
              </w:rPr>
            </w:pPr>
          </w:p>
          <w:p w14:paraId="4DD3CEBC" w14:textId="50182451" w:rsidR="00C352B9" w:rsidRPr="00330A32" w:rsidRDefault="00C352B9" w:rsidP="00F529A8">
            <w:pPr>
              <w:pStyle w:val="NoSpacing"/>
              <w:numPr>
                <w:ilvl w:val="0"/>
                <w:numId w:val="21"/>
              </w:numPr>
              <w:rPr>
                <w:rFonts w:ascii="Arial" w:hAnsi="Arial" w:cs="Arial"/>
                <w:sz w:val="20"/>
                <w:szCs w:val="20"/>
              </w:rPr>
            </w:pPr>
            <w:r w:rsidRPr="00330A32">
              <w:rPr>
                <w:rFonts w:ascii="Arial" w:hAnsi="Arial" w:cs="Arial"/>
                <w:sz w:val="20"/>
                <w:szCs w:val="20"/>
              </w:rPr>
              <w:t>Discussed the importance of maintaining self care and positivity during these challenging times.</w:t>
            </w:r>
          </w:p>
          <w:p w14:paraId="408005B7" w14:textId="28E8C507" w:rsidR="0009484C" w:rsidRDefault="0009484C" w:rsidP="00F529A8">
            <w:pPr>
              <w:pStyle w:val="NoSpacing"/>
              <w:numPr>
                <w:ilvl w:val="0"/>
                <w:numId w:val="2"/>
              </w:numPr>
              <w:rPr>
                <w:rFonts w:ascii="Arial" w:hAnsi="Arial" w:cs="Arial"/>
                <w:sz w:val="20"/>
                <w:szCs w:val="20"/>
              </w:rPr>
            </w:pPr>
            <w:r w:rsidRPr="00330A32">
              <w:rPr>
                <w:rFonts w:ascii="Arial" w:hAnsi="Arial" w:cs="Arial"/>
                <w:sz w:val="20"/>
                <w:szCs w:val="20"/>
              </w:rPr>
              <w:t xml:space="preserve">Discussed the importance of </w:t>
            </w:r>
            <w:r w:rsidR="006A334F">
              <w:rPr>
                <w:rFonts w:ascii="Arial" w:hAnsi="Arial" w:cs="Arial"/>
                <w:sz w:val="20"/>
                <w:szCs w:val="20"/>
              </w:rPr>
              <w:t>maintaining</w:t>
            </w:r>
            <w:r w:rsidRPr="00330A32">
              <w:rPr>
                <w:rFonts w:ascii="Arial" w:hAnsi="Arial" w:cs="Arial"/>
                <w:sz w:val="20"/>
                <w:szCs w:val="20"/>
              </w:rPr>
              <w:t xml:space="preserve"> patience </w:t>
            </w:r>
            <w:r w:rsidR="006A334F">
              <w:rPr>
                <w:rFonts w:ascii="Arial" w:hAnsi="Arial" w:cs="Arial"/>
                <w:sz w:val="20"/>
                <w:szCs w:val="20"/>
              </w:rPr>
              <w:t>with</w:t>
            </w:r>
            <w:r w:rsidRPr="00330A32">
              <w:rPr>
                <w:rFonts w:ascii="Arial" w:hAnsi="Arial" w:cs="Arial"/>
                <w:sz w:val="20"/>
                <w:szCs w:val="20"/>
              </w:rPr>
              <w:t xml:space="preserve"> n</w:t>
            </w:r>
            <w:r w:rsidR="00114269" w:rsidRPr="00330A32">
              <w:rPr>
                <w:rFonts w:ascii="Arial" w:hAnsi="Arial" w:cs="Arial"/>
                <w:sz w:val="20"/>
                <w:szCs w:val="20"/>
              </w:rPr>
              <w:t xml:space="preserve">ew </w:t>
            </w:r>
            <w:r w:rsidR="00C352B9" w:rsidRPr="00330A32">
              <w:rPr>
                <w:rFonts w:ascii="Arial" w:hAnsi="Arial" w:cs="Arial"/>
                <w:sz w:val="20"/>
                <w:szCs w:val="20"/>
              </w:rPr>
              <w:t>a</w:t>
            </w:r>
            <w:r w:rsidR="00114269" w:rsidRPr="00330A32">
              <w:rPr>
                <w:rFonts w:ascii="Arial" w:hAnsi="Arial" w:cs="Arial"/>
                <w:sz w:val="20"/>
                <w:szCs w:val="20"/>
              </w:rPr>
              <w:t xml:space="preserve">dmin and staff at our school and </w:t>
            </w:r>
            <w:r w:rsidR="0076398A" w:rsidRPr="00330A32">
              <w:rPr>
                <w:rFonts w:ascii="Arial" w:hAnsi="Arial" w:cs="Arial"/>
                <w:sz w:val="20"/>
                <w:szCs w:val="20"/>
              </w:rPr>
              <w:t>centre</w:t>
            </w:r>
            <w:r w:rsidRPr="00330A32">
              <w:rPr>
                <w:rFonts w:ascii="Arial" w:hAnsi="Arial" w:cs="Arial"/>
                <w:sz w:val="20"/>
                <w:szCs w:val="20"/>
              </w:rPr>
              <w:t xml:space="preserve"> </w:t>
            </w:r>
            <w:r w:rsidR="006A334F">
              <w:rPr>
                <w:rFonts w:ascii="Arial" w:hAnsi="Arial" w:cs="Arial"/>
                <w:sz w:val="20"/>
                <w:szCs w:val="20"/>
              </w:rPr>
              <w:t xml:space="preserve">as they </w:t>
            </w:r>
            <w:r w:rsidRPr="00330A32">
              <w:rPr>
                <w:rFonts w:ascii="Arial" w:hAnsi="Arial" w:cs="Arial"/>
                <w:sz w:val="20"/>
                <w:szCs w:val="20"/>
              </w:rPr>
              <w:t>transition into their roles</w:t>
            </w:r>
            <w:r>
              <w:rPr>
                <w:rFonts w:ascii="Arial" w:hAnsi="Arial" w:cs="Arial"/>
                <w:sz w:val="20"/>
                <w:szCs w:val="20"/>
              </w:rPr>
              <w:t>.</w:t>
            </w:r>
          </w:p>
          <w:p w14:paraId="7B318B10" w14:textId="77777777" w:rsidR="00F67066" w:rsidRDefault="00F67066" w:rsidP="00F529A8">
            <w:pPr>
              <w:pStyle w:val="NoSpacing"/>
              <w:rPr>
                <w:rFonts w:ascii="Arial" w:hAnsi="Arial" w:cs="Arial"/>
                <w:b/>
                <w:bCs/>
              </w:rPr>
            </w:pPr>
          </w:p>
          <w:p w14:paraId="4B7464DC" w14:textId="64ACBF84" w:rsidR="005D03BB" w:rsidRDefault="00912D58" w:rsidP="00F529A8">
            <w:pPr>
              <w:pStyle w:val="NoSpacing"/>
              <w:rPr>
                <w:rFonts w:ascii="Arial" w:hAnsi="Arial" w:cs="Arial"/>
                <w:b/>
                <w:bCs/>
              </w:rPr>
            </w:pPr>
            <w:r>
              <w:rPr>
                <w:rFonts w:ascii="Arial" w:hAnsi="Arial" w:cs="Arial"/>
                <w:b/>
                <w:bCs/>
              </w:rPr>
              <w:t xml:space="preserve">Elder </w:t>
            </w:r>
            <w:r w:rsidR="00ED22CA">
              <w:rPr>
                <w:rFonts w:ascii="Arial" w:hAnsi="Arial" w:cs="Arial"/>
                <w:b/>
                <w:bCs/>
              </w:rPr>
              <w:t>Pauline Shirt</w:t>
            </w:r>
          </w:p>
          <w:p w14:paraId="523C0B89" w14:textId="77777777" w:rsidR="00553C83" w:rsidRDefault="00553C83" w:rsidP="00F529A8">
            <w:pPr>
              <w:pStyle w:val="NoSpacing"/>
              <w:rPr>
                <w:rFonts w:ascii="Arial" w:hAnsi="Arial" w:cs="Arial"/>
                <w:b/>
                <w:bCs/>
              </w:rPr>
            </w:pPr>
          </w:p>
          <w:p w14:paraId="3DDA0EA5" w14:textId="502A679E" w:rsidR="00AB2ED5" w:rsidRPr="001028A6" w:rsidRDefault="00B93527" w:rsidP="00F529A8">
            <w:pPr>
              <w:pStyle w:val="ListParagraph"/>
              <w:framePr w:hSpace="0" w:wrap="auto" w:vAnchor="margin" w:yAlign="inline"/>
              <w:numPr>
                <w:ilvl w:val="0"/>
                <w:numId w:val="2"/>
              </w:numPr>
              <w:suppressOverlap w:val="0"/>
            </w:pPr>
            <w:r>
              <w:rPr>
                <w:lang w:val="en-CA"/>
              </w:rPr>
              <w:t xml:space="preserve">The Elders are here to support the </w:t>
            </w:r>
            <w:r w:rsidR="0009484C">
              <w:rPr>
                <w:lang w:val="en-CA"/>
              </w:rPr>
              <w:t xml:space="preserve">UIEC, </w:t>
            </w:r>
            <w:r w:rsidR="000E2224">
              <w:rPr>
                <w:lang w:val="en-CA"/>
              </w:rPr>
              <w:t>school</w:t>
            </w:r>
            <w:r w:rsidR="0009484C">
              <w:rPr>
                <w:lang w:val="en-CA"/>
              </w:rPr>
              <w:t xml:space="preserve"> and </w:t>
            </w:r>
            <w:r w:rsidR="005149DC">
              <w:rPr>
                <w:lang w:val="en-CA"/>
              </w:rPr>
              <w:t>staff</w:t>
            </w:r>
            <w:r w:rsidR="0009484C">
              <w:rPr>
                <w:lang w:val="en-CA"/>
              </w:rPr>
              <w:t>. Elders can be reached through the</w:t>
            </w:r>
            <w:r w:rsidR="00010CD6">
              <w:rPr>
                <w:lang w:val="en-CA"/>
              </w:rPr>
              <w:t xml:space="preserve"> Community Liaison</w:t>
            </w:r>
            <w:r w:rsidR="0009484C">
              <w:rPr>
                <w:lang w:val="en-CA"/>
              </w:rPr>
              <w:t xml:space="preserve"> Tracy MacKenzie.</w:t>
            </w:r>
          </w:p>
          <w:p w14:paraId="4E671C53" w14:textId="77777777" w:rsidR="0009484C" w:rsidRPr="0009484C" w:rsidRDefault="0009484C" w:rsidP="00F529A8">
            <w:pPr>
              <w:pStyle w:val="ListParagraph"/>
              <w:framePr w:hSpace="0" w:wrap="auto" w:vAnchor="margin" w:yAlign="inline"/>
              <w:numPr>
                <w:ilvl w:val="0"/>
                <w:numId w:val="2"/>
              </w:numPr>
              <w:suppressOverlap w:val="0"/>
              <w:rPr>
                <w:b/>
                <w:bCs/>
                <w:sz w:val="22"/>
              </w:rPr>
            </w:pPr>
            <w:r w:rsidRPr="0009484C">
              <w:rPr>
                <w:lang w:val="en-CA"/>
              </w:rPr>
              <w:t>The Elders Council want a new school.</w:t>
            </w:r>
            <w:r w:rsidR="00991BB6" w:rsidRPr="0009484C">
              <w:rPr>
                <w:lang w:val="en-CA"/>
              </w:rPr>
              <w:t xml:space="preserve"> As </w:t>
            </w:r>
            <w:r w:rsidRPr="0009484C">
              <w:rPr>
                <w:lang w:val="en-CA"/>
              </w:rPr>
              <w:t xml:space="preserve">there are repairs </w:t>
            </w:r>
            <w:r w:rsidR="00991BB6" w:rsidRPr="0009484C">
              <w:rPr>
                <w:lang w:val="en-CA"/>
              </w:rPr>
              <w:t>that need to</w:t>
            </w:r>
            <w:r w:rsidR="006E57DD" w:rsidRPr="0009484C">
              <w:rPr>
                <w:lang w:val="en-CA"/>
              </w:rPr>
              <w:t xml:space="preserve"> be addressed in the interim</w:t>
            </w:r>
            <w:r w:rsidR="00AF4415" w:rsidRPr="0009484C">
              <w:rPr>
                <w:lang w:val="en-CA"/>
              </w:rPr>
              <w:t xml:space="preserve"> at Wandering Spirit, we need to ensure safety first when it comes to our students and staff.  </w:t>
            </w:r>
          </w:p>
          <w:p w14:paraId="47971A69" w14:textId="77777777" w:rsidR="0009484C" w:rsidRPr="0009484C" w:rsidRDefault="0009484C" w:rsidP="00F529A8">
            <w:pPr>
              <w:pStyle w:val="ListParagraph"/>
              <w:framePr w:hSpace="0" w:wrap="auto" w:vAnchor="margin" w:yAlign="inline"/>
              <w:numPr>
                <w:ilvl w:val="0"/>
                <w:numId w:val="0"/>
              </w:numPr>
              <w:ind w:left="720"/>
              <w:suppressOverlap w:val="0"/>
              <w:rPr>
                <w:b/>
                <w:bCs/>
                <w:sz w:val="22"/>
              </w:rPr>
            </w:pPr>
          </w:p>
          <w:p w14:paraId="20933815" w14:textId="64B67AEF" w:rsidR="00A11E21" w:rsidRPr="0009484C" w:rsidRDefault="00A11E21" w:rsidP="00F529A8">
            <w:pPr>
              <w:rPr>
                <w:b/>
                <w:bCs/>
                <w:sz w:val="22"/>
              </w:rPr>
            </w:pPr>
            <w:r w:rsidRPr="0009484C">
              <w:rPr>
                <w:b/>
                <w:bCs/>
                <w:sz w:val="22"/>
              </w:rPr>
              <w:t>Elder Dr. Duke Redbird</w:t>
            </w:r>
          </w:p>
          <w:p w14:paraId="5DC09B7E" w14:textId="20BE9C45" w:rsidR="00BD4E13" w:rsidRDefault="0051250A" w:rsidP="00F529A8">
            <w:pPr>
              <w:pStyle w:val="ListParagraph"/>
              <w:framePr w:hSpace="0" w:wrap="auto" w:vAnchor="margin" w:yAlign="inline"/>
              <w:numPr>
                <w:ilvl w:val="0"/>
                <w:numId w:val="2"/>
              </w:numPr>
              <w:suppressOverlap w:val="0"/>
            </w:pPr>
            <w:r>
              <w:t xml:space="preserve">As we prepare for </w:t>
            </w:r>
            <w:r w:rsidR="000058B8">
              <w:t>S</w:t>
            </w:r>
            <w:r>
              <w:t xml:space="preserve">olstice it is </w:t>
            </w:r>
            <w:r w:rsidR="000B1300">
              <w:t>imperative</w:t>
            </w:r>
            <w:r>
              <w:t xml:space="preserve"> that our </w:t>
            </w:r>
            <w:r w:rsidR="000B1300">
              <w:t>youth</w:t>
            </w:r>
            <w:r>
              <w:t xml:space="preserve"> are engaging </w:t>
            </w:r>
            <w:r w:rsidR="000B1300">
              <w:t>with</w:t>
            </w:r>
            <w:r>
              <w:t xml:space="preserve"> mother </w:t>
            </w:r>
            <w:r w:rsidR="00562462">
              <w:t>earth,</w:t>
            </w:r>
            <w:r w:rsidR="00995B81">
              <w:t xml:space="preserve"> and we </w:t>
            </w:r>
            <w:r w:rsidR="00EE67C2">
              <w:t>must</w:t>
            </w:r>
            <w:r w:rsidR="00995B81">
              <w:t xml:space="preserve"> </w:t>
            </w:r>
            <w:r w:rsidR="000B1300">
              <w:t>utilize</w:t>
            </w:r>
            <w:r w:rsidR="00995B81">
              <w:t xml:space="preserve"> the outdoor education </w:t>
            </w:r>
            <w:r w:rsidR="00895AE1" w:rsidRPr="00895AE1">
              <w:rPr>
                <w:lang w:val="en-CA"/>
              </w:rPr>
              <w:t>centres</w:t>
            </w:r>
            <w:r w:rsidR="00995B81">
              <w:t xml:space="preserve"> in the </w:t>
            </w:r>
            <w:r w:rsidR="000B1300">
              <w:t>TDSB.</w:t>
            </w:r>
          </w:p>
          <w:p w14:paraId="5A0DC5C7" w14:textId="39E47E21" w:rsidR="002824FF" w:rsidRPr="002824FF" w:rsidRDefault="002824FF" w:rsidP="00F529A8">
            <w:pPr>
              <w:pStyle w:val="NoSpacing"/>
              <w:rPr>
                <w:rFonts w:ascii="Arial" w:hAnsi="Arial" w:cs="Arial"/>
                <w:sz w:val="20"/>
                <w:szCs w:val="20"/>
              </w:rPr>
            </w:pPr>
          </w:p>
        </w:tc>
        <w:tc>
          <w:tcPr>
            <w:tcW w:w="2898" w:type="dxa"/>
          </w:tcPr>
          <w:p w14:paraId="5AAFBA1A" w14:textId="11BF40B0" w:rsidR="009A7283" w:rsidRDefault="009A7283" w:rsidP="00F529A8">
            <w:pPr>
              <w:pStyle w:val="NoSpacing"/>
              <w:rPr>
                <w:rFonts w:ascii="Arial" w:hAnsi="Arial" w:cs="Arial"/>
              </w:rPr>
            </w:pPr>
          </w:p>
          <w:p w14:paraId="5D694A65" w14:textId="54B235BE" w:rsidR="009A7283" w:rsidRPr="009A7283" w:rsidRDefault="009A7283" w:rsidP="00F529A8">
            <w:pPr>
              <w:pStyle w:val="NoSpacing"/>
            </w:pPr>
          </w:p>
        </w:tc>
      </w:tr>
      <w:tr w:rsidR="0009484C" w14:paraId="3DD74037" w14:textId="77777777" w:rsidTr="00F529A8">
        <w:trPr>
          <w:trHeight w:val="3683"/>
        </w:trPr>
        <w:tc>
          <w:tcPr>
            <w:tcW w:w="3510" w:type="dxa"/>
          </w:tcPr>
          <w:p w14:paraId="7DD0D761" w14:textId="77777777" w:rsidR="0009484C" w:rsidRDefault="0009484C" w:rsidP="00F529A8">
            <w:pPr>
              <w:rPr>
                <w:rFonts w:cs="Arial"/>
                <w:bCs/>
                <w:szCs w:val="24"/>
              </w:rPr>
            </w:pPr>
            <w:r w:rsidRPr="00A834A2">
              <w:rPr>
                <w:rFonts w:cs="Arial"/>
                <w:bCs/>
                <w:szCs w:val="24"/>
              </w:rPr>
              <w:lastRenderedPageBreak/>
              <w:t>Staff Update</w:t>
            </w:r>
            <w:r>
              <w:rPr>
                <w:rFonts w:cs="Arial"/>
                <w:bCs/>
                <w:szCs w:val="24"/>
              </w:rPr>
              <w:t>:</w:t>
            </w:r>
            <w:r w:rsidR="00F529A8">
              <w:rPr>
                <w:rFonts w:cs="Arial"/>
                <w:bCs/>
                <w:szCs w:val="24"/>
              </w:rPr>
              <w:t xml:space="preserve"> </w:t>
            </w:r>
          </w:p>
          <w:p w14:paraId="65B2F9BF" w14:textId="77777777" w:rsidR="00F529A8" w:rsidRDefault="00F529A8" w:rsidP="00F529A8">
            <w:pPr>
              <w:rPr>
                <w:rFonts w:cs="Arial"/>
                <w:bCs/>
                <w:szCs w:val="24"/>
              </w:rPr>
            </w:pPr>
          </w:p>
          <w:p w14:paraId="63FE12A9" w14:textId="77777777" w:rsidR="00F529A8" w:rsidRDefault="00F529A8" w:rsidP="00F529A8">
            <w:pPr>
              <w:rPr>
                <w:rFonts w:cs="Arial"/>
                <w:bCs/>
                <w:szCs w:val="24"/>
              </w:rPr>
            </w:pPr>
          </w:p>
          <w:p w14:paraId="2BCEEC44" w14:textId="77777777" w:rsidR="00F529A8" w:rsidRDefault="00F529A8" w:rsidP="00F529A8">
            <w:pPr>
              <w:rPr>
                <w:rFonts w:cs="Arial"/>
                <w:bCs/>
                <w:szCs w:val="24"/>
              </w:rPr>
            </w:pPr>
          </w:p>
          <w:p w14:paraId="17C4614E" w14:textId="77777777" w:rsidR="00F529A8" w:rsidRDefault="00F529A8" w:rsidP="00F529A8">
            <w:pPr>
              <w:rPr>
                <w:rFonts w:cs="Arial"/>
                <w:bCs/>
                <w:szCs w:val="24"/>
              </w:rPr>
            </w:pPr>
          </w:p>
          <w:p w14:paraId="18475D8D" w14:textId="77777777" w:rsidR="00F529A8" w:rsidRDefault="00F529A8" w:rsidP="00F529A8">
            <w:pPr>
              <w:rPr>
                <w:rFonts w:cs="Arial"/>
                <w:bCs/>
                <w:szCs w:val="24"/>
              </w:rPr>
            </w:pPr>
          </w:p>
          <w:p w14:paraId="2274A158" w14:textId="77777777" w:rsidR="00F529A8" w:rsidRDefault="00F529A8" w:rsidP="00F529A8">
            <w:pPr>
              <w:rPr>
                <w:rFonts w:cs="Arial"/>
                <w:bCs/>
                <w:szCs w:val="24"/>
              </w:rPr>
            </w:pPr>
          </w:p>
          <w:p w14:paraId="11624F0E" w14:textId="2EDEC9E4" w:rsidR="00F529A8" w:rsidRDefault="00F529A8" w:rsidP="00F529A8">
            <w:pPr>
              <w:rPr>
                <w:rFonts w:cs="Arial"/>
                <w:bCs/>
                <w:szCs w:val="24"/>
              </w:rPr>
            </w:pPr>
            <w:r>
              <w:rPr>
                <w:rFonts w:cs="Arial"/>
                <w:bCs/>
                <w:szCs w:val="24"/>
              </w:rPr>
              <w:t>Trustee Update:</w:t>
            </w:r>
          </w:p>
        </w:tc>
        <w:tc>
          <w:tcPr>
            <w:tcW w:w="8208" w:type="dxa"/>
          </w:tcPr>
          <w:p w14:paraId="6409278D" w14:textId="77777777" w:rsidR="0009484C" w:rsidRDefault="0009484C" w:rsidP="00F529A8">
            <w:pPr>
              <w:pStyle w:val="NoSpacing"/>
              <w:rPr>
                <w:rFonts w:ascii="Arial" w:hAnsi="Arial" w:cs="Arial"/>
                <w:b/>
                <w:bCs/>
              </w:rPr>
            </w:pPr>
            <w:r w:rsidRPr="000324C3">
              <w:rPr>
                <w:rFonts w:ascii="Arial" w:hAnsi="Arial" w:cs="Arial"/>
                <w:b/>
                <w:bCs/>
              </w:rPr>
              <w:t xml:space="preserve">Tanya Senk </w:t>
            </w:r>
            <w:r>
              <w:rPr>
                <w:rFonts w:ascii="Arial" w:hAnsi="Arial" w:cs="Arial"/>
                <w:b/>
                <w:bCs/>
              </w:rPr>
              <w:t>(System Superintendent, Indigenous Education TDSB</w:t>
            </w:r>
            <w:r w:rsidRPr="000324C3">
              <w:rPr>
                <w:rFonts w:ascii="Arial" w:hAnsi="Arial" w:cs="Arial"/>
                <w:b/>
                <w:bCs/>
              </w:rPr>
              <w:t>)</w:t>
            </w:r>
          </w:p>
          <w:p w14:paraId="4E3F3293" w14:textId="77777777" w:rsidR="0009484C" w:rsidRDefault="0009484C" w:rsidP="00F529A8">
            <w:pPr>
              <w:pStyle w:val="NoSpacing"/>
              <w:rPr>
                <w:rFonts w:ascii="Arial" w:hAnsi="Arial" w:cs="Arial"/>
                <w:b/>
                <w:bCs/>
              </w:rPr>
            </w:pPr>
          </w:p>
          <w:p w14:paraId="69840FE2" w14:textId="77777777" w:rsidR="0009484C" w:rsidRPr="00895AE1" w:rsidRDefault="0009484C" w:rsidP="00F529A8">
            <w:pPr>
              <w:pStyle w:val="ListParagraph"/>
              <w:framePr w:hSpace="0" w:wrap="auto" w:vAnchor="margin" w:yAlign="inline"/>
              <w:numPr>
                <w:ilvl w:val="0"/>
                <w:numId w:val="2"/>
              </w:numPr>
              <w:suppressOverlap w:val="0"/>
              <w:rPr>
                <w:lang w:val="en-CA"/>
              </w:rPr>
            </w:pPr>
            <w:r w:rsidRPr="00895AE1">
              <w:rPr>
                <w:lang w:val="en-CA"/>
              </w:rPr>
              <w:t>Museums and Archives should be out of 16 Phin by end of November.</w:t>
            </w:r>
          </w:p>
          <w:p w14:paraId="0A62532E" w14:textId="4A4BC157" w:rsidR="0009484C" w:rsidRDefault="0009484C" w:rsidP="00F529A8">
            <w:pPr>
              <w:pStyle w:val="NoSpacing"/>
              <w:numPr>
                <w:ilvl w:val="0"/>
                <w:numId w:val="2"/>
              </w:numPr>
              <w:rPr>
                <w:rFonts w:ascii="Arial" w:hAnsi="Arial" w:cs="Arial"/>
                <w:sz w:val="20"/>
                <w:szCs w:val="20"/>
              </w:rPr>
            </w:pPr>
            <w:r>
              <w:rPr>
                <w:rFonts w:ascii="Arial" w:hAnsi="Arial" w:cs="Arial"/>
                <w:sz w:val="20"/>
                <w:szCs w:val="20"/>
              </w:rPr>
              <w:t xml:space="preserve">UIEC and </w:t>
            </w:r>
            <w:proofErr w:type="spellStart"/>
            <w:r>
              <w:rPr>
                <w:rFonts w:ascii="Arial" w:hAnsi="Arial" w:cs="Arial"/>
                <w:sz w:val="20"/>
                <w:szCs w:val="20"/>
              </w:rPr>
              <w:t>Kapapamahchakwew</w:t>
            </w:r>
            <w:proofErr w:type="spellEnd"/>
            <w:r>
              <w:rPr>
                <w:rFonts w:ascii="Arial" w:hAnsi="Arial" w:cs="Arial"/>
                <w:sz w:val="20"/>
                <w:szCs w:val="20"/>
              </w:rPr>
              <w:t xml:space="preserve"> are working in collaboration for the Winter Solstice</w:t>
            </w:r>
            <w:r w:rsidR="00F529A8">
              <w:rPr>
                <w:rFonts w:ascii="Arial" w:hAnsi="Arial" w:cs="Arial"/>
                <w:sz w:val="20"/>
                <w:szCs w:val="20"/>
              </w:rPr>
              <w:t>.</w:t>
            </w:r>
          </w:p>
          <w:p w14:paraId="791DCBC5" w14:textId="53DBC7C9" w:rsidR="0009484C" w:rsidRDefault="0009484C" w:rsidP="00F529A8">
            <w:pPr>
              <w:pStyle w:val="NoSpacing"/>
              <w:numPr>
                <w:ilvl w:val="0"/>
                <w:numId w:val="2"/>
              </w:numPr>
              <w:rPr>
                <w:rFonts w:ascii="Arial" w:hAnsi="Arial" w:cs="Arial"/>
                <w:sz w:val="20"/>
                <w:szCs w:val="20"/>
              </w:rPr>
            </w:pPr>
            <w:r>
              <w:rPr>
                <w:rFonts w:ascii="Arial" w:hAnsi="Arial" w:cs="Arial"/>
                <w:sz w:val="20"/>
                <w:szCs w:val="20"/>
              </w:rPr>
              <w:t xml:space="preserve">Robert and Ixchel launched </w:t>
            </w:r>
            <w:proofErr w:type="spellStart"/>
            <w:r>
              <w:rPr>
                <w:rFonts w:ascii="Arial" w:hAnsi="Arial" w:cs="Arial"/>
                <w:sz w:val="20"/>
                <w:szCs w:val="20"/>
              </w:rPr>
              <w:t>Aanse</w:t>
            </w:r>
            <w:proofErr w:type="spellEnd"/>
            <w:r>
              <w:rPr>
                <w:rFonts w:ascii="Arial" w:hAnsi="Arial" w:cs="Arial"/>
                <w:sz w:val="20"/>
                <w:szCs w:val="20"/>
              </w:rPr>
              <w:t xml:space="preserve"> with the Instructional leaders and the Student Success Team of the UIE</w:t>
            </w:r>
            <w:r w:rsidR="00F529A8">
              <w:rPr>
                <w:rFonts w:ascii="Arial" w:hAnsi="Arial" w:cs="Arial"/>
                <w:sz w:val="20"/>
                <w:szCs w:val="20"/>
              </w:rPr>
              <w:t>C t</w:t>
            </w:r>
            <w:r>
              <w:rPr>
                <w:rFonts w:ascii="Arial" w:hAnsi="Arial" w:cs="Arial"/>
                <w:sz w:val="20"/>
                <w:szCs w:val="20"/>
              </w:rPr>
              <w:t xml:space="preserve">o further the work done by the Ministry of Education through the Indigenous Education Office on the Indigenous </w:t>
            </w:r>
            <w:r w:rsidR="00F529A8">
              <w:rPr>
                <w:rFonts w:ascii="Arial" w:hAnsi="Arial" w:cs="Arial"/>
                <w:sz w:val="20"/>
                <w:szCs w:val="20"/>
              </w:rPr>
              <w:t>C</w:t>
            </w:r>
            <w:r>
              <w:rPr>
                <w:rFonts w:ascii="Arial" w:hAnsi="Arial" w:cs="Arial"/>
                <w:sz w:val="20"/>
                <w:szCs w:val="20"/>
              </w:rPr>
              <w:t xml:space="preserve">ollaborative </w:t>
            </w:r>
            <w:r w:rsidR="00F529A8">
              <w:rPr>
                <w:rFonts w:ascii="Arial" w:hAnsi="Arial" w:cs="Arial"/>
                <w:sz w:val="20"/>
                <w:szCs w:val="20"/>
              </w:rPr>
              <w:t>I</w:t>
            </w:r>
            <w:r>
              <w:rPr>
                <w:rFonts w:ascii="Arial" w:hAnsi="Arial" w:cs="Arial"/>
                <w:sz w:val="20"/>
                <w:szCs w:val="20"/>
              </w:rPr>
              <w:t>nquiry.</w:t>
            </w:r>
          </w:p>
          <w:p w14:paraId="071F5063" w14:textId="326037E5" w:rsidR="0009484C" w:rsidRPr="00581646" w:rsidRDefault="0009484C" w:rsidP="00F529A8">
            <w:pPr>
              <w:pStyle w:val="NoSpacing"/>
              <w:numPr>
                <w:ilvl w:val="0"/>
                <w:numId w:val="2"/>
              </w:numPr>
              <w:rPr>
                <w:rFonts w:ascii="Arial" w:hAnsi="Arial" w:cs="Arial"/>
                <w:sz w:val="20"/>
                <w:szCs w:val="20"/>
              </w:rPr>
            </w:pPr>
            <w:proofErr w:type="spellStart"/>
            <w:r>
              <w:rPr>
                <w:rFonts w:ascii="Arial" w:hAnsi="Arial" w:cs="Arial"/>
                <w:sz w:val="20"/>
                <w:szCs w:val="20"/>
              </w:rPr>
              <w:t>Aanse</w:t>
            </w:r>
            <w:proofErr w:type="spellEnd"/>
            <w:r>
              <w:rPr>
                <w:rFonts w:ascii="Arial" w:hAnsi="Arial" w:cs="Arial"/>
                <w:sz w:val="20"/>
                <w:szCs w:val="20"/>
              </w:rPr>
              <w:t xml:space="preserve"> is now in its fourth year and works with </w:t>
            </w:r>
            <w:r w:rsidRPr="00581646">
              <w:rPr>
                <w:rFonts w:ascii="Arial" w:hAnsi="Arial" w:cs="Arial"/>
                <w:sz w:val="20"/>
                <w:szCs w:val="20"/>
              </w:rPr>
              <w:t>schools that have a high</w:t>
            </w:r>
            <w:r w:rsidR="00F529A8">
              <w:rPr>
                <w:rFonts w:ascii="Arial" w:hAnsi="Arial" w:cs="Arial"/>
                <w:sz w:val="20"/>
                <w:szCs w:val="20"/>
              </w:rPr>
              <w:t>er</w:t>
            </w:r>
            <w:r w:rsidRPr="00581646">
              <w:rPr>
                <w:rFonts w:ascii="Arial" w:hAnsi="Arial" w:cs="Arial"/>
                <w:sz w:val="20"/>
                <w:szCs w:val="20"/>
              </w:rPr>
              <w:t xml:space="preserve"> number of self-identified students.</w:t>
            </w:r>
          </w:p>
          <w:p w14:paraId="575B9757" w14:textId="6A17ED43" w:rsidR="0009484C" w:rsidRDefault="0009484C" w:rsidP="00F529A8">
            <w:pPr>
              <w:pStyle w:val="NoSpacing"/>
              <w:numPr>
                <w:ilvl w:val="0"/>
                <w:numId w:val="2"/>
              </w:numPr>
              <w:rPr>
                <w:rFonts w:ascii="Arial" w:hAnsi="Arial" w:cs="Arial"/>
                <w:sz w:val="20"/>
                <w:szCs w:val="20"/>
              </w:rPr>
            </w:pPr>
            <w:r w:rsidRPr="001242A2">
              <w:rPr>
                <w:rFonts w:ascii="Arial" w:hAnsi="Arial" w:cs="Arial"/>
                <w:sz w:val="20"/>
                <w:szCs w:val="20"/>
              </w:rPr>
              <w:t xml:space="preserve">November is Indigenous </w:t>
            </w:r>
            <w:r>
              <w:rPr>
                <w:rFonts w:ascii="Arial" w:hAnsi="Arial" w:cs="Arial"/>
                <w:sz w:val="20"/>
                <w:szCs w:val="20"/>
              </w:rPr>
              <w:t>E</w:t>
            </w:r>
            <w:r w:rsidRPr="001242A2">
              <w:rPr>
                <w:rFonts w:ascii="Arial" w:hAnsi="Arial" w:cs="Arial"/>
                <w:sz w:val="20"/>
                <w:szCs w:val="20"/>
              </w:rPr>
              <w:t xml:space="preserve">ducation month, </w:t>
            </w:r>
            <w:r>
              <w:rPr>
                <w:rFonts w:ascii="Arial" w:hAnsi="Arial" w:cs="Arial"/>
                <w:sz w:val="20"/>
                <w:szCs w:val="20"/>
              </w:rPr>
              <w:t>and our staff are wrapping up what has been a busy and successful month with amazing speakers.  Congratulations to the staff</w:t>
            </w:r>
            <w:r w:rsidR="00F529A8">
              <w:rPr>
                <w:rFonts w:ascii="Arial" w:hAnsi="Arial" w:cs="Arial"/>
                <w:sz w:val="20"/>
                <w:szCs w:val="20"/>
              </w:rPr>
              <w:t>.</w:t>
            </w:r>
          </w:p>
          <w:p w14:paraId="6FC9D957" w14:textId="77777777" w:rsidR="0009484C" w:rsidRDefault="0009484C" w:rsidP="00F529A8">
            <w:pPr>
              <w:pStyle w:val="NoSpacing"/>
              <w:ind w:left="720"/>
              <w:rPr>
                <w:rFonts w:ascii="Arial" w:hAnsi="Arial" w:cs="Arial"/>
                <w:sz w:val="20"/>
                <w:szCs w:val="20"/>
              </w:rPr>
            </w:pPr>
          </w:p>
          <w:p w14:paraId="2DA3DEA9" w14:textId="77777777" w:rsidR="0009484C" w:rsidRDefault="0009484C" w:rsidP="00F529A8">
            <w:pPr>
              <w:pStyle w:val="NoSpacing"/>
              <w:rPr>
                <w:rFonts w:ascii="Arial" w:hAnsi="Arial" w:cs="Arial"/>
                <w:b/>
                <w:bCs/>
              </w:rPr>
            </w:pPr>
            <w:r>
              <w:rPr>
                <w:rFonts w:ascii="Arial" w:hAnsi="Arial" w:cs="Arial"/>
                <w:b/>
                <w:bCs/>
              </w:rPr>
              <w:t>Michelle Aarts (TDSB Trustee, Ward 16)</w:t>
            </w:r>
          </w:p>
          <w:p w14:paraId="02A1BD35" w14:textId="77777777" w:rsidR="0009484C" w:rsidRDefault="0009484C" w:rsidP="00F529A8">
            <w:pPr>
              <w:pStyle w:val="NoSpacing"/>
              <w:rPr>
                <w:rFonts w:ascii="Arial" w:hAnsi="Arial" w:cs="Arial"/>
                <w:b/>
                <w:bCs/>
              </w:rPr>
            </w:pPr>
          </w:p>
          <w:p w14:paraId="11E45C7E" w14:textId="77777777" w:rsidR="0009484C" w:rsidRPr="006220B8" w:rsidRDefault="0009484C" w:rsidP="00F529A8">
            <w:pPr>
              <w:pStyle w:val="NoSpacing"/>
              <w:numPr>
                <w:ilvl w:val="0"/>
                <w:numId w:val="21"/>
              </w:numPr>
              <w:rPr>
                <w:rFonts w:ascii="Arial" w:hAnsi="Arial" w:cs="Arial"/>
                <w:sz w:val="20"/>
                <w:szCs w:val="20"/>
              </w:rPr>
            </w:pPr>
            <w:r w:rsidRPr="006220B8">
              <w:rPr>
                <w:rFonts w:ascii="Arial" w:hAnsi="Arial" w:cs="Arial"/>
                <w:sz w:val="20"/>
                <w:szCs w:val="20"/>
              </w:rPr>
              <w:t xml:space="preserve">Organizational </w:t>
            </w:r>
            <w:r>
              <w:rPr>
                <w:rFonts w:ascii="Arial" w:hAnsi="Arial" w:cs="Arial"/>
                <w:sz w:val="20"/>
                <w:szCs w:val="20"/>
              </w:rPr>
              <w:t>Board met</w:t>
            </w:r>
            <w:r w:rsidRPr="006220B8">
              <w:rPr>
                <w:rFonts w:ascii="Arial" w:hAnsi="Arial" w:cs="Arial"/>
                <w:sz w:val="20"/>
                <w:szCs w:val="20"/>
              </w:rPr>
              <w:t xml:space="preserve"> last week and had several Trustees step forward to be part of the Urban Indigenous </w:t>
            </w:r>
            <w:r>
              <w:rPr>
                <w:rFonts w:ascii="Arial" w:hAnsi="Arial" w:cs="Arial"/>
                <w:sz w:val="20"/>
                <w:szCs w:val="20"/>
              </w:rPr>
              <w:t xml:space="preserve">Community Advisory </w:t>
            </w:r>
            <w:r w:rsidRPr="006220B8">
              <w:rPr>
                <w:rFonts w:ascii="Arial" w:hAnsi="Arial" w:cs="Arial"/>
                <w:sz w:val="20"/>
                <w:szCs w:val="20"/>
              </w:rPr>
              <w:t>Committee for the coming year.</w:t>
            </w:r>
          </w:p>
          <w:p w14:paraId="00BD1723" w14:textId="77777777" w:rsidR="0009484C" w:rsidRDefault="0009484C" w:rsidP="00F529A8">
            <w:pPr>
              <w:pStyle w:val="NoSpacing"/>
              <w:numPr>
                <w:ilvl w:val="0"/>
                <w:numId w:val="21"/>
              </w:numPr>
              <w:rPr>
                <w:rFonts w:ascii="Arial" w:hAnsi="Arial" w:cs="Arial"/>
                <w:sz w:val="20"/>
                <w:szCs w:val="20"/>
              </w:rPr>
            </w:pPr>
            <w:r w:rsidRPr="006220B8">
              <w:rPr>
                <w:rFonts w:ascii="Arial" w:hAnsi="Arial" w:cs="Arial"/>
                <w:sz w:val="20"/>
                <w:szCs w:val="20"/>
              </w:rPr>
              <w:t>Important announcement pending on a new learning model for semester 2. Announcements will be recorded and available for anyone to review</w:t>
            </w:r>
            <w:r>
              <w:rPr>
                <w:rFonts w:ascii="Arial" w:hAnsi="Arial" w:cs="Arial"/>
                <w:sz w:val="20"/>
                <w:szCs w:val="20"/>
              </w:rPr>
              <w:t xml:space="preserve"> within the coming week.</w:t>
            </w:r>
          </w:p>
          <w:p w14:paraId="712D3729" w14:textId="77777777" w:rsidR="0009484C" w:rsidRPr="006220B8" w:rsidRDefault="0009484C" w:rsidP="00F529A8">
            <w:pPr>
              <w:pStyle w:val="NoSpacing"/>
              <w:numPr>
                <w:ilvl w:val="0"/>
                <w:numId w:val="21"/>
              </w:numPr>
              <w:rPr>
                <w:rFonts w:ascii="Arial" w:hAnsi="Arial" w:cs="Arial"/>
                <w:sz w:val="20"/>
                <w:szCs w:val="20"/>
              </w:rPr>
            </w:pPr>
            <w:r>
              <w:rPr>
                <w:rFonts w:ascii="Arial" w:hAnsi="Arial" w:cs="Arial"/>
                <w:sz w:val="20"/>
                <w:szCs w:val="20"/>
              </w:rPr>
              <w:t>There will be an announcement coming from the Province advising that school boards can return to regular semester model from the current modified model that we currently are in.</w:t>
            </w:r>
          </w:p>
          <w:p w14:paraId="6EAA087E" w14:textId="77777777" w:rsidR="0009484C" w:rsidRPr="00207F9F" w:rsidRDefault="0009484C" w:rsidP="00F529A8">
            <w:pPr>
              <w:pStyle w:val="NoSpacing"/>
              <w:numPr>
                <w:ilvl w:val="0"/>
                <w:numId w:val="21"/>
              </w:numPr>
              <w:rPr>
                <w:rFonts w:ascii="Arial" w:hAnsi="Arial" w:cs="Arial"/>
                <w:b/>
                <w:bCs/>
              </w:rPr>
            </w:pPr>
            <w:r>
              <w:rPr>
                <w:rFonts w:ascii="Arial" w:hAnsi="Arial" w:cs="Arial"/>
                <w:sz w:val="20"/>
                <w:szCs w:val="20"/>
              </w:rPr>
              <w:t>TPH has recommended the shorter lunch period (45 minutes) to limit transmission while we are in a pandemic. Discussions are underway.</w:t>
            </w:r>
          </w:p>
          <w:p w14:paraId="037F949F" w14:textId="33F4082B" w:rsidR="0009484C" w:rsidRDefault="0009484C" w:rsidP="00F529A8">
            <w:pPr>
              <w:pStyle w:val="NoSpacing"/>
              <w:numPr>
                <w:ilvl w:val="0"/>
                <w:numId w:val="21"/>
              </w:numPr>
              <w:rPr>
                <w:rFonts w:ascii="Arial" w:hAnsi="Arial" w:cs="Arial"/>
                <w:b/>
                <w:bCs/>
              </w:rPr>
            </w:pPr>
            <w:r>
              <w:rPr>
                <w:rFonts w:ascii="Arial" w:hAnsi="Arial" w:cs="Arial"/>
                <w:sz w:val="20"/>
                <w:szCs w:val="20"/>
              </w:rPr>
              <w:t xml:space="preserve">Discussions are underway this evening </w:t>
            </w:r>
            <w:proofErr w:type="gramStart"/>
            <w:r>
              <w:rPr>
                <w:rFonts w:ascii="Arial" w:hAnsi="Arial" w:cs="Arial"/>
                <w:sz w:val="20"/>
                <w:szCs w:val="20"/>
              </w:rPr>
              <w:t>with regard to</w:t>
            </w:r>
            <w:proofErr w:type="gramEnd"/>
            <w:r>
              <w:rPr>
                <w:rFonts w:ascii="Arial" w:hAnsi="Arial" w:cs="Arial"/>
                <w:sz w:val="20"/>
                <w:szCs w:val="20"/>
              </w:rPr>
              <w:t xml:space="preserve"> Mental Health and Well-Being with our students as we are seeing a rise in violent altercations and more </w:t>
            </w:r>
          </w:p>
        </w:tc>
        <w:tc>
          <w:tcPr>
            <w:tcW w:w="2898" w:type="dxa"/>
          </w:tcPr>
          <w:p w14:paraId="507544A5" w14:textId="77777777" w:rsidR="0009484C" w:rsidRDefault="0009484C" w:rsidP="00F529A8">
            <w:pPr>
              <w:pStyle w:val="NoSpacing"/>
              <w:rPr>
                <w:rFonts w:ascii="Arial" w:hAnsi="Arial" w:cs="Arial"/>
              </w:rPr>
            </w:pPr>
          </w:p>
        </w:tc>
      </w:tr>
      <w:tr w:rsidR="00F529A8" w14:paraId="5D33D4B5" w14:textId="77777777" w:rsidTr="00F529A8">
        <w:trPr>
          <w:trHeight w:val="6801"/>
        </w:trPr>
        <w:tc>
          <w:tcPr>
            <w:tcW w:w="3510" w:type="dxa"/>
          </w:tcPr>
          <w:p w14:paraId="1810806A" w14:textId="77777777" w:rsidR="00F529A8" w:rsidRPr="00A834A2" w:rsidRDefault="00F529A8" w:rsidP="00F529A8">
            <w:pPr>
              <w:rPr>
                <w:rFonts w:cs="Arial"/>
                <w:bCs/>
                <w:szCs w:val="24"/>
              </w:rPr>
            </w:pPr>
          </w:p>
        </w:tc>
        <w:tc>
          <w:tcPr>
            <w:tcW w:w="8208" w:type="dxa"/>
          </w:tcPr>
          <w:p w14:paraId="02ABAD3A" w14:textId="77777777" w:rsidR="00F529A8" w:rsidRPr="0089532F" w:rsidRDefault="00F529A8" w:rsidP="00F529A8">
            <w:pPr>
              <w:pStyle w:val="NoSpacing"/>
              <w:ind w:left="720"/>
              <w:rPr>
                <w:rFonts w:ascii="Arial" w:hAnsi="Arial" w:cs="Arial"/>
                <w:b/>
                <w:bCs/>
              </w:rPr>
            </w:pPr>
            <w:r>
              <w:rPr>
                <w:rFonts w:ascii="Arial" w:hAnsi="Arial" w:cs="Arial"/>
                <w:sz w:val="20"/>
                <w:szCs w:val="20"/>
              </w:rPr>
              <w:t>incidences with our secondary students and further support is needed. A plan to use the Provincial pandemic funding in the new year to hire and expand our staffing resources in social work including child and youth workers as well as guidance counsellors.</w:t>
            </w:r>
          </w:p>
          <w:p w14:paraId="0F214EEF" w14:textId="77777777" w:rsidR="00F529A8" w:rsidRPr="001C0518" w:rsidRDefault="00F529A8" w:rsidP="00F529A8">
            <w:pPr>
              <w:pStyle w:val="NoSpacing"/>
              <w:numPr>
                <w:ilvl w:val="0"/>
                <w:numId w:val="21"/>
              </w:numPr>
              <w:rPr>
                <w:rFonts w:ascii="Arial" w:hAnsi="Arial" w:cs="Arial"/>
                <w:b/>
                <w:bCs/>
              </w:rPr>
            </w:pPr>
            <w:r>
              <w:rPr>
                <w:rFonts w:ascii="Arial" w:hAnsi="Arial" w:cs="Arial"/>
                <w:sz w:val="20"/>
                <w:szCs w:val="20"/>
              </w:rPr>
              <w:t>Further updates to follow as communicated in our next meeting.</w:t>
            </w:r>
          </w:p>
          <w:p w14:paraId="0BDDD789" w14:textId="77777777" w:rsidR="00F529A8" w:rsidRPr="00207F9F" w:rsidRDefault="00F529A8" w:rsidP="00F529A8">
            <w:pPr>
              <w:pStyle w:val="NoSpacing"/>
              <w:rPr>
                <w:rFonts w:ascii="Arial" w:hAnsi="Arial" w:cs="Arial"/>
                <w:b/>
                <w:bCs/>
              </w:rPr>
            </w:pPr>
          </w:p>
          <w:p w14:paraId="58A2496E" w14:textId="77777777" w:rsidR="00F529A8" w:rsidRPr="00D819A0" w:rsidRDefault="00F529A8" w:rsidP="00F529A8">
            <w:pPr>
              <w:pStyle w:val="NoSpacing"/>
              <w:rPr>
                <w:rFonts w:ascii="Arial" w:hAnsi="Arial" w:cs="Arial"/>
                <w:b/>
              </w:rPr>
            </w:pPr>
            <w:r w:rsidRPr="22F9CF29">
              <w:rPr>
                <w:rFonts w:ascii="Arial" w:hAnsi="Arial" w:cs="Arial"/>
                <w:b/>
              </w:rPr>
              <w:t>Isaiah Shafqat (Indigenous Student Trustee, TDSB)</w:t>
            </w:r>
          </w:p>
          <w:p w14:paraId="64E7F6AC" w14:textId="77777777" w:rsidR="00F529A8" w:rsidRPr="00D819A0" w:rsidRDefault="00F529A8" w:rsidP="00F529A8">
            <w:pPr>
              <w:pStyle w:val="NoSpacing"/>
              <w:rPr>
                <w:rFonts w:ascii="Arial" w:hAnsi="Arial" w:cs="Arial"/>
                <w:b/>
              </w:rPr>
            </w:pPr>
          </w:p>
          <w:p w14:paraId="31EF0C09" w14:textId="77777777" w:rsidR="00F529A8" w:rsidRPr="005D63DF" w:rsidRDefault="00F529A8" w:rsidP="00F529A8">
            <w:pPr>
              <w:pStyle w:val="NoSpacing"/>
              <w:numPr>
                <w:ilvl w:val="0"/>
                <w:numId w:val="29"/>
              </w:numPr>
              <w:rPr>
                <w:rFonts w:ascii="Arial" w:hAnsi="Arial" w:cs="Arial"/>
                <w:b/>
                <w:bCs/>
              </w:rPr>
            </w:pPr>
            <w:r w:rsidRPr="005D63DF">
              <w:rPr>
                <w:rFonts w:ascii="Arial" w:hAnsi="Arial" w:cs="Arial"/>
                <w:sz w:val="20"/>
                <w:szCs w:val="20"/>
              </w:rPr>
              <w:t>The following Trustees have joined the UICAC</w:t>
            </w:r>
          </w:p>
          <w:p w14:paraId="3AAD9028" w14:textId="77777777" w:rsidR="00F529A8" w:rsidRPr="005D63DF" w:rsidRDefault="00F529A8" w:rsidP="00F529A8">
            <w:pPr>
              <w:pStyle w:val="NoSpacing"/>
              <w:numPr>
                <w:ilvl w:val="1"/>
                <w:numId w:val="29"/>
              </w:numPr>
              <w:rPr>
                <w:rFonts w:ascii="Arial" w:hAnsi="Arial" w:cs="Arial"/>
                <w:b/>
                <w:bCs/>
              </w:rPr>
            </w:pPr>
            <w:r w:rsidRPr="005D63DF">
              <w:rPr>
                <w:rFonts w:ascii="Arial" w:hAnsi="Arial" w:cs="Arial"/>
                <w:sz w:val="20"/>
                <w:szCs w:val="20"/>
              </w:rPr>
              <w:t>Alexander Brown, Ward 12</w:t>
            </w:r>
          </w:p>
          <w:p w14:paraId="2F803509" w14:textId="77777777" w:rsidR="00F529A8" w:rsidRPr="005D63DF" w:rsidRDefault="00F529A8" w:rsidP="00F529A8">
            <w:pPr>
              <w:pStyle w:val="NoSpacing"/>
              <w:numPr>
                <w:ilvl w:val="1"/>
                <w:numId w:val="29"/>
              </w:numPr>
              <w:rPr>
                <w:rFonts w:ascii="Arial" w:hAnsi="Arial" w:cs="Arial"/>
                <w:b/>
                <w:bCs/>
              </w:rPr>
            </w:pPr>
            <w:r w:rsidRPr="005D63DF">
              <w:rPr>
                <w:rFonts w:ascii="Arial" w:hAnsi="Arial" w:cs="Arial"/>
                <w:sz w:val="20"/>
                <w:szCs w:val="20"/>
              </w:rPr>
              <w:t>Dan MacLean, Ward 2</w:t>
            </w:r>
          </w:p>
          <w:p w14:paraId="647F6053" w14:textId="77777777" w:rsidR="00F529A8" w:rsidRPr="005D63DF" w:rsidRDefault="00F529A8" w:rsidP="00F529A8">
            <w:pPr>
              <w:pStyle w:val="NoSpacing"/>
              <w:numPr>
                <w:ilvl w:val="1"/>
                <w:numId w:val="29"/>
              </w:numPr>
              <w:rPr>
                <w:rFonts w:ascii="Arial" w:hAnsi="Arial" w:cs="Arial"/>
                <w:b/>
                <w:bCs/>
              </w:rPr>
            </w:pPr>
            <w:r w:rsidRPr="005D63DF">
              <w:rPr>
                <w:rFonts w:ascii="Arial" w:hAnsi="Arial" w:cs="Arial"/>
                <w:sz w:val="20"/>
                <w:szCs w:val="20"/>
              </w:rPr>
              <w:t>Christopher Mammoliti, Ward 4</w:t>
            </w:r>
          </w:p>
          <w:p w14:paraId="059F49FD" w14:textId="77777777" w:rsidR="00F529A8" w:rsidRPr="005D63DF" w:rsidRDefault="00F529A8" w:rsidP="00F529A8">
            <w:pPr>
              <w:pStyle w:val="NoSpacing"/>
              <w:numPr>
                <w:ilvl w:val="1"/>
                <w:numId w:val="29"/>
              </w:numPr>
              <w:rPr>
                <w:rFonts w:ascii="Arial" w:hAnsi="Arial" w:cs="Arial"/>
                <w:b/>
                <w:bCs/>
              </w:rPr>
            </w:pPr>
            <w:r w:rsidRPr="005D63DF">
              <w:rPr>
                <w:rFonts w:ascii="Arial" w:hAnsi="Arial" w:cs="Arial"/>
                <w:sz w:val="20"/>
                <w:szCs w:val="20"/>
              </w:rPr>
              <w:t>Michelle Aarts, Ward 16</w:t>
            </w:r>
          </w:p>
          <w:p w14:paraId="4AE62FB9" w14:textId="77777777" w:rsidR="00F529A8" w:rsidRPr="005D63DF" w:rsidRDefault="00F529A8" w:rsidP="00F529A8">
            <w:pPr>
              <w:pStyle w:val="NoSpacing"/>
              <w:numPr>
                <w:ilvl w:val="1"/>
                <w:numId w:val="29"/>
              </w:numPr>
              <w:rPr>
                <w:rFonts w:ascii="Arial" w:hAnsi="Arial" w:cs="Arial"/>
                <w:b/>
                <w:bCs/>
              </w:rPr>
            </w:pPr>
            <w:r w:rsidRPr="005D63DF">
              <w:rPr>
                <w:rFonts w:ascii="Arial" w:hAnsi="Arial" w:cs="Arial"/>
                <w:sz w:val="20"/>
                <w:szCs w:val="20"/>
              </w:rPr>
              <w:t>Stephanie Donaldson, Ward 9</w:t>
            </w:r>
          </w:p>
          <w:p w14:paraId="7BC1AA9D" w14:textId="77777777" w:rsidR="00F529A8" w:rsidRPr="005D63DF" w:rsidRDefault="00F529A8" w:rsidP="00F529A8">
            <w:pPr>
              <w:pStyle w:val="NoSpacing"/>
              <w:numPr>
                <w:ilvl w:val="1"/>
                <w:numId w:val="29"/>
              </w:numPr>
              <w:rPr>
                <w:rFonts w:ascii="Arial" w:hAnsi="Arial" w:cs="Arial"/>
                <w:b/>
                <w:bCs/>
              </w:rPr>
            </w:pPr>
            <w:r w:rsidRPr="005D63DF">
              <w:rPr>
                <w:rFonts w:ascii="Arial" w:hAnsi="Arial" w:cs="Arial"/>
                <w:sz w:val="20"/>
                <w:szCs w:val="20"/>
              </w:rPr>
              <w:t>Trixie Doyle, Ward 14</w:t>
            </w:r>
          </w:p>
          <w:p w14:paraId="4C1B2305" w14:textId="2A686D0C" w:rsidR="00F529A8" w:rsidRPr="00F529A8" w:rsidRDefault="00F529A8" w:rsidP="00F529A8">
            <w:pPr>
              <w:pStyle w:val="NoSpacing"/>
              <w:numPr>
                <w:ilvl w:val="1"/>
                <w:numId w:val="29"/>
              </w:numPr>
              <w:rPr>
                <w:rFonts w:ascii="Arial" w:hAnsi="Arial" w:cs="Arial"/>
                <w:b/>
                <w:bCs/>
              </w:rPr>
            </w:pPr>
            <w:r w:rsidRPr="005D63DF">
              <w:rPr>
                <w:rFonts w:ascii="Arial" w:hAnsi="Arial" w:cs="Arial"/>
                <w:sz w:val="20"/>
                <w:szCs w:val="20"/>
              </w:rPr>
              <w:t>Chris Moise, Ward 10</w:t>
            </w:r>
          </w:p>
        </w:tc>
        <w:tc>
          <w:tcPr>
            <w:tcW w:w="2898" w:type="dxa"/>
          </w:tcPr>
          <w:p w14:paraId="481B5FB7" w14:textId="77777777" w:rsidR="00F529A8" w:rsidRDefault="00F529A8" w:rsidP="00F529A8">
            <w:pPr>
              <w:pStyle w:val="NoSpacing"/>
              <w:rPr>
                <w:rFonts w:ascii="Arial" w:hAnsi="Arial" w:cs="Arial"/>
              </w:rPr>
            </w:pPr>
          </w:p>
        </w:tc>
      </w:tr>
      <w:tr w:rsidR="009F1AD0" w14:paraId="66463E95" w14:textId="77777777" w:rsidTr="00F529A8">
        <w:tc>
          <w:tcPr>
            <w:tcW w:w="3510" w:type="dxa"/>
          </w:tcPr>
          <w:p w14:paraId="354CCDC5" w14:textId="79AFA5B7" w:rsidR="009F1AD0" w:rsidRPr="00F569AC" w:rsidRDefault="00537D18" w:rsidP="00F529A8">
            <w:pPr>
              <w:rPr>
                <w:rFonts w:cs="Arial"/>
                <w:bCs/>
                <w:szCs w:val="24"/>
              </w:rPr>
            </w:pPr>
            <w:r>
              <w:rPr>
                <w:rFonts w:cs="Arial"/>
                <w:bCs/>
                <w:szCs w:val="24"/>
              </w:rPr>
              <w:t>Guest Presenters:</w:t>
            </w:r>
          </w:p>
        </w:tc>
        <w:tc>
          <w:tcPr>
            <w:tcW w:w="8208" w:type="dxa"/>
          </w:tcPr>
          <w:p w14:paraId="1F03F4F4" w14:textId="1445B2CD" w:rsidR="00141D04" w:rsidRDefault="00141D04" w:rsidP="00F529A8">
            <w:pPr>
              <w:pStyle w:val="NoSpacing"/>
              <w:jc w:val="both"/>
              <w:rPr>
                <w:rFonts w:ascii="Arial" w:hAnsi="Arial" w:cs="Arial"/>
                <w:b/>
              </w:rPr>
            </w:pPr>
          </w:p>
          <w:p w14:paraId="50E90E4E" w14:textId="0933C709" w:rsidR="000B1300" w:rsidRDefault="004B6FFE" w:rsidP="00F529A8">
            <w:pPr>
              <w:pStyle w:val="NoSpacing"/>
              <w:jc w:val="both"/>
              <w:rPr>
                <w:rFonts w:ascii="Arial" w:hAnsi="Arial" w:cs="Arial"/>
                <w:b/>
              </w:rPr>
            </w:pPr>
            <w:r>
              <w:rPr>
                <w:rFonts w:ascii="Arial" w:hAnsi="Arial" w:cs="Arial"/>
                <w:b/>
              </w:rPr>
              <w:t>Janet O’</w:t>
            </w:r>
            <w:r w:rsidR="002B69C8">
              <w:rPr>
                <w:rFonts w:ascii="Arial" w:hAnsi="Arial" w:cs="Arial"/>
                <w:b/>
              </w:rPr>
              <w:t>R</w:t>
            </w:r>
            <w:r>
              <w:rPr>
                <w:rFonts w:ascii="Arial" w:hAnsi="Arial" w:cs="Arial"/>
                <w:b/>
              </w:rPr>
              <w:t xml:space="preserve">eilly (Research Coordinator, </w:t>
            </w:r>
            <w:r w:rsidR="000B1300">
              <w:rPr>
                <w:rFonts w:ascii="Arial" w:hAnsi="Arial" w:cs="Arial"/>
                <w:b/>
              </w:rPr>
              <w:t xml:space="preserve">TDSB Research </w:t>
            </w:r>
            <w:r w:rsidR="00E86BF5">
              <w:rPr>
                <w:rFonts w:ascii="Arial" w:hAnsi="Arial" w:cs="Arial"/>
                <w:b/>
              </w:rPr>
              <w:t>and Development,</w:t>
            </w:r>
            <w:r w:rsidR="00FF43F6">
              <w:rPr>
                <w:rFonts w:ascii="Arial" w:hAnsi="Arial" w:cs="Arial"/>
                <w:b/>
              </w:rPr>
              <w:t>)</w:t>
            </w:r>
          </w:p>
          <w:p w14:paraId="4CAF7D94" w14:textId="00B6A29D" w:rsidR="00206253" w:rsidRDefault="00206253" w:rsidP="00F529A8">
            <w:pPr>
              <w:pStyle w:val="NoSpacing"/>
              <w:jc w:val="both"/>
              <w:rPr>
                <w:rFonts w:ascii="Arial" w:hAnsi="Arial" w:cs="Arial"/>
                <w:b/>
              </w:rPr>
            </w:pPr>
          </w:p>
          <w:p w14:paraId="379954BA" w14:textId="77777777" w:rsidR="00E50216" w:rsidRDefault="00314676" w:rsidP="00F529A8">
            <w:pPr>
              <w:pStyle w:val="NoSpacing"/>
              <w:numPr>
                <w:ilvl w:val="0"/>
                <w:numId w:val="31"/>
              </w:numPr>
              <w:jc w:val="both"/>
              <w:rPr>
                <w:rFonts w:ascii="Arial" w:hAnsi="Arial" w:cs="Arial"/>
                <w:bCs/>
                <w:sz w:val="20"/>
                <w:szCs w:val="20"/>
              </w:rPr>
            </w:pPr>
            <w:r w:rsidRPr="00E91D92">
              <w:rPr>
                <w:rFonts w:ascii="Arial" w:hAnsi="Arial" w:cs="Arial"/>
                <w:bCs/>
                <w:sz w:val="20"/>
                <w:szCs w:val="20"/>
              </w:rPr>
              <w:t>Jan</w:t>
            </w:r>
            <w:r w:rsidR="00E50216">
              <w:rPr>
                <w:rFonts w:ascii="Arial" w:hAnsi="Arial" w:cs="Arial"/>
                <w:bCs/>
                <w:sz w:val="20"/>
                <w:szCs w:val="20"/>
              </w:rPr>
              <w:t xml:space="preserve">et </w:t>
            </w:r>
            <w:r w:rsidR="006A0E59" w:rsidRPr="00E91D92">
              <w:rPr>
                <w:rFonts w:ascii="Arial" w:hAnsi="Arial" w:cs="Arial"/>
                <w:bCs/>
                <w:sz w:val="20"/>
                <w:szCs w:val="20"/>
              </w:rPr>
              <w:t>informed the committee that the Student Census is scheduled for Spring 2022</w:t>
            </w:r>
            <w:r w:rsidR="008B6C9F" w:rsidRPr="00E91D92">
              <w:rPr>
                <w:rFonts w:ascii="Arial" w:hAnsi="Arial" w:cs="Arial"/>
                <w:bCs/>
                <w:sz w:val="20"/>
                <w:szCs w:val="20"/>
              </w:rPr>
              <w:t xml:space="preserve">.  </w:t>
            </w:r>
          </w:p>
          <w:p w14:paraId="1DB1C7F0" w14:textId="26656334" w:rsidR="00B264E4" w:rsidRPr="00E91D92" w:rsidRDefault="008B6C9F" w:rsidP="00F529A8">
            <w:pPr>
              <w:pStyle w:val="NoSpacing"/>
              <w:numPr>
                <w:ilvl w:val="0"/>
                <w:numId w:val="31"/>
              </w:numPr>
              <w:jc w:val="both"/>
              <w:rPr>
                <w:rFonts w:ascii="Arial" w:hAnsi="Arial" w:cs="Arial"/>
                <w:bCs/>
                <w:sz w:val="20"/>
                <w:szCs w:val="20"/>
              </w:rPr>
            </w:pPr>
            <w:r w:rsidRPr="00E91D92">
              <w:rPr>
                <w:rFonts w:ascii="Arial" w:hAnsi="Arial" w:cs="Arial"/>
                <w:bCs/>
                <w:sz w:val="20"/>
                <w:szCs w:val="20"/>
              </w:rPr>
              <w:t xml:space="preserve">The Census has been in operation </w:t>
            </w:r>
            <w:r w:rsidR="00AB7DCD" w:rsidRPr="00E91D92">
              <w:rPr>
                <w:rFonts w:ascii="Arial" w:hAnsi="Arial" w:cs="Arial"/>
                <w:bCs/>
                <w:sz w:val="20"/>
                <w:szCs w:val="20"/>
              </w:rPr>
              <w:t>since</w:t>
            </w:r>
            <w:r w:rsidRPr="00E91D92">
              <w:rPr>
                <w:rFonts w:ascii="Arial" w:hAnsi="Arial" w:cs="Arial"/>
                <w:bCs/>
                <w:sz w:val="20"/>
                <w:szCs w:val="20"/>
              </w:rPr>
              <w:t xml:space="preserve"> 2006 to </w:t>
            </w:r>
            <w:r w:rsidR="00AB7DCD" w:rsidRPr="00E91D92">
              <w:rPr>
                <w:rFonts w:ascii="Arial" w:hAnsi="Arial" w:cs="Arial"/>
                <w:bCs/>
                <w:sz w:val="20"/>
                <w:szCs w:val="20"/>
              </w:rPr>
              <w:t>identify</w:t>
            </w:r>
            <w:r w:rsidRPr="00E91D92">
              <w:rPr>
                <w:rFonts w:ascii="Arial" w:hAnsi="Arial" w:cs="Arial"/>
                <w:bCs/>
                <w:sz w:val="20"/>
                <w:szCs w:val="20"/>
              </w:rPr>
              <w:t xml:space="preserve"> </w:t>
            </w:r>
            <w:r w:rsidR="00537D18">
              <w:rPr>
                <w:rFonts w:ascii="Arial" w:hAnsi="Arial" w:cs="Arial"/>
                <w:bCs/>
                <w:sz w:val="20"/>
                <w:szCs w:val="20"/>
              </w:rPr>
              <w:t>systemic</w:t>
            </w:r>
            <w:r w:rsidRPr="00E91D92">
              <w:rPr>
                <w:rFonts w:ascii="Arial" w:hAnsi="Arial" w:cs="Arial"/>
                <w:bCs/>
                <w:sz w:val="20"/>
                <w:szCs w:val="20"/>
              </w:rPr>
              <w:t xml:space="preserve"> barriers which may limit student achievement and well</w:t>
            </w:r>
            <w:r w:rsidR="005D63DF">
              <w:rPr>
                <w:rFonts w:ascii="Arial" w:hAnsi="Arial" w:cs="Arial"/>
                <w:bCs/>
                <w:sz w:val="20"/>
                <w:szCs w:val="20"/>
              </w:rPr>
              <w:t>-</w:t>
            </w:r>
            <w:r w:rsidRPr="00E91D92">
              <w:rPr>
                <w:rFonts w:ascii="Arial" w:hAnsi="Arial" w:cs="Arial"/>
                <w:bCs/>
                <w:sz w:val="20"/>
                <w:szCs w:val="20"/>
              </w:rPr>
              <w:t>being.</w:t>
            </w:r>
          </w:p>
          <w:p w14:paraId="4B6E7AA5" w14:textId="1A9B913E" w:rsidR="008B6C9F" w:rsidRPr="00E91D92" w:rsidRDefault="005759A3" w:rsidP="00537D18">
            <w:pPr>
              <w:pStyle w:val="NoSpacing"/>
              <w:numPr>
                <w:ilvl w:val="0"/>
                <w:numId w:val="31"/>
              </w:numPr>
              <w:jc w:val="both"/>
              <w:rPr>
                <w:rFonts w:ascii="Arial" w:hAnsi="Arial" w:cs="Arial"/>
                <w:bCs/>
                <w:sz w:val="20"/>
                <w:szCs w:val="20"/>
              </w:rPr>
            </w:pPr>
            <w:r w:rsidRPr="00E91D92">
              <w:rPr>
                <w:rFonts w:ascii="Arial" w:hAnsi="Arial" w:cs="Arial"/>
                <w:bCs/>
                <w:sz w:val="20"/>
                <w:szCs w:val="20"/>
              </w:rPr>
              <w:t>The research department acknowledges the past harms that were present</w:t>
            </w:r>
            <w:r w:rsidR="00213729" w:rsidRPr="00E91D92">
              <w:rPr>
                <w:rFonts w:ascii="Arial" w:hAnsi="Arial" w:cs="Arial"/>
                <w:bCs/>
                <w:sz w:val="20"/>
                <w:szCs w:val="20"/>
              </w:rPr>
              <w:t xml:space="preserve"> </w:t>
            </w:r>
            <w:r w:rsidR="00D820EF" w:rsidRPr="00E91D92">
              <w:rPr>
                <w:rFonts w:ascii="Arial" w:hAnsi="Arial" w:cs="Arial"/>
                <w:bCs/>
                <w:sz w:val="20"/>
                <w:szCs w:val="20"/>
              </w:rPr>
              <w:t>because of</w:t>
            </w:r>
            <w:r w:rsidR="003E0589" w:rsidRPr="00E91D92">
              <w:rPr>
                <w:rFonts w:ascii="Arial" w:hAnsi="Arial" w:cs="Arial"/>
                <w:bCs/>
                <w:sz w:val="20"/>
                <w:szCs w:val="20"/>
              </w:rPr>
              <w:t xml:space="preserve"> </w:t>
            </w:r>
            <w:r w:rsidR="005D63DF">
              <w:rPr>
                <w:rFonts w:ascii="Arial" w:hAnsi="Arial" w:cs="Arial"/>
                <w:bCs/>
                <w:sz w:val="20"/>
                <w:szCs w:val="20"/>
              </w:rPr>
              <w:t>the</w:t>
            </w:r>
            <w:r w:rsidR="003E0589" w:rsidRPr="00E91D92">
              <w:rPr>
                <w:rFonts w:ascii="Arial" w:hAnsi="Arial" w:cs="Arial"/>
                <w:bCs/>
                <w:sz w:val="20"/>
                <w:szCs w:val="20"/>
              </w:rPr>
              <w:t xml:space="preserve"> previous </w:t>
            </w:r>
            <w:r w:rsidR="00562462" w:rsidRPr="00E91D92">
              <w:rPr>
                <w:rFonts w:ascii="Arial" w:hAnsi="Arial" w:cs="Arial"/>
                <w:bCs/>
                <w:sz w:val="20"/>
                <w:szCs w:val="20"/>
              </w:rPr>
              <w:t>censuses</w:t>
            </w:r>
            <w:r w:rsidR="003E0589" w:rsidRPr="00E91D92">
              <w:rPr>
                <w:rFonts w:ascii="Arial" w:hAnsi="Arial" w:cs="Arial"/>
                <w:bCs/>
                <w:sz w:val="20"/>
                <w:szCs w:val="20"/>
              </w:rPr>
              <w:t>, and we are committed to doing better</w:t>
            </w:r>
            <w:r w:rsidR="00EE2182" w:rsidRPr="00E91D92">
              <w:rPr>
                <w:rFonts w:ascii="Arial" w:hAnsi="Arial" w:cs="Arial"/>
                <w:bCs/>
                <w:sz w:val="20"/>
                <w:szCs w:val="20"/>
              </w:rPr>
              <w:t xml:space="preserve">.  We understand that the census methodology itself is western </w:t>
            </w:r>
            <w:r w:rsidR="0002062C" w:rsidRPr="00E91D92">
              <w:rPr>
                <w:rFonts w:ascii="Arial" w:hAnsi="Arial" w:cs="Arial"/>
                <w:bCs/>
                <w:sz w:val="20"/>
                <w:szCs w:val="20"/>
              </w:rPr>
              <w:t xml:space="preserve">and </w:t>
            </w:r>
            <w:r w:rsidR="003F1634" w:rsidRPr="00E91D92">
              <w:rPr>
                <w:rFonts w:ascii="Arial" w:hAnsi="Arial" w:cs="Arial"/>
                <w:bCs/>
                <w:sz w:val="20"/>
                <w:szCs w:val="20"/>
              </w:rPr>
              <w:t>Eurocentric</w:t>
            </w:r>
            <w:r w:rsidR="0002062C" w:rsidRPr="00E91D92">
              <w:rPr>
                <w:rFonts w:ascii="Arial" w:hAnsi="Arial" w:cs="Arial"/>
                <w:bCs/>
                <w:sz w:val="20"/>
                <w:szCs w:val="20"/>
              </w:rPr>
              <w:t xml:space="preserve"> and </w:t>
            </w:r>
            <w:r w:rsidR="00E50216">
              <w:rPr>
                <w:rFonts w:ascii="Arial" w:hAnsi="Arial" w:cs="Arial"/>
                <w:bCs/>
                <w:sz w:val="20"/>
                <w:szCs w:val="20"/>
              </w:rPr>
              <w:t>emphasis</w:t>
            </w:r>
            <w:r w:rsidR="001426CD">
              <w:rPr>
                <w:rFonts w:ascii="Arial" w:hAnsi="Arial" w:cs="Arial"/>
                <w:bCs/>
                <w:sz w:val="20"/>
                <w:szCs w:val="20"/>
              </w:rPr>
              <w:t>es</w:t>
            </w:r>
            <w:r w:rsidR="0002062C" w:rsidRPr="00E91D92">
              <w:rPr>
                <w:rFonts w:ascii="Arial" w:hAnsi="Arial" w:cs="Arial"/>
                <w:bCs/>
                <w:sz w:val="20"/>
                <w:szCs w:val="20"/>
              </w:rPr>
              <w:t xml:space="preserve"> </w:t>
            </w:r>
            <w:r w:rsidR="003F1634" w:rsidRPr="00E91D92">
              <w:rPr>
                <w:rFonts w:ascii="Arial" w:hAnsi="Arial" w:cs="Arial"/>
                <w:bCs/>
                <w:sz w:val="20"/>
                <w:szCs w:val="20"/>
              </w:rPr>
              <w:t>quantitative</w:t>
            </w:r>
            <w:r w:rsidR="004E5D07" w:rsidRPr="00E91D92">
              <w:rPr>
                <w:rFonts w:ascii="Arial" w:hAnsi="Arial" w:cs="Arial"/>
                <w:bCs/>
                <w:sz w:val="20"/>
                <w:szCs w:val="20"/>
              </w:rPr>
              <w:t xml:space="preserve"> </w:t>
            </w:r>
            <w:r w:rsidR="00CF70E1" w:rsidRPr="00E91D92">
              <w:rPr>
                <w:rFonts w:ascii="Arial" w:hAnsi="Arial" w:cs="Arial"/>
                <w:bCs/>
                <w:sz w:val="20"/>
                <w:szCs w:val="20"/>
              </w:rPr>
              <w:t>indicators that may</w:t>
            </w:r>
            <w:r w:rsidR="00537D18">
              <w:rPr>
                <w:rFonts w:ascii="Arial" w:hAnsi="Arial" w:cs="Arial"/>
                <w:bCs/>
                <w:sz w:val="20"/>
                <w:szCs w:val="20"/>
              </w:rPr>
              <w:t xml:space="preserve"> </w:t>
            </w:r>
            <w:r w:rsidR="00CF70E1" w:rsidRPr="00E91D92">
              <w:rPr>
                <w:rFonts w:ascii="Arial" w:hAnsi="Arial" w:cs="Arial"/>
                <w:bCs/>
                <w:sz w:val="20"/>
                <w:szCs w:val="20"/>
              </w:rPr>
              <w:t xml:space="preserve">be </w:t>
            </w:r>
            <w:r w:rsidR="003F1634" w:rsidRPr="00E91D92">
              <w:rPr>
                <w:rFonts w:ascii="Arial" w:hAnsi="Arial" w:cs="Arial"/>
                <w:bCs/>
                <w:sz w:val="20"/>
                <w:szCs w:val="20"/>
              </w:rPr>
              <w:t>contrary</w:t>
            </w:r>
            <w:r w:rsidR="00CF70E1" w:rsidRPr="00E91D92">
              <w:rPr>
                <w:rFonts w:ascii="Arial" w:hAnsi="Arial" w:cs="Arial"/>
                <w:bCs/>
                <w:sz w:val="20"/>
                <w:szCs w:val="20"/>
              </w:rPr>
              <w:t xml:space="preserve"> or out of step with Indigenous worldviews that centre a holistic look at </w:t>
            </w:r>
            <w:r w:rsidR="003F1634" w:rsidRPr="00E91D92">
              <w:rPr>
                <w:rFonts w:ascii="Arial" w:hAnsi="Arial" w:cs="Arial"/>
                <w:bCs/>
                <w:sz w:val="20"/>
                <w:szCs w:val="20"/>
              </w:rPr>
              <w:t>student</w:t>
            </w:r>
            <w:r w:rsidR="00CF70E1" w:rsidRPr="00E91D92">
              <w:rPr>
                <w:rFonts w:ascii="Arial" w:hAnsi="Arial" w:cs="Arial"/>
                <w:bCs/>
                <w:sz w:val="20"/>
                <w:szCs w:val="20"/>
              </w:rPr>
              <w:t xml:space="preserve"> well</w:t>
            </w:r>
            <w:r w:rsidR="001426CD">
              <w:rPr>
                <w:rFonts w:ascii="Arial" w:hAnsi="Arial" w:cs="Arial"/>
                <w:bCs/>
                <w:sz w:val="20"/>
                <w:szCs w:val="20"/>
              </w:rPr>
              <w:t>-</w:t>
            </w:r>
            <w:r w:rsidR="00CF70E1" w:rsidRPr="00E91D92">
              <w:rPr>
                <w:rFonts w:ascii="Arial" w:hAnsi="Arial" w:cs="Arial"/>
                <w:bCs/>
                <w:sz w:val="20"/>
                <w:szCs w:val="20"/>
              </w:rPr>
              <w:t>being.</w:t>
            </w:r>
          </w:p>
          <w:p w14:paraId="7840A305" w14:textId="77777777" w:rsidR="00E91D92" w:rsidRDefault="00E91D92" w:rsidP="00F529A8">
            <w:pPr>
              <w:pStyle w:val="NoSpacing"/>
              <w:jc w:val="both"/>
              <w:rPr>
                <w:rFonts w:ascii="Arial" w:hAnsi="Arial" w:cs="Arial"/>
                <w:bCs/>
                <w:sz w:val="20"/>
                <w:szCs w:val="20"/>
              </w:rPr>
            </w:pPr>
          </w:p>
          <w:p w14:paraId="24FDF902" w14:textId="77777777" w:rsidR="00537D18" w:rsidRDefault="00537D18" w:rsidP="00F529A8">
            <w:pPr>
              <w:pStyle w:val="NoSpacing"/>
              <w:jc w:val="both"/>
              <w:rPr>
                <w:rFonts w:ascii="Arial" w:hAnsi="Arial" w:cs="Arial"/>
                <w:b/>
              </w:rPr>
            </w:pPr>
          </w:p>
          <w:p w14:paraId="31F0E7B5" w14:textId="77777777" w:rsidR="00537D18" w:rsidRDefault="00537D18" w:rsidP="00F529A8">
            <w:pPr>
              <w:pStyle w:val="NoSpacing"/>
              <w:jc w:val="both"/>
              <w:rPr>
                <w:rFonts w:ascii="Arial" w:hAnsi="Arial" w:cs="Arial"/>
                <w:b/>
              </w:rPr>
            </w:pPr>
          </w:p>
          <w:p w14:paraId="0ACC5ADA" w14:textId="3E4681DE" w:rsidR="00394CCD" w:rsidRDefault="003F1634" w:rsidP="00F529A8">
            <w:pPr>
              <w:pStyle w:val="NoSpacing"/>
              <w:jc w:val="both"/>
              <w:rPr>
                <w:rFonts w:ascii="Arial" w:hAnsi="Arial" w:cs="Arial"/>
                <w:b/>
              </w:rPr>
            </w:pPr>
            <w:r>
              <w:rPr>
                <w:rFonts w:ascii="Arial" w:hAnsi="Arial" w:cs="Arial"/>
                <w:b/>
              </w:rPr>
              <w:lastRenderedPageBreak/>
              <w:t>Aakriti Kapoor (Research Coordinator, TDSB Research and Development)</w:t>
            </w:r>
          </w:p>
          <w:p w14:paraId="41101B24" w14:textId="77777777" w:rsidR="002A737B" w:rsidRPr="00E91D92" w:rsidRDefault="002A737B" w:rsidP="00F529A8">
            <w:pPr>
              <w:pStyle w:val="NoSpacing"/>
              <w:jc w:val="both"/>
              <w:rPr>
                <w:rFonts w:ascii="Arial" w:hAnsi="Arial" w:cs="Arial"/>
                <w:bCs/>
                <w:sz w:val="20"/>
                <w:szCs w:val="20"/>
              </w:rPr>
            </w:pPr>
          </w:p>
          <w:p w14:paraId="3BA9205E" w14:textId="180A66D3" w:rsidR="00135756" w:rsidRPr="00113F9B" w:rsidRDefault="009D3BCC" w:rsidP="00F529A8">
            <w:pPr>
              <w:pStyle w:val="NoSpacing"/>
              <w:numPr>
                <w:ilvl w:val="0"/>
                <w:numId w:val="33"/>
              </w:numPr>
              <w:jc w:val="both"/>
              <w:rPr>
                <w:rFonts w:ascii="Arial" w:hAnsi="Arial" w:cs="Arial"/>
                <w:bCs/>
                <w:sz w:val="20"/>
                <w:szCs w:val="20"/>
              </w:rPr>
            </w:pPr>
            <w:r>
              <w:rPr>
                <w:rFonts w:ascii="Arial" w:hAnsi="Arial" w:cs="Arial"/>
                <w:bCs/>
                <w:sz w:val="20"/>
                <w:szCs w:val="20"/>
              </w:rPr>
              <w:t>We</w:t>
            </w:r>
            <w:r w:rsidR="008E19FC" w:rsidRPr="00113F9B">
              <w:rPr>
                <w:rFonts w:ascii="Arial" w:hAnsi="Arial" w:cs="Arial"/>
                <w:bCs/>
                <w:sz w:val="20"/>
                <w:szCs w:val="20"/>
              </w:rPr>
              <w:t xml:space="preserve"> spoke with </w:t>
            </w:r>
            <w:r w:rsidR="003F1634" w:rsidRPr="00113F9B">
              <w:rPr>
                <w:rFonts w:ascii="Arial" w:hAnsi="Arial" w:cs="Arial"/>
                <w:bCs/>
                <w:sz w:val="20"/>
                <w:szCs w:val="20"/>
              </w:rPr>
              <w:t>Tanya</w:t>
            </w:r>
            <w:r w:rsidR="008E19FC" w:rsidRPr="00113F9B">
              <w:rPr>
                <w:rFonts w:ascii="Arial" w:hAnsi="Arial" w:cs="Arial"/>
                <w:bCs/>
                <w:sz w:val="20"/>
                <w:szCs w:val="20"/>
              </w:rPr>
              <w:t xml:space="preserve"> </w:t>
            </w:r>
            <w:r w:rsidR="003F1634" w:rsidRPr="00113F9B">
              <w:rPr>
                <w:rFonts w:ascii="Arial" w:hAnsi="Arial" w:cs="Arial"/>
                <w:bCs/>
                <w:sz w:val="20"/>
                <w:szCs w:val="20"/>
              </w:rPr>
              <w:t>Senk</w:t>
            </w:r>
            <w:r w:rsidR="008E19FC" w:rsidRPr="00113F9B">
              <w:rPr>
                <w:rFonts w:ascii="Arial" w:hAnsi="Arial" w:cs="Arial"/>
                <w:bCs/>
                <w:sz w:val="20"/>
                <w:szCs w:val="20"/>
              </w:rPr>
              <w:t xml:space="preserve">, </w:t>
            </w:r>
            <w:r w:rsidR="61D8E03E" w:rsidRPr="0673B831">
              <w:rPr>
                <w:rFonts w:ascii="Arial" w:hAnsi="Arial" w:cs="Arial"/>
                <w:sz w:val="20"/>
                <w:szCs w:val="20"/>
              </w:rPr>
              <w:t xml:space="preserve">Christina Saunders, Ixchel </w:t>
            </w:r>
            <w:r w:rsidR="61D8E03E" w:rsidRPr="132DC2B5">
              <w:rPr>
                <w:rFonts w:ascii="Arial" w:hAnsi="Arial" w:cs="Arial"/>
                <w:sz w:val="20"/>
                <w:szCs w:val="20"/>
              </w:rPr>
              <w:t xml:space="preserve">Bennett, </w:t>
            </w:r>
            <w:r w:rsidR="00537D18">
              <w:rPr>
                <w:rFonts w:ascii="Arial" w:hAnsi="Arial" w:cs="Arial"/>
                <w:sz w:val="20"/>
                <w:szCs w:val="20"/>
              </w:rPr>
              <w:t>Dr.</w:t>
            </w:r>
            <w:r w:rsidR="61D8E03E" w:rsidRPr="7D2404CA">
              <w:rPr>
                <w:rFonts w:ascii="Arial" w:hAnsi="Arial" w:cs="Arial"/>
                <w:sz w:val="20"/>
                <w:szCs w:val="20"/>
              </w:rPr>
              <w:t xml:space="preserve"> Susan </w:t>
            </w:r>
            <w:r w:rsidR="61D8E03E" w:rsidRPr="18CCF07C">
              <w:rPr>
                <w:rFonts w:ascii="Arial" w:hAnsi="Arial" w:cs="Arial"/>
                <w:sz w:val="20"/>
                <w:szCs w:val="20"/>
              </w:rPr>
              <w:t>Dion</w:t>
            </w:r>
            <w:r w:rsidR="61D8E03E" w:rsidRPr="7D2404CA">
              <w:rPr>
                <w:rFonts w:ascii="Arial" w:hAnsi="Arial" w:cs="Arial"/>
                <w:sz w:val="20"/>
                <w:szCs w:val="20"/>
              </w:rPr>
              <w:t xml:space="preserve"> and Robert </w:t>
            </w:r>
            <w:r w:rsidR="00D820EF">
              <w:rPr>
                <w:rFonts w:ascii="Arial" w:hAnsi="Arial" w:cs="Arial"/>
                <w:bCs/>
                <w:sz w:val="20"/>
                <w:szCs w:val="20"/>
              </w:rPr>
              <w:t>Durocher</w:t>
            </w:r>
            <w:r w:rsidR="008E19FC" w:rsidRPr="00113F9B">
              <w:rPr>
                <w:rFonts w:ascii="Arial" w:hAnsi="Arial" w:cs="Arial"/>
                <w:bCs/>
                <w:sz w:val="20"/>
                <w:szCs w:val="20"/>
              </w:rPr>
              <w:t xml:space="preserve">, </w:t>
            </w:r>
            <w:r w:rsidR="00D55788" w:rsidRPr="00113F9B">
              <w:rPr>
                <w:rFonts w:ascii="Arial" w:hAnsi="Arial" w:cs="Arial"/>
                <w:bCs/>
                <w:sz w:val="20"/>
                <w:szCs w:val="20"/>
              </w:rPr>
              <w:t xml:space="preserve">to identify steps </w:t>
            </w:r>
            <w:r w:rsidR="00D55788" w:rsidRPr="294C51E3">
              <w:rPr>
                <w:rFonts w:ascii="Arial" w:hAnsi="Arial" w:cs="Arial"/>
                <w:sz w:val="20"/>
                <w:szCs w:val="20"/>
              </w:rPr>
              <w:t>need</w:t>
            </w:r>
            <w:r w:rsidR="778574CF" w:rsidRPr="294C51E3">
              <w:rPr>
                <w:rFonts w:ascii="Arial" w:hAnsi="Arial" w:cs="Arial"/>
                <w:sz w:val="20"/>
                <w:szCs w:val="20"/>
              </w:rPr>
              <w:t>ed</w:t>
            </w:r>
            <w:r w:rsidR="00D55788" w:rsidRPr="00113F9B">
              <w:rPr>
                <w:rFonts w:ascii="Arial" w:hAnsi="Arial" w:cs="Arial"/>
                <w:bCs/>
                <w:sz w:val="20"/>
                <w:szCs w:val="20"/>
              </w:rPr>
              <w:t xml:space="preserve"> to decolonize our research </w:t>
            </w:r>
            <w:r w:rsidR="004254B9" w:rsidRPr="00113F9B">
              <w:rPr>
                <w:rFonts w:ascii="Arial" w:hAnsi="Arial" w:cs="Arial"/>
                <w:bCs/>
                <w:sz w:val="20"/>
                <w:szCs w:val="20"/>
              </w:rPr>
              <w:t>methods</w:t>
            </w:r>
            <w:r w:rsidR="00D55788" w:rsidRPr="00113F9B">
              <w:rPr>
                <w:rFonts w:ascii="Arial" w:hAnsi="Arial" w:cs="Arial"/>
                <w:bCs/>
                <w:sz w:val="20"/>
                <w:szCs w:val="20"/>
              </w:rPr>
              <w:t xml:space="preserve"> </w:t>
            </w:r>
            <w:r w:rsidR="004254B9" w:rsidRPr="00113F9B">
              <w:rPr>
                <w:rFonts w:ascii="Arial" w:hAnsi="Arial" w:cs="Arial"/>
                <w:bCs/>
                <w:sz w:val="20"/>
                <w:szCs w:val="20"/>
              </w:rPr>
              <w:t>through</w:t>
            </w:r>
            <w:r w:rsidR="00D55788" w:rsidRPr="00113F9B">
              <w:rPr>
                <w:rFonts w:ascii="Arial" w:hAnsi="Arial" w:cs="Arial"/>
                <w:bCs/>
                <w:sz w:val="20"/>
                <w:szCs w:val="20"/>
              </w:rPr>
              <w:t xml:space="preserve"> work being </w:t>
            </w:r>
            <w:r w:rsidR="004254B9" w:rsidRPr="00113F9B">
              <w:rPr>
                <w:rFonts w:ascii="Arial" w:hAnsi="Arial" w:cs="Arial"/>
                <w:bCs/>
                <w:sz w:val="20"/>
                <w:szCs w:val="20"/>
              </w:rPr>
              <w:t>done</w:t>
            </w:r>
            <w:r w:rsidR="00D55788" w:rsidRPr="00113F9B">
              <w:rPr>
                <w:rFonts w:ascii="Arial" w:hAnsi="Arial" w:cs="Arial"/>
                <w:bCs/>
                <w:sz w:val="20"/>
                <w:szCs w:val="20"/>
              </w:rPr>
              <w:t xml:space="preserve"> within our own team</w:t>
            </w:r>
            <w:r w:rsidR="004C30F1" w:rsidRPr="00113F9B">
              <w:rPr>
                <w:rFonts w:ascii="Arial" w:hAnsi="Arial" w:cs="Arial"/>
                <w:bCs/>
                <w:sz w:val="20"/>
                <w:szCs w:val="20"/>
              </w:rPr>
              <w:t xml:space="preserve"> as well as </w:t>
            </w:r>
            <w:r w:rsidR="004254B9" w:rsidRPr="00113F9B">
              <w:rPr>
                <w:rFonts w:ascii="Arial" w:hAnsi="Arial" w:cs="Arial"/>
                <w:bCs/>
                <w:sz w:val="20"/>
                <w:szCs w:val="20"/>
              </w:rPr>
              <w:t>working</w:t>
            </w:r>
            <w:r w:rsidR="004C30F1" w:rsidRPr="00113F9B">
              <w:rPr>
                <w:rFonts w:ascii="Arial" w:hAnsi="Arial" w:cs="Arial"/>
                <w:bCs/>
                <w:sz w:val="20"/>
                <w:szCs w:val="20"/>
              </w:rPr>
              <w:t xml:space="preserve"> with groups such as the First Nation</w:t>
            </w:r>
            <w:r w:rsidR="004838E3" w:rsidRPr="00113F9B">
              <w:rPr>
                <w:rFonts w:ascii="Arial" w:hAnsi="Arial" w:cs="Arial"/>
                <w:bCs/>
                <w:sz w:val="20"/>
                <w:szCs w:val="20"/>
              </w:rPr>
              <w:t xml:space="preserve">s </w:t>
            </w:r>
            <w:r w:rsidR="00537D18">
              <w:rPr>
                <w:rFonts w:ascii="Arial" w:hAnsi="Arial" w:cs="Arial"/>
                <w:bCs/>
                <w:sz w:val="20"/>
                <w:szCs w:val="20"/>
              </w:rPr>
              <w:t>Principles</w:t>
            </w:r>
            <w:r w:rsidR="004838E3" w:rsidRPr="00113F9B">
              <w:rPr>
                <w:rFonts w:ascii="Arial" w:hAnsi="Arial" w:cs="Arial"/>
                <w:bCs/>
                <w:sz w:val="20"/>
                <w:szCs w:val="20"/>
              </w:rPr>
              <w:t xml:space="preserve"> of OCAP. In later conversations held </w:t>
            </w:r>
            <w:r w:rsidR="00572914" w:rsidRPr="00113F9B">
              <w:rPr>
                <w:rFonts w:ascii="Arial" w:hAnsi="Arial" w:cs="Arial"/>
                <w:bCs/>
                <w:sz w:val="20"/>
                <w:szCs w:val="20"/>
              </w:rPr>
              <w:t>with</w:t>
            </w:r>
            <w:r w:rsidR="004838E3" w:rsidRPr="00113F9B">
              <w:rPr>
                <w:rFonts w:ascii="Arial" w:hAnsi="Arial" w:cs="Arial"/>
                <w:bCs/>
                <w:sz w:val="20"/>
                <w:szCs w:val="20"/>
              </w:rPr>
              <w:t xml:space="preserve"> Tanya </w:t>
            </w:r>
            <w:r w:rsidR="00572914" w:rsidRPr="00113F9B">
              <w:rPr>
                <w:rFonts w:ascii="Arial" w:hAnsi="Arial" w:cs="Arial"/>
                <w:bCs/>
                <w:sz w:val="20"/>
                <w:szCs w:val="20"/>
              </w:rPr>
              <w:t xml:space="preserve">Senk, </w:t>
            </w:r>
            <w:r w:rsidR="00537D18">
              <w:rPr>
                <w:rFonts w:ascii="Arial" w:hAnsi="Arial" w:cs="Arial"/>
                <w:bCs/>
                <w:sz w:val="20"/>
                <w:szCs w:val="20"/>
              </w:rPr>
              <w:t xml:space="preserve">Dr. </w:t>
            </w:r>
            <w:r w:rsidR="004838E3" w:rsidRPr="00113F9B">
              <w:rPr>
                <w:rFonts w:ascii="Arial" w:hAnsi="Arial" w:cs="Arial"/>
                <w:bCs/>
                <w:sz w:val="20"/>
                <w:szCs w:val="20"/>
              </w:rPr>
              <w:t xml:space="preserve">Susan </w:t>
            </w:r>
            <w:r w:rsidR="006B5C1A" w:rsidRPr="00113F9B">
              <w:rPr>
                <w:rFonts w:ascii="Arial" w:hAnsi="Arial" w:cs="Arial"/>
                <w:bCs/>
                <w:sz w:val="20"/>
                <w:szCs w:val="20"/>
              </w:rPr>
              <w:t>Dion</w:t>
            </w:r>
            <w:r w:rsidR="006B5C1A" w:rsidRPr="0BD24622">
              <w:rPr>
                <w:rFonts w:ascii="Arial" w:hAnsi="Arial" w:cs="Arial"/>
                <w:sz w:val="20"/>
                <w:szCs w:val="20"/>
              </w:rPr>
              <w:t>,</w:t>
            </w:r>
            <w:r w:rsidR="006B5C1A" w:rsidRPr="00113F9B">
              <w:rPr>
                <w:rFonts w:ascii="Arial" w:hAnsi="Arial" w:cs="Arial"/>
                <w:bCs/>
                <w:sz w:val="20"/>
                <w:szCs w:val="20"/>
              </w:rPr>
              <w:t xml:space="preserve"> Margaret</w:t>
            </w:r>
            <w:r w:rsidR="00D146C1" w:rsidRPr="00113F9B">
              <w:rPr>
                <w:rFonts w:ascii="Arial" w:hAnsi="Arial" w:cs="Arial"/>
                <w:bCs/>
                <w:sz w:val="20"/>
                <w:szCs w:val="20"/>
              </w:rPr>
              <w:t xml:space="preserve"> </w:t>
            </w:r>
            <w:r w:rsidR="00D146C1" w:rsidRPr="00537D18">
              <w:rPr>
                <w:rFonts w:ascii="Arial" w:hAnsi="Arial" w:cs="Arial"/>
                <w:bCs/>
                <w:sz w:val="20"/>
                <w:szCs w:val="20"/>
              </w:rPr>
              <w:t>Alexand</w:t>
            </w:r>
            <w:r w:rsidR="00537D18">
              <w:rPr>
                <w:rFonts w:ascii="Arial" w:hAnsi="Arial" w:cs="Arial"/>
                <w:bCs/>
                <w:sz w:val="20"/>
                <w:szCs w:val="20"/>
              </w:rPr>
              <w:t>er</w:t>
            </w:r>
            <w:r w:rsidR="00D146C1" w:rsidRPr="00113F9B">
              <w:rPr>
                <w:rFonts w:ascii="Arial" w:hAnsi="Arial" w:cs="Arial"/>
                <w:bCs/>
                <w:sz w:val="20"/>
                <w:szCs w:val="20"/>
              </w:rPr>
              <w:t xml:space="preserve"> and </w:t>
            </w:r>
            <w:r w:rsidR="00C55B32" w:rsidRPr="00113F9B">
              <w:rPr>
                <w:rFonts w:ascii="Arial" w:hAnsi="Arial" w:cs="Arial"/>
                <w:bCs/>
                <w:sz w:val="20"/>
                <w:szCs w:val="20"/>
              </w:rPr>
              <w:t>our</w:t>
            </w:r>
            <w:r w:rsidR="00D146C1" w:rsidRPr="00113F9B">
              <w:rPr>
                <w:rFonts w:ascii="Arial" w:hAnsi="Arial" w:cs="Arial"/>
                <w:bCs/>
                <w:sz w:val="20"/>
                <w:szCs w:val="20"/>
              </w:rPr>
              <w:t xml:space="preserve"> research team</w:t>
            </w:r>
            <w:r w:rsidR="003D3ADD" w:rsidRPr="00113F9B">
              <w:rPr>
                <w:rFonts w:ascii="Arial" w:hAnsi="Arial" w:cs="Arial"/>
                <w:bCs/>
                <w:sz w:val="20"/>
                <w:szCs w:val="20"/>
              </w:rPr>
              <w:t xml:space="preserve">, </w:t>
            </w:r>
            <w:r w:rsidR="001E026A">
              <w:rPr>
                <w:rFonts w:ascii="Arial" w:hAnsi="Arial" w:cs="Arial"/>
                <w:bCs/>
                <w:sz w:val="20"/>
                <w:szCs w:val="20"/>
              </w:rPr>
              <w:t xml:space="preserve">a decision was made that </w:t>
            </w:r>
            <w:r w:rsidR="003D3ADD" w:rsidRPr="00113F9B">
              <w:rPr>
                <w:rFonts w:ascii="Arial" w:hAnsi="Arial" w:cs="Arial"/>
                <w:bCs/>
                <w:sz w:val="20"/>
                <w:szCs w:val="20"/>
              </w:rPr>
              <w:t>a</w:t>
            </w:r>
            <w:r w:rsidR="00135756" w:rsidRPr="00113F9B">
              <w:rPr>
                <w:rFonts w:ascii="Arial" w:hAnsi="Arial" w:cs="Arial"/>
                <w:bCs/>
                <w:sz w:val="20"/>
                <w:szCs w:val="20"/>
              </w:rPr>
              <w:t xml:space="preserve">n </w:t>
            </w:r>
            <w:r w:rsidR="003D3ADD" w:rsidRPr="00113F9B">
              <w:rPr>
                <w:rFonts w:ascii="Arial" w:hAnsi="Arial" w:cs="Arial"/>
                <w:bCs/>
                <w:sz w:val="20"/>
                <w:szCs w:val="20"/>
              </w:rPr>
              <w:t>I</w:t>
            </w:r>
            <w:r w:rsidR="00135756" w:rsidRPr="00113F9B">
              <w:rPr>
                <w:rFonts w:ascii="Arial" w:hAnsi="Arial" w:cs="Arial"/>
                <w:bCs/>
                <w:sz w:val="20"/>
                <w:szCs w:val="20"/>
              </w:rPr>
              <w:t>ndigenous working group be established to grapple with some of the ideas on how we move forward.</w:t>
            </w:r>
          </w:p>
          <w:p w14:paraId="15DD7921" w14:textId="0D96D1C0" w:rsidR="009E560F" w:rsidRPr="00113F9B" w:rsidRDefault="009E560F" w:rsidP="00F529A8">
            <w:pPr>
              <w:pStyle w:val="xmsonormal"/>
              <w:numPr>
                <w:ilvl w:val="0"/>
                <w:numId w:val="32"/>
              </w:numPr>
              <w:rPr>
                <w:bCs/>
                <w:sz w:val="20"/>
                <w:szCs w:val="20"/>
              </w:rPr>
            </w:pPr>
            <w:r w:rsidRPr="00113F9B">
              <w:rPr>
                <w:rFonts w:ascii="Arial" w:hAnsi="Arial" w:cs="Arial"/>
                <w:bCs/>
                <w:sz w:val="20"/>
                <w:szCs w:val="20"/>
              </w:rPr>
              <w:t xml:space="preserve">The group is looking for 8 – 12 members and is open to students, staff, parents, etc. </w:t>
            </w:r>
            <w:r w:rsidR="00E91D92" w:rsidRPr="00113F9B">
              <w:rPr>
                <w:rFonts w:ascii="Arial" w:hAnsi="Arial" w:cs="Arial"/>
                <w:bCs/>
                <w:sz w:val="20"/>
                <w:szCs w:val="20"/>
              </w:rPr>
              <w:t>Further communication will be sent out soon.</w:t>
            </w:r>
          </w:p>
          <w:p w14:paraId="5E7EC7EB" w14:textId="608550F1" w:rsidR="00141D04" w:rsidRPr="00141D04" w:rsidRDefault="00141D04" w:rsidP="00F529A8">
            <w:pPr>
              <w:pStyle w:val="NoSpacing"/>
              <w:jc w:val="both"/>
              <w:rPr>
                <w:rFonts w:ascii="Arial" w:hAnsi="Arial" w:cs="Arial"/>
                <w:b/>
              </w:rPr>
            </w:pPr>
          </w:p>
        </w:tc>
        <w:tc>
          <w:tcPr>
            <w:tcW w:w="2898" w:type="dxa"/>
          </w:tcPr>
          <w:p w14:paraId="40C87BE8" w14:textId="77777777" w:rsidR="009F1AD0" w:rsidRPr="009319DA" w:rsidRDefault="009F1AD0" w:rsidP="00F529A8"/>
        </w:tc>
      </w:tr>
      <w:tr w:rsidR="009F1AD0" w14:paraId="19A76ADB" w14:textId="77777777" w:rsidTr="00F529A8">
        <w:tc>
          <w:tcPr>
            <w:tcW w:w="3510" w:type="dxa"/>
          </w:tcPr>
          <w:p w14:paraId="2FDBC906" w14:textId="307A6941" w:rsidR="00F569AC" w:rsidRPr="00152A3A" w:rsidRDefault="009F1AD0" w:rsidP="00F529A8">
            <w:pPr>
              <w:rPr>
                <w:rFonts w:cs="Arial"/>
                <w:szCs w:val="24"/>
              </w:rPr>
            </w:pPr>
            <w:r>
              <w:rPr>
                <w:rFonts w:cs="Arial"/>
                <w:szCs w:val="24"/>
              </w:rPr>
              <w:t>Future Topics:</w:t>
            </w:r>
          </w:p>
        </w:tc>
        <w:tc>
          <w:tcPr>
            <w:tcW w:w="8208" w:type="dxa"/>
          </w:tcPr>
          <w:p w14:paraId="6D67625A" w14:textId="79D58C83" w:rsidR="0031057A" w:rsidRPr="00DF7078" w:rsidRDefault="003F6374" w:rsidP="00F529A8">
            <w:pPr>
              <w:rPr>
                <w:rFonts w:cs="Arial"/>
                <w:sz w:val="20"/>
                <w:szCs w:val="20"/>
              </w:rPr>
            </w:pPr>
            <w:r w:rsidRPr="00DF7078">
              <w:rPr>
                <w:rFonts w:cs="Arial"/>
                <w:sz w:val="20"/>
                <w:szCs w:val="20"/>
              </w:rPr>
              <w:t>Indigenous Board Trustee</w:t>
            </w:r>
            <w:r w:rsidR="00F45E2A" w:rsidRPr="00DF7078">
              <w:rPr>
                <w:rFonts w:cs="Arial"/>
                <w:sz w:val="20"/>
                <w:szCs w:val="20"/>
              </w:rPr>
              <w:t xml:space="preserve"> Recruitment Committee (</w:t>
            </w:r>
            <w:r w:rsidR="00490759" w:rsidRPr="00DF7078">
              <w:rPr>
                <w:rFonts w:cs="Arial"/>
                <w:sz w:val="20"/>
                <w:szCs w:val="20"/>
              </w:rPr>
              <w:t xml:space="preserve">Dr. </w:t>
            </w:r>
            <w:r w:rsidR="00F45E2A" w:rsidRPr="00DF7078">
              <w:rPr>
                <w:rFonts w:cs="Arial"/>
                <w:sz w:val="20"/>
                <w:szCs w:val="20"/>
              </w:rPr>
              <w:t>Susan Dion)</w:t>
            </w:r>
          </w:p>
          <w:p w14:paraId="46852DDE" w14:textId="77777777" w:rsidR="009F1AD0" w:rsidRPr="00FF0810" w:rsidRDefault="009F1AD0" w:rsidP="00F529A8">
            <w:pPr>
              <w:rPr>
                <w:rFonts w:cs="Arial"/>
                <w:color w:val="E36C0A" w:themeColor="accent6" w:themeShade="BF"/>
                <w:szCs w:val="24"/>
              </w:rPr>
            </w:pPr>
          </w:p>
        </w:tc>
        <w:tc>
          <w:tcPr>
            <w:tcW w:w="2898" w:type="dxa"/>
          </w:tcPr>
          <w:p w14:paraId="7E3D886B" w14:textId="77777777" w:rsidR="009F1AD0" w:rsidRPr="009319DA" w:rsidRDefault="009F1AD0" w:rsidP="00F529A8"/>
        </w:tc>
      </w:tr>
      <w:tr w:rsidR="009F1AD0" w14:paraId="0E3D6828" w14:textId="77777777" w:rsidTr="00F529A8">
        <w:tc>
          <w:tcPr>
            <w:tcW w:w="3510" w:type="dxa"/>
          </w:tcPr>
          <w:p w14:paraId="492BE65C" w14:textId="77777777" w:rsidR="009F1AD0" w:rsidRPr="006F54DC" w:rsidRDefault="009F1AD0" w:rsidP="00F529A8">
            <w:pPr>
              <w:rPr>
                <w:rFonts w:cs="Arial"/>
                <w:szCs w:val="24"/>
              </w:rPr>
            </w:pPr>
            <w:r w:rsidRPr="006F54DC">
              <w:rPr>
                <w:rFonts w:cs="Arial"/>
                <w:szCs w:val="24"/>
              </w:rPr>
              <w:t>Traditional Closing:</w:t>
            </w:r>
          </w:p>
        </w:tc>
        <w:tc>
          <w:tcPr>
            <w:tcW w:w="8208" w:type="dxa"/>
          </w:tcPr>
          <w:p w14:paraId="34313648" w14:textId="7A84B02F" w:rsidR="009F1AD0" w:rsidRPr="00DF7078" w:rsidRDefault="00345C10" w:rsidP="00F529A8">
            <w:pPr>
              <w:rPr>
                <w:rFonts w:cs="Arial"/>
                <w:sz w:val="20"/>
                <w:szCs w:val="20"/>
              </w:rPr>
            </w:pPr>
            <w:r w:rsidRPr="00DF7078">
              <w:rPr>
                <w:rFonts w:cs="Arial"/>
                <w:sz w:val="20"/>
                <w:szCs w:val="20"/>
              </w:rPr>
              <w:t>Elde</w:t>
            </w:r>
            <w:r w:rsidR="00AB2ED5" w:rsidRPr="00DF7078">
              <w:rPr>
                <w:rFonts w:cs="Arial"/>
                <w:sz w:val="20"/>
                <w:szCs w:val="20"/>
              </w:rPr>
              <w:t xml:space="preserve">r </w:t>
            </w:r>
            <w:r w:rsidR="002B69C8">
              <w:rPr>
                <w:rFonts w:cs="Arial"/>
                <w:sz w:val="20"/>
                <w:szCs w:val="20"/>
              </w:rPr>
              <w:t>Joanne Dallaire</w:t>
            </w:r>
            <w:r w:rsidR="00AB2ED5" w:rsidRPr="00DF7078">
              <w:rPr>
                <w:rFonts w:cs="Arial"/>
                <w:sz w:val="20"/>
                <w:szCs w:val="20"/>
              </w:rPr>
              <w:t xml:space="preserve"> closed the meeting </w:t>
            </w:r>
          </w:p>
        </w:tc>
        <w:tc>
          <w:tcPr>
            <w:tcW w:w="2898" w:type="dxa"/>
          </w:tcPr>
          <w:p w14:paraId="5EFC4058" w14:textId="395A2F38" w:rsidR="009F1AD0" w:rsidRPr="009319DA" w:rsidRDefault="009F1AD0" w:rsidP="00F529A8"/>
        </w:tc>
      </w:tr>
    </w:tbl>
    <w:p w14:paraId="51C726C0" w14:textId="16ECA5F1" w:rsidR="009319DA" w:rsidRPr="009319DA" w:rsidRDefault="00256042" w:rsidP="00256042">
      <w:pPr>
        <w:tabs>
          <w:tab w:val="left" w:pos="1965"/>
        </w:tabs>
        <w:rPr>
          <w:b/>
        </w:rPr>
      </w:pPr>
      <w:r>
        <w:rPr>
          <w:b/>
        </w:rPr>
        <w:tab/>
      </w:r>
    </w:p>
    <w:sectPr w:rsidR="009319DA" w:rsidRPr="009319DA" w:rsidSect="009319DA">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1B145" w14:textId="77777777" w:rsidR="00BC3BCC" w:rsidRDefault="00BC3BCC" w:rsidP="009319DA">
      <w:pPr>
        <w:spacing w:before="0" w:after="0" w:line="240" w:lineRule="auto"/>
      </w:pPr>
      <w:r>
        <w:separator/>
      </w:r>
    </w:p>
  </w:endnote>
  <w:endnote w:type="continuationSeparator" w:id="0">
    <w:p w14:paraId="1498D3B5" w14:textId="77777777" w:rsidR="00BC3BCC" w:rsidRDefault="00BC3BCC" w:rsidP="009319DA">
      <w:pPr>
        <w:spacing w:before="0" w:after="0" w:line="240" w:lineRule="auto"/>
      </w:pPr>
      <w:r>
        <w:continuationSeparator/>
      </w:r>
    </w:p>
  </w:endnote>
  <w:endnote w:type="continuationNotice" w:id="1">
    <w:p w14:paraId="52CE6B20" w14:textId="77777777" w:rsidR="00BC3BCC" w:rsidRDefault="00BC3B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065916"/>
      <w:docPartObj>
        <w:docPartGallery w:val="Page Numbers (Bottom of Page)"/>
        <w:docPartUnique/>
      </w:docPartObj>
    </w:sdtPr>
    <w:sdtEndPr>
      <w:rPr>
        <w:noProof/>
      </w:rPr>
    </w:sdtEndPr>
    <w:sdtContent>
      <w:p w14:paraId="39119EA6" w14:textId="77777777" w:rsidR="005805A4" w:rsidRDefault="005805A4" w:rsidP="009319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BA81C" w14:textId="77777777" w:rsidR="00BC3BCC" w:rsidRDefault="00BC3BCC" w:rsidP="009319DA">
      <w:pPr>
        <w:spacing w:before="0" w:after="0" w:line="240" w:lineRule="auto"/>
      </w:pPr>
      <w:r>
        <w:separator/>
      </w:r>
    </w:p>
  </w:footnote>
  <w:footnote w:type="continuationSeparator" w:id="0">
    <w:p w14:paraId="7B4118CB" w14:textId="77777777" w:rsidR="00BC3BCC" w:rsidRDefault="00BC3BCC" w:rsidP="009319DA">
      <w:pPr>
        <w:spacing w:before="0" w:after="0" w:line="240" w:lineRule="auto"/>
      </w:pPr>
      <w:r>
        <w:continuationSeparator/>
      </w:r>
    </w:p>
  </w:footnote>
  <w:footnote w:type="continuationNotice" w:id="1">
    <w:p w14:paraId="2A731E98" w14:textId="77777777" w:rsidR="00BC3BCC" w:rsidRDefault="00BC3BC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9DB"/>
    <w:multiLevelType w:val="hybridMultilevel"/>
    <w:tmpl w:val="3AA6576E"/>
    <w:lvl w:ilvl="0" w:tplc="938252CE">
      <w:start w:val="1"/>
      <w:numFmt w:val="decimal"/>
      <w:lvlText w:val="%1."/>
      <w:lvlJc w:val="left"/>
      <w:pPr>
        <w:ind w:left="720" w:hanging="360"/>
      </w:pPr>
      <w:rPr>
        <w:rFonts w:hint="default"/>
        <w:b w:val="0"/>
        <w:bCs/>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CF160C"/>
    <w:multiLevelType w:val="hybridMultilevel"/>
    <w:tmpl w:val="37EE2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07518"/>
    <w:multiLevelType w:val="hybridMultilevel"/>
    <w:tmpl w:val="C9380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8E0129"/>
    <w:multiLevelType w:val="hybridMultilevel"/>
    <w:tmpl w:val="2D6AC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217685"/>
    <w:multiLevelType w:val="hybridMultilevel"/>
    <w:tmpl w:val="3B163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941C1C"/>
    <w:multiLevelType w:val="hybridMultilevel"/>
    <w:tmpl w:val="322660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5340E4"/>
    <w:multiLevelType w:val="hybridMultilevel"/>
    <w:tmpl w:val="792E5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A27B91"/>
    <w:multiLevelType w:val="hybridMultilevel"/>
    <w:tmpl w:val="6E507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55023"/>
    <w:multiLevelType w:val="hybridMultilevel"/>
    <w:tmpl w:val="03DA0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0E62CE"/>
    <w:multiLevelType w:val="hybridMultilevel"/>
    <w:tmpl w:val="9646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83C79"/>
    <w:multiLevelType w:val="hybridMultilevel"/>
    <w:tmpl w:val="41409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E51FBB"/>
    <w:multiLevelType w:val="hybridMultilevel"/>
    <w:tmpl w:val="F626A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3910AE"/>
    <w:multiLevelType w:val="hybridMultilevel"/>
    <w:tmpl w:val="2B3A9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B03AF7"/>
    <w:multiLevelType w:val="hybridMultilevel"/>
    <w:tmpl w:val="077A0E00"/>
    <w:lvl w:ilvl="0" w:tplc="87A07BB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C66DE9"/>
    <w:multiLevelType w:val="hybridMultilevel"/>
    <w:tmpl w:val="C194EDC6"/>
    <w:lvl w:ilvl="0" w:tplc="66F2EC8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E81475"/>
    <w:multiLevelType w:val="hybridMultilevel"/>
    <w:tmpl w:val="15BC2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2530F3"/>
    <w:multiLevelType w:val="hybridMultilevel"/>
    <w:tmpl w:val="4D065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B3671D"/>
    <w:multiLevelType w:val="hybridMultilevel"/>
    <w:tmpl w:val="CF2C6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F82CFF"/>
    <w:multiLevelType w:val="hybridMultilevel"/>
    <w:tmpl w:val="FA9A8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2A529C"/>
    <w:multiLevelType w:val="hybridMultilevel"/>
    <w:tmpl w:val="EFD68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F05801"/>
    <w:multiLevelType w:val="hybridMultilevel"/>
    <w:tmpl w:val="C976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745FDD"/>
    <w:multiLevelType w:val="hybridMultilevel"/>
    <w:tmpl w:val="D0585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D66931"/>
    <w:multiLevelType w:val="hybridMultilevel"/>
    <w:tmpl w:val="307A0DD2"/>
    <w:lvl w:ilvl="0" w:tplc="A384A6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F11CA2"/>
    <w:multiLevelType w:val="hybridMultilevel"/>
    <w:tmpl w:val="72CC8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B71322"/>
    <w:multiLevelType w:val="hybridMultilevel"/>
    <w:tmpl w:val="70AA8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591142"/>
    <w:multiLevelType w:val="hybridMultilevel"/>
    <w:tmpl w:val="8476230A"/>
    <w:lvl w:ilvl="0" w:tplc="33F00DAA">
      <w:start w:val="1"/>
      <w:numFmt w:val="bullet"/>
      <w:lvlText w:val=""/>
      <w:lvlJc w:val="left"/>
      <w:pPr>
        <w:ind w:left="720" w:hanging="360"/>
      </w:pPr>
      <w:rPr>
        <w:rFonts w:ascii="Symbol" w:hAnsi="Symbol" w:hint="default"/>
      </w:rPr>
    </w:lvl>
    <w:lvl w:ilvl="1" w:tplc="94028A64">
      <w:start w:val="1"/>
      <w:numFmt w:val="bullet"/>
      <w:lvlText w:val="o"/>
      <w:lvlJc w:val="left"/>
      <w:pPr>
        <w:ind w:left="1440" w:hanging="360"/>
      </w:pPr>
      <w:rPr>
        <w:rFonts w:ascii="Courier New" w:hAnsi="Courier New" w:hint="default"/>
      </w:rPr>
    </w:lvl>
    <w:lvl w:ilvl="2" w:tplc="AE3E2E4C">
      <w:start w:val="1"/>
      <w:numFmt w:val="bullet"/>
      <w:lvlText w:val=""/>
      <w:lvlJc w:val="left"/>
      <w:pPr>
        <w:ind w:left="2160" w:hanging="360"/>
      </w:pPr>
      <w:rPr>
        <w:rFonts w:ascii="Wingdings" w:hAnsi="Wingdings" w:hint="default"/>
      </w:rPr>
    </w:lvl>
    <w:lvl w:ilvl="3" w:tplc="6CC09AAE">
      <w:start w:val="1"/>
      <w:numFmt w:val="bullet"/>
      <w:lvlText w:val=""/>
      <w:lvlJc w:val="left"/>
      <w:pPr>
        <w:ind w:left="2880" w:hanging="360"/>
      </w:pPr>
      <w:rPr>
        <w:rFonts w:ascii="Symbol" w:hAnsi="Symbol" w:hint="default"/>
      </w:rPr>
    </w:lvl>
    <w:lvl w:ilvl="4" w:tplc="90DA68C0">
      <w:start w:val="1"/>
      <w:numFmt w:val="bullet"/>
      <w:lvlText w:val="o"/>
      <w:lvlJc w:val="left"/>
      <w:pPr>
        <w:ind w:left="3600" w:hanging="360"/>
      </w:pPr>
      <w:rPr>
        <w:rFonts w:ascii="Courier New" w:hAnsi="Courier New" w:hint="default"/>
      </w:rPr>
    </w:lvl>
    <w:lvl w:ilvl="5" w:tplc="E5CEAE36">
      <w:start w:val="1"/>
      <w:numFmt w:val="bullet"/>
      <w:lvlText w:val=""/>
      <w:lvlJc w:val="left"/>
      <w:pPr>
        <w:ind w:left="4320" w:hanging="360"/>
      </w:pPr>
      <w:rPr>
        <w:rFonts w:ascii="Wingdings" w:hAnsi="Wingdings" w:hint="default"/>
      </w:rPr>
    </w:lvl>
    <w:lvl w:ilvl="6" w:tplc="C4441B66">
      <w:start w:val="1"/>
      <w:numFmt w:val="bullet"/>
      <w:lvlText w:val=""/>
      <w:lvlJc w:val="left"/>
      <w:pPr>
        <w:ind w:left="5040" w:hanging="360"/>
      </w:pPr>
      <w:rPr>
        <w:rFonts w:ascii="Symbol" w:hAnsi="Symbol" w:hint="default"/>
      </w:rPr>
    </w:lvl>
    <w:lvl w:ilvl="7" w:tplc="9E744EAE">
      <w:start w:val="1"/>
      <w:numFmt w:val="bullet"/>
      <w:lvlText w:val="o"/>
      <w:lvlJc w:val="left"/>
      <w:pPr>
        <w:ind w:left="5760" w:hanging="360"/>
      </w:pPr>
      <w:rPr>
        <w:rFonts w:ascii="Courier New" w:hAnsi="Courier New" w:hint="default"/>
      </w:rPr>
    </w:lvl>
    <w:lvl w:ilvl="8" w:tplc="010201C4">
      <w:start w:val="1"/>
      <w:numFmt w:val="bullet"/>
      <w:lvlText w:val=""/>
      <w:lvlJc w:val="left"/>
      <w:pPr>
        <w:ind w:left="6480" w:hanging="360"/>
      </w:pPr>
      <w:rPr>
        <w:rFonts w:ascii="Wingdings" w:hAnsi="Wingdings" w:hint="default"/>
      </w:rPr>
    </w:lvl>
  </w:abstractNum>
  <w:abstractNum w:abstractNumId="26" w15:restartNumberingAfterBreak="0">
    <w:nsid w:val="60C40932"/>
    <w:multiLevelType w:val="hybridMultilevel"/>
    <w:tmpl w:val="E104F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8C5727"/>
    <w:multiLevelType w:val="multilevel"/>
    <w:tmpl w:val="8A7A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C5E63"/>
    <w:multiLevelType w:val="hybridMultilevel"/>
    <w:tmpl w:val="68166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BC2976"/>
    <w:multiLevelType w:val="hybridMultilevel"/>
    <w:tmpl w:val="324C1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781693"/>
    <w:multiLevelType w:val="hybridMultilevel"/>
    <w:tmpl w:val="6218B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26"/>
  </w:num>
  <w:num w:numId="6">
    <w:abstractNumId w:val="12"/>
  </w:num>
  <w:num w:numId="7">
    <w:abstractNumId w:val="23"/>
  </w:num>
  <w:num w:numId="8">
    <w:abstractNumId w:val="0"/>
    <w:lvlOverride w:ilvl="0">
      <w:startOverride w:val="2"/>
    </w:lvlOverride>
  </w:num>
  <w:num w:numId="9">
    <w:abstractNumId w:val="0"/>
    <w:lvlOverride w:ilvl="0">
      <w:startOverride w:val="1"/>
    </w:lvlOverride>
  </w:num>
  <w:num w:numId="10">
    <w:abstractNumId w:val="28"/>
  </w:num>
  <w:num w:numId="11">
    <w:abstractNumId w:val="25"/>
  </w:num>
  <w:num w:numId="12">
    <w:abstractNumId w:val="3"/>
  </w:num>
  <w:num w:numId="13">
    <w:abstractNumId w:val="2"/>
  </w:num>
  <w:num w:numId="14">
    <w:abstractNumId w:val="22"/>
  </w:num>
  <w:num w:numId="15">
    <w:abstractNumId w:val="15"/>
  </w:num>
  <w:num w:numId="16">
    <w:abstractNumId w:val="6"/>
  </w:num>
  <w:num w:numId="17">
    <w:abstractNumId w:val="4"/>
  </w:num>
  <w:num w:numId="18">
    <w:abstractNumId w:val="13"/>
  </w:num>
  <w:num w:numId="19">
    <w:abstractNumId w:val="21"/>
  </w:num>
  <w:num w:numId="20">
    <w:abstractNumId w:val="19"/>
  </w:num>
  <w:num w:numId="21">
    <w:abstractNumId w:val="29"/>
  </w:num>
  <w:num w:numId="22">
    <w:abstractNumId w:val="14"/>
  </w:num>
  <w:num w:numId="23">
    <w:abstractNumId w:val="30"/>
  </w:num>
  <w:num w:numId="24">
    <w:abstractNumId w:val="20"/>
  </w:num>
  <w:num w:numId="25">
    <w:abstractNumId w:val="7"/>
  </w:num>
  <w:num w:numId="26">
    <w:abstractNumId w:val="16"/>
  </w:num>
  <w:num w:numId="27">
    <w:abstractNumId w:val="18"/>
  </w:num>
  <w:num w:numId="28">
    <w:abstractNumId w:val="27"/>
  </w:num>
  <w:num w:numId="29">
    <w:abstractNumId w:val="5"/>
  </w:num>
  <w:num w:numId="30">
    <w:abstractNumId w:val="24"/>
  </w:num>
  <w:num w:numId="31">
    <w:abstractNumId w:val="11"/>
  </w:num>
  <w:num w:numId="32">
    <w:abstractNumId w:val="17"/>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CC7DED"/>
    <w:rsid w:val="000048D1"/>
    <w:rsid w:val="000058B8"/>
    <w:rsid w:val="00010CD6"/>
    <w:rsid w:val="0001276D"/>
    <w:rsid w:val="000132AB"/>
    <w:rsid w:val="00016B26"/>
    <w:rsid w:val="0001795F"/>
    <w:rsid w:val="0002062C"/>
    <w:rsid w:val="00022465"/>
    <w:rsid w:val="00024D44"/>
    <w:rsid w:val="00025D69"/>
    <w:rsid w:val="000324C3"/>
    <w:rsid w:val="00035F3B"/>
    <w:rsid w:val="000467B9"/>
    <w:rsid w:val="00047F77"/>
    <w:rsid w:val="0005053D"/>
    <w:rsid w:val="00050B76"/>
    <w:rsid w:val="00051DE7"/>
    <w:rsid w:val="0005400B"/>
    <w:rsid w:val="00054884"/>
    <w:rsid w:val="00055FB7"/>
    <w:rsid w:val="000574D2"/>
    <w:rsid w:val="000601BD"/>
    <w:rsid w:val="0006783F"/>
    <w:rsid w:val="000701C2"/>
    <w:rsid w:val="000740FC"/>
    <w:rsid w:val="00075A65"/>
    <w:rsid w:val="00076BE3"/>
    <w:rsid w:val="00080D73"/>
    <w:rsid w:val="00083351"/>
    <w:rsid w:val="00084907"/>
    <w:rsid w:val="000868DF"/>
    <w:rsid w:val="00087308"/>
    <w:rsid w:val="0009484C"/>
    <w:rsid w:val="00096439"/>
    <w:rsid w:val="000A32FD"/>
    <w:rsid w:val="000A39F3"/>
    <w:rsid w:val="000A3CA2"/>
    <w:rsid w:val="000A422A"/>
    <w:rsid w:val="000A5E8D"/>
    <w:rsid w:val="000A7A1E"/>
    <w:rsid w:val="000A7E43"/>
    <w:rsid w:val="000B006B"/>
    <w:rsid w:val="000B0B21"/>
    <w:rsid w:val="000B12BF"/>
    <w:rsid w:val="000B1300"/>
    <w:rsid w:val="000B1937"/>
    <w:rsid w:val="000B203B"/>
    <w:rsid w:val="000B6E60"/>
    <w:rsid w:val="000C3B0B"/>
    <w:rsid w:val="000C3F90"/>
    <w:rsid w:val="000C78F3"/>
    <w:rsid w:val="000D4BCA"/>
    <w:rsid w:val="000D4D19"/>
    <w:rsid w:val="000D5C55"/>
    <w:rsid w:val="000D7FAB"/>
    <w:rsid w:val="000E2224"/>
    <w:rsid w:val="000E5648"/>
    <w:rsid w:val="000E5B58"/>
    <w:rsid w:val="000E6706"/>
    <w:rsid w:val="000E6873"/>
    <w:rsid w:val="000E6ADB"/>
    <w:rsid w:val="000E78B1"/>
    <w:rsid w:val="000E7AD5"/>
    <w:rsid w:val="000F389E"/>
    <w:rsid w:val="001028A6"/>
    <w:rsid w:val="00102C59"/>
    <w:rsid w:val="00105517"/>
    <w:rsid w:val="00111B6F"/>
    <w:rsid w:val="00113491"/>
    <w:rsid w:val="00113F9B"/>
    <w:rsid w:val="00114269"/>
    <w:rsid w:val="00120704"/>
    <w:rsid w:val="001239C6"/>
    <w:rsid w:val="001242A2"/>
    <w:rsid w:val="001250D1"/>
    <w:rsid w:val="00125509"/>
    <w:rsid w:val="001329C0"/>
    <w:rsid w:val="001329C8"/>
    <w:rsid w:val="00133C63"/>
    <w:rsid w:val="00135756"/>
    <w:rsid w:val="001409BF"/>
    <w:rsid w:val="00141D04"/>
    <w:rsid w:val="001426CD"/>
    <w:rsid w:val="00142B3B"/>
    <w:rsid w:val="00152062"/>
    <w:rsid w:val="00154175"/>
    <w:rsid w:val="00161B72"/>
    <w:rsid w:val="00167612"/>
    <w:rsid w:val="00167EC3"/>
    <w:rsid w:val="001752CF"/>
    <w:rsid w:val="00177512"/>
    <w:rsid w:val="0018011A"/>
    <w:rsid w:val="00181907"/>
    <w:rsid w:val="00183811"/>
    <w:rsid w:val="001858D2"/>
    <w:rsid w:val="00185E06"/>
    <w:rsid w:val="00185F83"/>
    <w:rsid w:val="00191005"/>
    <w:rsid w:val="001939C7"/>
    <w:rsid w:val="00195117"/>
    <w:rsid w:val="001965E7"/>
    <w:rsid w:val="001A0BC5"/>
    <w:rsid w:val="001C0518"/>
    <w:rsid w:val="001D24BA"/>
    <w:rsid w:val="001D5897"/>
    <w:rsid w:val="001E026A"/>
    <w:rsid w:val="001E3211"/>
    <w:rsid w:val="001E3739"/>
    <w:rsid w:val="001E41E4"/>
    <w:rsid w:val="001E5A68"/>
    <w:rsid w:val="001E7918"/>
    <w:rsid w:val="001F252B"/>
    <w:rsid w:val="001F2DE4"/>
    <w:rsid w:val="00201AF5"/>
    <w:rsid w:val="00202B81"/>
    <w:rsid w:val="00206253"/>
    <w:rsid w:val="00206FD5"/>
    <w:rsid w:val="00207F9F"/>
    <w:rsid w:val="00212E66"/>
    <w:rsid w:val="00213729"/>
    <w:rsid w:val="002144D9"/>
    <w:rsid w:val="002160D4"/>
    <w:rsid w:val="00217941"/>
    <w:rsid w:val="0022333A"/>
    <w:rsid w:val="00223933"/>
    <w:rsid w:val="00226F4D"/>
    <w:rsid w:val="002316E8"/>
    <w:rsid w:val="002335F7"/>
    <w:rsid w:val="00233BA5"/>
    <w:rsid w:val="0024366B"/>
    <w:rsid w:val="002530FF"/>
    <w:rsid w:val="00253F71"/>
    <w:rsid w:val="00254784"/>
    <w:rsid w:val="00255912"/>
    <w:rsid w:val="00256042"/>
    <w:rsid w:val="00256413"/>
    <w:rsid w:val="00267A7C"/>
    <w:rsid w:val="00271356"/>
    <w:rsid w:val="00274F9C"/>
    <w:rsid w:val="002760A0"/>
    <w:rsid w:val="002765A9"/>
    <w:rsid w:val="002770D5"/>
    <w:rsid w:val="002824FF"/>
    <w:rsid w:val="00282A1A"/>
    <w:rsid w:val="00283951"/>
    <w:rsid w:val="00283BF4"/>
    <w:rsid w:val="00285136"/>
    <w:rsid w:val="00286211"/>
    <w:rsid w:val="00292F28"/>
    <w:rsid w:val="00294882"/>
    <w:rsid w:val="002A1E23"/>
    <w:rsid w:val="002A25FF"/>
    <w:rsid w:val="002A6196"/>
    <w:rsid w:val="002A6D4C"/>
    <w:rsid w:val="002A72E1"/>
    <w:rsid w:val="002A737B"/>
    <w:rsid w:val="002B02AD"/>
    <w:rsid w:val="002B18CD"/>
    <w:rsid w:val="002B69C8"/>
    <w:rsid w:val="002B6D6C"/>
    <w:rsid w:val="002C42D5"/>
    <w:rsid w:val="002C622D"/>
    <w:rsid w:val="002C729A"/>
    <w:rsid w:val="002D10CC"/>
    <w:rsid w:val="002D2E8D"/>
    <w:rsid w:val="002D5887"/>
    <w:rsid w:val="002D5F84"/>
    <w:rsid w:val="002D7D4E"/>
    <w:rsid w:val="002E2E6D"/>
    <w:rsid w:val="002E40DA"/>
    <w:rsid w:val="002F29DE"/>
    <w:rsid w:val="002F3D98"/>
    <w:rsid w:val="002F5FA2"/>
    <w:rsid w:val="002F7AF2"/>
    <w:rsid w:val="0030181E"/>
    <w:rsid w:val="00302239"/>
    <w:rsid w:val="00302DBB"/>
    <w:rsid w:val="00303C4B"/>
    <w:rsid w:val="00306511"/>
    <w:rsid w:val="00310065"/>
    <w:rsid w:val="0031057A"/>
    <w:rsid w:val="00314676"/>
    <w:rsid w:val="00323565"/>
    <w:rsid w:val="0033019E"/>
    <w:rsid w:val="00330A32"/>
    <w:rsid w:val="00333FAC"/>
    <w:rsid w:val="0033433E"/>
    <w:rsid w:val="0034088C"/>
    <w:rsid w:val="00341A11"/>
    <w:rsid w:val="00343F1B"/>
    <w:rsid w:val="003456F4"/>
    <w:rsid w:val="00345C10"/>
    <w:rsid w:val="00353740"/>
    <w:rsid w:val="003542E5"/>
    <w:rsid w:val="003545C6"/>
    <w:rsid w:val="00355C75"/>
    <w:rsid w:val="0035651B"/>
    <w:rsid w:val="00357479"/>
    <w:rsid w:val="00357F63"/>
    <w:rsid w:val="003608F5"/>
    <w:rsid w:val="0036246A"/>
    <w:rsid w:val="003675B2"/>
    <w:rsid w:val="00367ECF"/>
    <w:rsid w:val="00370927"/>
    <w:rsid w:val="003718E7"/>
    <w:rsid w:val="00375275"/>
    <w:rsid w:val="003753D0"/>
    <w:rsid w:val="0037682E"/>
    <w:rsid w:val="00383059"/>
    <w:rsid w:val="003832BB"/>
    <w:rsid w:val="00384DEC"/>
    <w:rsid w:val="003856C6"/>
    <w:rsid w:val="003858E4"/>
    <w:rsid w:val="00385C66"/>
    <w:rsid w:val="00391510"/>
    <w:rsid w:val="00394CCD"/>
    <w:rsid w:val="0039736A"/>
    <w:rsid w:val="00397B30"/>
    <w:rsid w:val="003A07D3"/>
    <w:rsid w:val="003A5398"/>
    <w:rsid w:val="003A5723"/>
    <w:rsid w:val="003A5BFF"/>
    <w:rsid w:val="003B561E"/>
    <w:rsid w:val="003C6CE7"/>
    <w:rsid w:val="003D3ADD"/>
    <w:rsid w:val="003D6828"/>
    <w:rsid w:val="003E0589"/>
    <w:rsid w:val="003E18FD"/>
    <w:rsid w:val="003E220C"/>
    <w:rsid w:val="003E383D"/>
    <w:rsid w:val="003E6370"/>
    <w:rsid w:val="003F1634"/>
    <w:rsid w:val="003F37FB"/>
    <w:rsid w:val="003F6374"/>
    <w:rsid w:val="003F7BC3"/>
    <w:rsid w:val="004001BA"/>
    <w:rsid w:val="00400CFC"/>
    <w:rsid w:val="00400DBF"/>
    <w:rsid w:val="0040283E"/>
    <w:rsid w:val="00403196"/>
    <w:rsid w:val="0040340D"/>
    <w:rsid w:val="004041FA"/>
    <w:rsid w:val="00406652"/>
    <w:rsid w:val="00407729"/>
    <w:rsid w:val="00412A50"/>
    <w:rsid w:val="00415DA7"/>
    <w:rsid w:val="004254B9"/>
    <w:rsid w:val="004268D4"/>
    <w:rsid w:val="00427468"/>
    <w:rsid w:val="0043453D"/>
    <w:rsid w:val="00442493"/>
    <w:rsid w:val="00442D48"/>
    <w:rsid w:val="00444238"/>
    <w:rsid w:val="0044545F"/>
    <w:rsid w:val="00445722"/>
    <w:rsid w:val="00450EAA"/>
    <w:rsid w:val="0045187A"/>
    <w:rsid w:val="004521A7"/>
    <w:rsid w:val="004541B0"/>
    <w:rsid w:val="00456813"/>
    <w:rsid w:val="00456F15"/>
    <w:rsid w:val="0046072A"/>
    <w:rsid w:val="00473574"/>
    <w:rsid w:val="00477D3B"/>
    <w:rsid w:val="004838E3"/>
    <w:rsid w:val="00483BA9"/>
    <w:rsid w:val="00490759"/>
    <w:rsid w:val="0049529F"/>
    <w:rsid w:val="004954B6"/>
    <w:rsid w:val="004A08E5"/>
    <w:rsid w:val="004A2A84"/>
    <w:rsid w:val="004A5421"/>
    <w:rsid w:val="004A5870"/>
    <w:rsid w:val="004A7B76"/>
    <w:rsid w:val="004B0EC9"/>
    <w:rsid w:val="004B6FFE"/>
    <w:rsid w:val="004B7FC4"/>
    <w:rsid w:val="004C17FE"/>
    <w:rsid w:val="004C2D85"/>
    <w:rsid w:val="004C30F1"/>
    <w:rsid w:val="004C333C"/>
    <w:rsid w:val="004C528A"/>
    <w:rsid w:val="004D147C"/>
    <w:rsid w:val="004D28CC"/>
    <w:rsid w:val="004D4581"/>
    <w:rsid w:val="004E0A37"/>
    <w:rsid w:val="004E548E"/>
    <w:rsid w:val="004E5668"/>
    <w:rsid w:val="004E5A4E"/>
    <w:rsid w:val="004E5C74"/>
    <w:rsid w:val="004E5D07"/>
    <w:rsid w:val="004F51F7"/>
    <w:rsid w:val="004F7382"/>
    <w:rsid w:val="00500DB5"/>
    <w:rsid w:val="005044F8"/>
    <w:rsid w:val="00504855"/>
    <w:rsid w:val="005075E5"/>
    <w:rsid w:val="0051250A"/>
    <w:rsid w:val="005149DC"/>
    <w:rsid w:val="005247CE"/>
    <w:rsid w:val="005269D6"/>
    <w:rsid w:val="005378FB"/>
    <w:rsid w:val="00537D18"/>
    <w:rsid w:val="00542602"/>
    <w:rsid w:val="00543B47"/>
    <w:rsid w:val="00544447"/>
    <w:rsid w:val="00544508"/>
    <w:rsid w:val="00550128"/>
    <w:rsid w:val="00550960"/>
    <w:rsid w:val="00553C83"/>
    <w:rsid w:val="0055695D"/>
    <w:rsid w:val="005577B2"/>
    <w:rsid w:val="00562462"/>
    <w:rsid w:val="00565E2D"/>
    <w:rsid w:val="00566CB1"/>
    <w:rsid w:val="00572914"/>
    <w:rsid w:val="00574CAD"/>
    <w:rsid w:val="005759A3"/>
    <w:rsid w:val="005769B2"/>
    <w:rsid w:val="005805A4"/>
    <w:rsid w:val="00581646"/>
    <w:rsid w:val="00582C43"/>
    <w:rsid w:val="005867DB"/>
    <w:rsid w:val="00586AE1"/>
    <w:rsid w:val="00590C6B"/>
    <w:rsid w:val="00591588"/>
    <w:rsid w:val="005962F7"/>
    <w:rsid w:val="00597749"/>
    <w:rsid w:val="005A2873"/>
    <w:rsid w:val="005A3835"/>
    <w:rsid w:val="005A5966"/>
    <w:rsid w:val="005B2B69"/>
    <w:rsid w:val="005B460C"/>
    <w:rsid w:val="005B4BB0"/>
    <w:rsid w:val="005C16B7"/>
    <w:rsid w:val="005C3774"/>
    <w:rsid w:val="005C4FAC"/>
    <w:rsid w:val="005D03BB"/>
    <w:rsid w:val="005D22AE"/>
    <w:rsid w:val="005D2430"/>
    <w:rsid w:val="005D2E4A"/>
    <w:rsid w:val="005D5A49"/>
    <w:rsid w:val="005D5CA3"/>
    <w:rsid w:val="005D63DF"/>
    <w:rsid w:val="005E2064"/>
    <w:rsid w:val="005E2A83"/>
    <w:rsid w:val="005E30CD"/>
    <w:rsid w:val="005F10D4"/>
    <w:rsid w:val="005F1394"/>
    <w:rsid w:val="005F4EA2"/>
    <w:rsid w:val="005F5D82"/>
    <w:rsid w:val="005F7F1B"/>
    <w:rsid w:val="00601F56"/>
    <w:rsid w:val="00605BE4"/>
    <w:rsid w:val="00606046"/>
    <w:rsid w:val="00606E55"/>
    <w:rsid w:val="00607EB3"/>
    <w:rsid w:val="00611A08"/>
    <w:rsid w:val="00613107"/>
    <w:rsid w:val="0061772F"/>
    <w:rsid w:val="006218F7"/>
    <w:rsid w:val="006220B8"/>
    <w:rsid w:val="00622CB1"/>
    <w:rsid w:val="0062381E"/>
    <w:rsid w:val="00630F91"/>
    <w:rsid w:val="006333E2"/>
    <w:rsid w:val="00635546"/>
    <w:rsid w:val="00635B95"/>
    <w:rsid w:val="0063724C"/>
    <w:rsid w:val="00637E32"/>
    <w:rsid w:val="00640AF0"/>
    <w:rsid w:val="00640C79"/>
    <w:rsid w:val="00641E0E"/>
    <w:rsid w:val="00643BD6"/>
    <w:rsid w:val="0064476E"/>
    <w:rsid w:val="006500DA"/>
    <w:rsid w:val="006504E9"/>
    <w:rsid w:val="00652C63"/>
    <w:rsid w:val="006700EA"/>
    <w:rsid w:val="00674490"/>
    <w:rsid w:val="00676603"/>
    <w:rsid w:val="006807C9"/>
    <w:rsid w:val="00682614"/>
    <w:rsid w:val="006971B8"/>
    <w:rsid w:val="006A0E59"/>
    <w:rsid w:val="006A334F"/>
    <w:rsid w:val="006A37C0"/>
    <w:rsid w:val="006A5462"/>
    <w:rsid w:val="006A5D57"/>
    <w:rsid w:val="006A7386"/>
    <w:rsid w:val="006B16BB"/>
    <w:rsid w:val="006B2383"/>
    <w:rsid w:val="006B5C1A"/>
    <w:rsid w:val="006B7C68"/>
    <w:rsid w:val="006C34CA"/>
    <w:rsid w:val="006C42CF"/>
    <w:rsid w:val="006C6594"/>
    <w:rsid w:val="006D164C"/>
    <w:rsid w:val="006D3175"/>
    <w:rsid w:val="006D7DA4"/>
    <w:rsid w:val="006E132B"/>
    <w:rsid w:val="006E3794"/>
    <w:rsid w:val="006E3F5D"/>
    <w:rsid w:val="006E57DD"/>
    <w:rsid w:val="006F1E1F"/>
    <w:rsid w:val="006F23F2"/>
    <w:rsid w:val="006F32DD"/>
    <w:rsid w:val="007001D6"/>
    <w:rsid w:val="00704D98"/>
    <w:rsid w:val="00704DD9"/>
    <w:rsid w:val="00710435"/>
    <w:rsid w:val="00710828"/>
    <w:rsid w:val="0071177F"/>
    <w:rsid w:val="007120C2"/>
    <w:rsid w:val="00715547"/>
    <w:rsid w:val="007162C9"/>
    <w:rsid w:val="00716A7F"/>
    <w:rsid w:val="007263FC"/>
    <w:rsid w:val="00727E9F"/>
    <w:rsid w:val="00730CAE"/>
    <w:rsid w:val="00734462"/>
    <w:rsid w:val="007371F3"/>
    <w:rsid w:val="0074354E"/>
    <w:rsid w:val="007436A3"/>
    <w:rsid w:val="00754B1A"/>
    <w:rsid w:val="00754D6C"/>
    <w:rsid w:val="00757254"/>
    <w:rsid w:val="007579F2"/>
    <w:rsid w:val="00760912"/>
    <w:rsid w:val="0076185D"/>
    <w:rsid w:val="0076257A"/>
    <w:rsid w:val="0076398A"/>
    <w:rsid w:val="0076677F"/>
    <w:rsid w:val="00770ABC"/>
    <w:rsid w:val="00770B1F"/>
    <w:rsid w:val="00771C5B"/>
    <w:rsid w:val="00773CEB"/>
    <w:rsid w:val="007806AB"/>
    <w:rsid w:val="007825D0"/>
    <w:rsid w:val="0078312B"/>
    <w:rsid w:val="007838A6"/>
    <w:rsid w:val="007853F8"/>
    <w:rsid w:val="00785940"/>
    <w:rsid w:val="00787E2D"/>
    <w:rsid w:val="00794E8C"/>
    <w:rsid w:val="007A1C96"/>
    <w:rsid w:val="007A32A2"/>
    <w:rsid w:val="007A7C0A"/>
    <w:rsid w:val="007B74E8"/>
    <w:rsid w:val="007C1F19"/>
    <w:rsid w:val="007D0542"/>
    <w:rsid w:val="007D1F55"/>
    <w:rsid w:val="007D5662"/>
    <w:rsid w:val="007D657B"/>
    <w:rsid w:val="007D7219"/>
    <w:rsid w:val="007E1139"/>
    <w:rsid w:val="007E383E"/>
    <w:rsid w:val="007E43B1"/>
    <w:rsid w:val="007E4666"/>
    <w:rsid w:val="007E5E2A"/>
    <w:rsid w:val="007F0FEE"/>
    <w:rsid w:val="00801F5E"/>
    <w:rsid w:val="008037FC"/>
    <w:rsid w:val="00812741"/>
    <w:rsid w:val="00814BD7"/>
    <w:rsid w:val="00814E0D"/>
    <w:rsid w:val="00815664"/>
    <w:rsid w:val="0081688C"/>
    <w:rsid w:val="00817F8E"/>
    <w:rsid w:val="00821044"/>
    <w:rsid w:val="0082303E"/>
    <w:rsid w:val="00826702"/>
    <w:rsid w:val="00832632"/>
    <w:rsid w:val="00836AAE"/>
    <w:rsid w:val="00841A1C"/>
    <w:rsid w:val="00841B5D"/>
    <w:rsid w:val="00843015"/>
    <w:rsid w:val="00844BD4"/>
    <w:rsid w:val="00847A9F"/>
    <w:rsid w:val="00847D6C"/>
    <w:rsid w:val="008513EA"/>
    <w:rsid w:val="00852860"/>
    <w:rsid w:val="00855C53"/>
    <w:rsid w:val="00857766"/>
    <w:rsid w:val="00860C15"/>
    <w:rsid w:val="00864C6F"/>
    <w:rsid w:val="00870103"/>
    <w:rsid w:val="00875430"/>
    <w:rsid w:val="00883151"/>
    <w:rsid w:val="0088359A"/>
    <w:rsid w:val="008875AC"/>
    <w:rsid w:val="00887F2A"/>
    <w:rsid w:val="008905DC"/>
    <w:rsid w:val="00894BBB"/>
    <w:rsid w:val="0089532F"/>
    <w:rsid w:val="00895AE1"/>
    <w:rsid w:val="00896347"/>
    <w:rsid w:val="00897AC9"/>
    <w:rsid w:val="008A0AB4"/>
    <w:rsid w:val="008A3512"/>
    <w:rsid w:val="008A7C4B"/>
    <w:rsid w:val="008A7DF0"/>
    <w:rsid w:val="008B1831"/>
    <w:rsid w:val="008B3819"/>
    <w:rsid w:val="008B5BE1"/>
    <w:rsid w:val="008B6AB2"/>
    <w:rsid w:val="008B6C9F"/>
    <w:rsid w:val="008C0709"/>
    <w:rsid w:val="008C0879"/>
    <w:rsid w:val="008C15E1"/>
    <w:rsid w:val="008C6163"/>
    <w:rsid w:val="008C6571"/>
    <w:rsid w:val="008C74F8"/>
    <w:rsid w:val="008D3572"/>
    <w:rsid w:val="008E19FC"/>
    <w:rsid w:val="008E1BF4"/>
    <w:rsid w:val="008E2C89"/>
    <w:rsid w:val="008E3A40"/>
    <w:rsid w:val="008E448A"/>
    <w:rsid w:val="008E4E99"/>
    <w:rsid w:val="008E5B5D"/>
    <w:rsid w:val="008E5F1A"/>
    <w:rsid w:val="008F06EB"/>
    <w:rsid w:val="008F69FB"/>
    <w:rsid w:val="008F7E44"/>
    <w:rsid w:val="00901A62"/>
    <w:rsid w:val="00901AEA"/>
    <w:rsid w:val="009044F9"/>
    <w:rsid w:val="009064BD"/>
    <w:rsid w:val="00906FE1"/>
    <w:rsid w:val="00912D58"/>
    <w:rsid w:val="00913EE0"/>
    <w:rsid w:val="009166F7"/>
    <w:rsid w:val="0092102D"/>
    <w:rsid w:val="00922E1C"/>
    <w:rsid w:val="00925AE4"/>
    <w:rsid w:val="00926112"/>
    <w:rsid w:val="009319DA"/>
    <w:rsid w:val="00931A39"/>
    <w:rsid w:val="00935023"/>
    <w:rsid w:val="0093779E"/>
    <w:rsid w:val="00937A75"/>
    <w:rsid w:val="0094241D"/>
    <w:rsid w:val="00942EFA"/>
    <w:rsid w:val="00943152"/>
    <w:rsid w:val="00944113"/>
    <w:rsid w:val="00945A05"/>
    <w:rsid w:val="00946A22"/>
    <w:rsid w:val="009503A9"/>
    <w:rsid w:val="009739AA"/>
    <w:rsid w:val="0097511B"/>
    <w:rsid w:val="00975C8D"/>
    <w:rsid w:val="00976E18"/>
    <w:rsid w:val="009806F1"/>
    <w:rsid w:val="0098259A"/>
    <w:rsid w:val="00982A6E"/>
    <w:rsid w:val="00983991"/>
    <w:rsid w:val="00986CDC"/>
    <w:rsid w:val="00990495"/>
    <w:rsid w:val="00991277"/>
    <w:rsid w:val="00991BB6"/>
    <w:rsid w:val="009925B7"/>
    <w:rsid w:val="00994A3E"/>
    <w:rsid w:val="00995B81"/>
    <w:rsid w:val="009A10CC"/>
    <w:rsid w:val="009A4D28"/>
    <w:rsid w:val="009A5C14"/>
    <w:rsid w:val="009A651F"/>
    <w:rsid w:val="009A7283"/>
    <w:rsid w:val="009B00F2"/>
    <w:rsid w:val="009B041F"/>
    <w:rsid w:val="009B527A"/>
    <w:rsid w:val="009C1413"/>
    <w:rsid w:val="009D27AF"/>
    <w:rsid w:val="009D2933"/>
    <w:rsid w:val="009D2C58"/>
    <w:rsid w:val="009D31E8"/>
    <w:rsid w:val="009D3BCC"/>
    <w:rsid w:val="009D5016"/>
    <w:rsid w:val="009D792F"/>
    <w:rsid w:val="009E0D7B"/>
    <w:rsid w:val="009E1690"/>
    <w:rsid w:val="009E2477"/>
    <w:rsid w:val="009E2C8A"/>
    <w:rsid w:val="009E473E"/>
    <w:rsid w:val="009E4FA2"/>
    <w:rsid w:val="009E560F"/>
    <w:rsid w:val="009E6AD2"/>
    <w:rsid w:val="009F12EE"/>
    <w:rsid w:val="009F1AD0"/>
    <w:rsid w:val="009F3101"/>
    <w:rsid w:val="009F3492"/>
    <w:rsid w:val="009F51DB"/>
    <w:rsid w:val="00A01A8E"/>
    <w:rsid w:val="00A036C1"/>
    <w:rsid w:val="00A04C0B"/>
    <w:rsid w:val="00A055CD"/>
    <w:rsid w:val="00A05765"/>
    <w:rsid w:val="00A11E21"/>
    <w:rsid w:val="00A11E91"/>
    <w:rsid w:val="00A11FD6"/>
    <w:rsid w:val="00A11FFF"/>
    <w:rsid w:val="00A12D74"/>
    <w:rsid w:val="00A13DE4"/>
    <w:rsid w:val="00A1780C"/>
    <w:rsid w:val="00A25579"/>
    <w:rsid w:val="00A25E9C"/>
    <w:rsid w:val="00A3278F"/>
    <w:rsid w:val="00A4325A"/>
    <w:rsid w:val="00A43685"/>
    <w:rsid w:val="00A519A4"/>
    <w:rsid w:val="00A538FD"/>
    <w:rsid w:val="00A54B31"/>
    <w:rsid w:val="00A565A2"/>
    <w:rsid w:val="00A566F7"/>
    <w:rsid w:val="00A57F15"/>
    <w:rsid w:val="00A610CC"/>
    <w:rsid w:val="00A65D93"/>
    <w:rsid w:val="00A66F83"/>
    <w:rsid w:val="00A72B03"/>
    <w:rsid w:val="00A77F4A"/>
    <w:rsid w:val="00A814AC"/>
    <w:rsid w:val="00A855E4"/>
    <w:rsid w:val="00A85FD9"/>
    <w:rsid w:val="00A8637F"/>
    <w:rsid w:val="00A94B09"/>
    <w:rsid w:val="00A95A64"/>
    <w:rsid w:val="00A977C5"/>
    <w:rsid w:val="00AA0DDE"/>
    <w:rsid w:val="00AA37F2"/>
    <w:rsid w:val="00AA3995"/>
    <w:rsid w:val="00AA60AB"/>
    <w:rsid w:val="00AA6C64"/>
    <w:rsid w:val="00AB15AE"/>
    <w:rsid w:val="00AB17F1"/>
    <w:rsid w:val="00AB2ED5"/>
    <w:rsid w:val="00AB50BF"/>
    <w:rsid w:val="00AB7DCD"/>
    <w:rsid w:val="00AC31D5"/>
    <w:rsid w:val="00AC64B7"/>
    <w:rsid w:val="00AC7FCF"/>
    <w:rsid w:val="00AD0D97"/>
    <w:rsid w:val="00AD119B"/>
    <w:rsid w:val="00AE35E7"/>
    <w:rsid w:val="00AE407F"/>
    <w:rsid w:val="00AE4499"/>
    <w:rsid w:val="00AE5D6D"/>
    <w:rsid w:val="00AE67DD"/>
    <w:rsid w:val="00AE6BB4"/>
    <w:rsid w:val="00AF1F75"/>
    <w:rsid w:val="00AF23D5"/>
    <w:rsid w:val="00AF4415"/>
    <w:rsid w:val="00AF5495"/>
    <w:rsid w:val="00AF6A50"/>
    <w:rsid w:val="00AF6C1C"/>
    <w:rsid w:val="00B05A14"/>
    <w:rsid w:val="00B070C9"/>
    <w:rsid w:val="00B13F2A"/>
    <w:rsid w:val="00B15D89"/>
    <w:rsid w:val="00B16AAF"/>
    <w:rsid w:val="00B179CE"/>
    <w:rsid w:val="00B22E40"/>
    <w:rsid w:val="00B261E0"/>
    <w:rsid w:val="00B264E4"/>
    <w:rsid w:val="00B3051A"/>
    <w:rsid w:val="00B3288D"/>
    <w:rsid w:val="00B33984"/>
    <w:rsid w:val="00B357B0"/>
    <w:rsid w:val="00B36CFE"/>
    <w:rsid w:val="00B4047D"/>
    <w:rsid w:val="00B40CFA"/>
    <w:rsid w:val="00B56D66"/>
    <w:rsid w:val="00B57081"/>
    <w:rsid w:val="00B60D6D"/>
    <w:rsid w:val="00B65486"/>
    <w:rsid w:val="00B70785"/>
    <w:rsid w:val="00B70DF7"/>
    <w:rsid w:val="00B71721"/>
    <w:rsid w:val="00B76CF9"/>
    <w:rsid w:val="00B77991"/>
    <w:rsid w:val="00B85C10"/>
    <w:rsid w:val="00B93527"/>
    <w:rsid w:val="00B944A3"/>
    <w:rsid w:val="00BA1DE5"/>
    <w:rsid w:val="00BA3F8D"/>
    <w:rsid w:val="00BA75A1"/>
    <w:rsid w:val="00BB1AC5"/>
    <w:rsid w:val="00BB1E81"/>
    <w:rsid w:val="00BC19E4"/>
    <w:rsid w:val="00BC3BCC"/>
    <w:rsid w:val="00BC57F1"/>
    <w:rsid w:val="00BC6870"/>
    <w:rsid w:val="00BD4E13"/>
    <w:rsid w:val="00BF1B77"/>
    <w:rsid w:val="00BF32CD"/>
    <w:rsid w:val="00BF4A1C"/>
    <w:rsid w:val="00BF5FAA"/>
    <w:rsid w:val="00BF6775"/>
    <w:rsid w:val="00C04A91"/>
    <w:rsid w:val="00C07187"/>
    <w:rsid w:val="00C1590D"/>
    <w:rsid w:val="00C2060F"/>
    <w:rsid w:val="00C24A08"/>
    <w:rsid w:val="00C25CD7"/>
    <w:rsid w:val="00C25F2C"/>
    <w:rsid w:val="00C352B9"/>
    <w:rsid w:val="00C37B04"/>
    <w:rsid w:val="00C430ED"/>
    <w:rsid w:val="00C44A0C"/>
    <w:rsid w:val="00C47419"/>
    <w:rsid w:val="00C47E02"/>
    <w:rsid w:val="00C55B32"/>
    <w:rsid w:val="00C6175F"/>
    <w:rsid w:val="00C6661C"/>
    <w:rsid w:val="00C73A60"/>
    <w:rsid w:val="00C73F8C"/>
    <w:rsid w:val="00C77C43"/>
    <w:rsid w:val="00C82DAD"/>
    <w:rsid w:val="00C86CFC"/>
    <w:rsid w:val="00C87085"/>
    <w:rsid w:val="00C877E0"/>
    <w:rsid w:val="00C90EC8"/>
    <w:rsid w:val="00C946A8"/>
    <w:rsid w:val="00C95039"/>
    <w:rsid w:val="00C9522F"/>
    <w:rsid w:val="00CA41D1"/>
    <w:rsid w:val="00CA4587"/>
    <w:rsid w:val="00CA56E8"/>
    <w:rsid w:val="00CA7081"/>
    <w:rsid w:val="00CA7C9D"/>
    <w:rsid w:val="00CB0815"/>
    <w:rsid w:val="00CB5A06"/>
    <w:rsid w:val="00CB76C6"/>
    <w:rsid w:val="00CC214A"/>
    <w:rsid w:val="00CC3CBB"/>
    <w:rsid w:val="00CC71B9"/>
    <w:rsid w:val="00CC7A13"/>
    <w:rsid w:val="00CC7DED"/>
    <w:rsid w:val="00CD677A"/>
    <w:rsid w:val="00CE0B92"/>
    <w:rsid w:val="00CE2804"/>
    <w:rsid w:val="00CE4766"/>
    <w:rsid w:val="00CF2974"/>
    <w:rsid w:val="00CF4DAF"/>
    <w:rsid w:val="00CF70E1"/>
    <w:rsid w:val="00D01516"/>
    <w:rsid w:val="00D05C29"/>
    <w:rsid w:val="00D07757"/>
    <w:rsid w:val="00D146C1"/>
    <w:rsid w:val="00D21284"/>
    <w:rsid w:val="00D27F3B"/>
    <w:rsid w:val="00D3155A"/>
    <w:rsid w:val="00D32B40"/>
    <w:rsid w:val="00D32DA4"/>
    <w:rsid w:val="00D426E9"/>
    <w:rsid w:val="00D42983"/>
    <w:rsid w:val="00D455E1"/>
    <w:rsid w:val="00D47C4A"/>
    <w:rsid w:val="00D47E06"/>
    <w:rsid w:val="00D514F3"/>
    <w:rsid w:val="00D55788"/>
    <w:rsid w:val="00D56CD9"/>
    <w:rsid w:val="00D610EB"/>
    <w:rsid w:val="00D6193D"/>
    <w:rsid w:val="00D645EA"/>
    <w:rsid w:val="00D66055"/>
    <w:rsid w:val="00D66DB7"/>
    <w:rsid w:val="00D718A7"/>
    <w:rsid w:val="00D76B27"/>
    <w:rsid w:val="00D779FA"/>
    <w:rsid w:val="00D819A0"/>
    <w:rsid w:val="00D820EF"/>
    <w:rsid w:val="00D87A8D"/>
    <w:rsid w:val="00D93DCF"/>
    <w:rsid w:val="00D93EA7"/>
    <w:rsid w:val="00D94B0D"/>
    <w:rsid w:val="00D95B3A"/>
    <w:rsid w:val="00DA038B"/>
    <w:rsid w:val="00DA3481"/>
    <w:rsid w:val="00DA7057"/>
    <w:rsid w:val="00DB0396"/>
    <w:rsid w:val="00DB1916"/>
    <w:rsid w:val="00DB4934"/>
    <w:rsid w:val="00DB6678"/>
    <w:rsid w:val="00DC23B9"/>
    <w:rsid w:val="00DC5F7E"/>
    <w:rsid w:val="00DC6A7A"/>
    <w:rsid w:val="00DC6AF4"/>
    <w:rsid w:val="00DD3CAA"/>
    <w:rsid w:val="00DD7751"/>
    <w:rsid w:val="00DD77C2"/>
    <w:rsid w:val="00DD7B6C"/>
    <w:rsid w:val="00DE040C"/>
    <w:rsid w:val="00DF073A"/>
    <w:rsid w:val="00DF1A07"/>
    <w:rsid w:val="00DF1C92"/>
    <w:rsid w:val="00DF1FCE"/>
    <w:rsid w:val="00DF6D7C"/>
    <w:rsid w:val="00DF7078"/>
    <w:rsid w:val="00E02C25"/>
    <w:rsid w:val="00E118F7"/>
    <w:rsid w:val="00E128DB"/>
    <w:rsid w:val="00E13C4A"/>
    <w:rsid w:val="00E149FC"/>
    <w:rsid w:val="00E2079B"/>
    <w:rsid w:val="00E23B33"/>
    <w:rsid w:val="00E32B2A"/>
    <w:rsid w:val="00E34302"/>
    <w:rsid w:val="00E3662F"/>
    <w:rsid w:val="00E3707A"/>
    <w:rsid w:val="00E40456"/>
    <w:rsid w:val="00E40733"/>
    <w:rsid w:val="00E435B3"/>
    <w:rsid w:val="00E4434B"/>
    <w:rsid w:val="00E50216"/>
    <w:rsid w:val="00E54075"/>
    <w:rsid w:val="00E61DEF"/>
    <w:rsid w:val="00E63FD9"/>
    <w:rsid w:val="00E64D6D"/>
    <w:rsid w:val="00E6635F"/>
    <w:rsid w:val="00E6722D"/>
    <w:rsid w:val="00E67AB3"/>
    <w:rsid w:val="00E72BB3"/>
    <w:rsid w:val="00E73E0B"/>
    <w:rsid w:val="00E77913"/>
    <w:rsid w:val="00E808F4"/>
    <w:rsid w:val="00E82297"/>
    <w:rsid w:val="00E86BF5"/>
    <w:rsid w:val="00E87834"/>
    <w:rsid w:val="00E87E49"/>
    <w:rsid w:val="00E91997"/>
    <w:rsid w:val="00E91D92"/>
    <w:rsid w:val="00E93526"/>
    <w:rsid w:val="00E93F91"/>
    <w:rsid w:val="00E94875"/>
    <w:rsid w:val="00E96AA8"/>
    <w:rsid w:val="00EA1BDB"/>
    <w:rsid w:val="00EA3C9F"/>
    <w:rsid w:val="00EA59C2"/>
    <w:rsid w:val="00EA7E75"/>
    <w:rsid w:val="00EB4349"/>
    <w:rsid w:val="00EB7F9A"/>
    <w:rsid w:val="00EC5143"/>
    <w:rsid w:val="00ED1132"/>
    <w:rsid w:val="00ED2200"/>
    <w:rsid w:val="00ED22CA"/>
    <w:rsid w:val="00ED4C7F"/>
    <w:rsid w:val="00ED5F5A"/>
    <w:rsid w:val="00ED607C"/>
    <w:rsid w:val="00EE02E5"/>
    <w:rsid w:val="00EE2182"/>
    <w:rsid w:val="00EE4223"/>
    <w:rsid w:val="00EE67C2"/>
    <w:rsid w:val="00EE6A97"/>
    <w:rsid w:val="00EF01F4"/>
    <w:rsid w:val="00EF06A6"/>
    <w:rsid w:val="00EF0DC1"/>
    <w:rsid w:val="00EF16A5"/>
    <w:rsid w:val="00EF1C1B"/>
    <w:rsid w:val="00EF2390"/>
    <w:rsid w:val="00EF4A0D"/>
    <w:rsid w:val="00F05AE6"/>
    <w:rsid w:val="00F0679D"/>
    <w:rsid w:val="00F070EF"/>
    <w:rsid w:val="00F13D72"/>
    <w:rsid w:val="00F143A9"/>
    <w:rsid w:val="00F150C4"/>
    <w:rsid w:val="00F15E0D"/>
    <w:rsid w:val="00F165E5"/>
    <w:rsid w:val="00F16E22"/>
    <w:rsid w:val="00F20B12"/>
    <w:rsid w:val="00F22990"/>
    <w:rsid w:val="00F2358C"/>
    <w:rsid w:val="00F23704"/>
    <w:rsid w:val="00F240BE"/>
    <w:rsid w:val="00F2498F"/>
    <w:rsid w:val="00F25E6E"/>
    <w:rsid w:val="00F26B46"/>
    <w:rsid w:val="00F3013A"/>
    <w:rsid w:val="00F33667"/>
    <w:rsid w:val="00F34E79"/>
    <w:rsid w:val="00F34ECB"/>
    <w:rsid w:val="00F36889"/>
    <w:rsid w:val="00F40E63"/>
    <w:rsid w:val="00F41A5C"/>
    <w:rsid w:val="00F446E4"/>
    <w:rsid w:val="00F45436"/>
    <w:rsid w:val="00F45E2A"/>
    <w:rsid w:val="00F47B21"/>
    <w:rsid w:val="00F5248C"/>
    <w:rsid w:val="00F529A8"/>
    <w:rsid w:val="00F52F8E"/>
    <w:rsid w:val="00F55A90"/>
    <w:rsid w:val="00F569AC"/>
    <w:rsid w:val="00F57620"/>
    <w:rsid w:val="00F60E3D"/>
    <w:rsid w:val="00F60F19"/>
    <w:rsid w:val="00F63DAE"/>
    <w:rsid w:val="00F662D1"/>
    <w:rsid w:val="00F67066"/>
    <w:rsid w:val="00F70B26"/>
    <w:rsid w:val="00F745D2"/>
    <w:rsid w:val="00F7705B"/>
    <w:rsid w:val="00F82843"/>
    <w:rsid w:val="00F82979"/>
    <w:rsid w:val="00F83FBD"/>
    <w:rsid w:val="00F84892"/>
    <w:rsid w:val="00F8788F"/>
    <w:rsid w:val="00F9040F"/>
    <w:rsid w:val="00F95A9D"/>
    <w:rsid w:val="00F96F41"/>
    <w:rsid w:val="00FA07F9"/>
    <w:rsid w:val="00FA30C4"/>
    <w:rsid w:val="00FA3E89"/>
    <w:rsid w:val="00FA45F5"/>
    <w:rsid w:val="00FA5E3B"/>
    <w:rsid w:val="00FB1DC5"/>
    <w:rsid w:val="00FB279B"/>
    <w:rsid w:val="00FB287E"/>
    <w:rsid w:val="00FB3610"/>
    <w:rsid w:val="00FC50F1"/>
    <w:rsid w:val="00FC6386"/>
    <w:rsid w:val="00FC66EE"/>
    <w:rsid w:val="00FD17DB"/>
    <w:rsid w:val="00FD1D14"/>
    <w:rsid w:val="00FD438D"/>
    <w:rsid w:val="00FD603C"/>
    <w:rsid w:val="00FD66FB"/>
    <w:rsid w:val="00FD76B1"/>
    <w:rsid w:val="00FE0251"/>
    <w:rsid w:val="00FE16E1"/>
    <w:rsid w:val="00FE2028"/>
    <w:rsid w:val="00FE26CF"/>
    <w:rsid w:val="00FE6B52"/>
    <w:rsid w:val="00FF1A85"/>
    <w:rsid w:val="00FF27AA"/>
    <w:rsid w:val="00FF43F6"/>
    <w:rsid w:val="00FF7789"/>
    <w:rsid w:val="021DB475"/>
    <w:rsid w:val="03082981"/>
    <w:rsid w:val="03BDE5F1"/>
    <w:rsid w:val="05A073A9"/>
    <w:rsid w:val="0673B831"/>
    <w:rsid w:val="068B3B6D"/>
    <w:rsid w:val="08928604"/>
    <w:rsid w:val="094D3AA2"/>
    <w:rsid w:val="0B84985F"/>
    <w:rsid w:val="0BD24622"/>
    <w:rsid w:val="0C15DD2C"/>
    <w:rsid w:val="0C3724F3"/>
    <w:rsid w:val="119F02E3"/>
    <w:rsid w:val="132DC2B5"/>
    <w:rsid w:val="149D4AE1"/>
    <w:rsid w:val="16226F5E"/>
    <w:rsid w:val="166D82D3"/>
    <w:rsid w:val="18CCF07C"/>
    <w:rsid w:val="1A58C179"/>
    <w:rsid w:val="1BBF02D7"/>
    <w:rsid w:val="1C7B1E22"/>
    <w:rsid w:val="22F9CF29"/>
    <w:rsid w:val="265A3F88"/>
    <w:rsid w:val="26D3BBDD"/>
    <w:rsid w:val="27984FC1"/>
    <w:rsid w:val="28F289B0"/>
    <w:rsid w:val="294C51E3"/>
    <w:rsid w:val="2BE49C0B"/>
    <w:rsid w:val="2D450934"/>
    <w:rsid w:val="2ED6AE66"/>
    <w:rsid w:val="34BD7844"/>
    <w:rsid w:val="37037743"/>
    <w:rsid w:val="389B4EDA"/>
    <w:rsid w:val="392E7D58"/>
    <w:rsid w:val="400BCC3D"/>
    <w:rsid w:val="427558D0"/>
    <w:rsid w:val="4313CDC8"/>
    <w:rsid w:val="50D10CC4"/>
    <w:rsid w:val="5228C46D"/>
    <w:rsid w:val="53CA3CA9"/>
    <w:rsid w:val="57057FCF"/>
    <w:rsid w:val="5CEF6F1F"/>
    <w:rsid w:val="5D10CB85"/>
    <w:rsid w:val="5E29EA58"/>
    <w:rsid w:val="5F7F576E"/>
    <w:rsid w:val="6124D664"/>
    <w:rsid w:val="61D8E03E"/>
    <w:rsid w:val="6321A229"/>
    <w:rsid w:val="653FB321"/>
    <w:rsid w:val="658DB50C"/>
    <w:rsid w:val="6A167B6D"/>
    <w:rsid w:val="6AAD9877"/>
    <w:rsid w:val="6B6F1B47"/>
    <w:rsid w:val="6DD1E564"/>
    <w:rsid w:val="75211241"/>
    <w:rsid w:val="778574CF"/>
    <w:rsid w:val="79FB538A"/>
    <w:rsid w:val="7D2404CA"/>
    <w:rsid w:val="7D471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593"/>
  <w15:docId w15:val="{E5EAB461-0BBF-4C4F-B0CA-25BDD4B9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yriad Pro" w:hAnsiTheme="minorHAnsi" w:cstheme="minorBidi"/>
        <w:sz w:val="22"/>
        <w:szCs w:val="22"/>
        <w:lang w:val="en"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DA"/>
    <w:pPr>
      <w:widowControl w:val="0"/>
      <w:autoSpaceDE w:val="0"/>
      <w:autoSpaceDN w:val="0"/>
      <w:spacing w:before="120" w:after="120" w:line="288" w:lineRule="auto"/>
    </w:pPr>
    <w:rPr>
      <w:rFonts w:ascii="Arial" w:hAnsi="Arial" w:cs="Myriad Pro"/>
      <w:sz w:val="24"/>
      <w:lang w:val="en-US" w:eastAsia="en-US"/>
    </w:rPr>
  </w:style>
  <w:style w:type="paragraph" w:styleId="Heading1">
    <w:name w:val="heading 1"/>
    <w:basedOn w:val="Normal"/>
    <w:next w:val="Normal"/>
    <w:link w:val="Heading1Char"/>
    <w:autoRedefine/>
    <w:uiPriority w:val="9"/>
    <w:qFormat/>
    <w:rsid w:val="009319DA"/>
    <w:pPr>
      <w:keepNext/>
      <w:keepLines/>
      <w:spacing w:before="240"/>
      <w:outlineLvl w:val="0"/>
    </w:pPr>
    <w:rPr>
      <w:rFonts w:eastAsia="Arial" w:cstheme="majorBidi"/>
      <w:b/>
      <w:bCs/>
      <w:sz w:val="28"/>
      <w:szCs w:val="28"/>
    </w:rPr>
  </w:style>
  <w:style w:type="paragraph" w:styleId="Heading2">
    <w:name w:val="heading 2"/>
    <w:basedOn w:val="Normal"/>
    <w:next w:val="Normal"/>
    <w:link w:val="Heading2Char"/>
    <w:autoRedefine/>
    <w:uiPriority w:val="9"/>
    <w:unhideWhenUsed/>
    <w:qFormat/>
    <w:rsid w:val="00CA41D1"/>
    <w:pPr>
      <w:keepNext/>
      <w:keepLines/>
      <w:widowControl/>
      <w:pBdr>
        <w:top w:val="single" w:sz="4" w:space="1" w:color="auto"/>
      </w:pBdr>
      <w:shd w:val="clear" w:color="auto" w:fill="FFFFFF" w:themeFill="background1"/>
      <w:autoSpaceDE/>
      <w:autoSpaceDN/>
      <w:spacing w:before="200"/>
      <w:outlineLvl w:val="1"/>
    </w:pPr>
    <w:rPr>
      <w:rFonts w:eastAsiaTheme="majorEastAsia" w:cstheme="majorBidi"/>
      <w:b/>
      <w:bCs/>
      <w:szCs w:val="24"/>
      <w:lang w:val="en" w:eastAsia="en-CA"/>
    </w:rPr>
  </w:style>
  <w:style w:type="paragraph" w:styleId="Heading3">
    <w:name w:val="heading 3"/>
    <w:basedOn w:val="Normal"/>
    <w:link w:val="Heading3Char"/>
    <w:autoRedefine/>
    <w:uiPriority w:val="9"/>
    <w:unhideWhenUsed/>
    <w:qFormat/>
    <w:rsid w:val="0093779E"/>
    <w:pPr>
      <w:keepNext/>
      <w:keepLines/>
      <w:spacing w:before="240"/>
      <w:outlineLvl w:val="2"/>
    </w:pPr>
    <w:rPr>
      <w:b/>
      <w:bCs/>
      <w:color w:val="365F91" w:themeColor="accent1" w:themeShade="BF"/>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9DA"/>
    <w:rPr>
      <w:rFonts w:ascii="Myriad Pro" w:eastAsia="Arial" w:hAnsi="Myriad Pro" w:cstheme="majorBidi"/>
      <w:b/>
      <w:bCs/>
      <w:sz w:val="28"/>
      <w:szCs w:val="28"/>
      <w:lang w:val="en-US" w:eastAsia="en-US"/>
    </w:rPr>
  </w:style>
  <w:style w:type="character" w:customStyle="1" w:styleId="Heading2Char">
    <w:name w:val="Heading 2 Char"/>
    <w:basedOn w:val="DefaultParagraphFont"/>
    <w:link w:val="Heading2"/>
    <w:uiPriority w:val="9"/>
    <w:rsid w:val="00CA41D1"/>
    <w:rPr>
      <w:rFonts w:ascii="Arial" w:eastAsiaTheme="majorEastAsia" w:hAnsi="Arial" w:cstheme="majorBidi"/>
      <w:b/>
      <w:bCs/>
      <w:sz w:val="24"/>
      <w:szCs w:val="24"/>
      <w:shd w:val="clear" w:color="auto" w:fill="FFFFFF" w:themeFill="background1"/>
    </w:rPr>
  </w:style>
  <w:style w:type="paragraph" w:styleId="ListParagraph">
    <w:name w:val="List Paragraph"/>
    <w:basedOn w:val="Normal"/>
    <w:autoRedefine/>
    <w:uiPriority w:val="34"/>
    <w:qFormat/>
    <w:rsid w:val="001242A2"/>
    <w:pPr>
      <w:framePr w:hSpace="180" w:wrap="around" w:vAnchor="text" w:hAnchor="text" w:y="1"/>
      <w:widowControl/>
      <w:numPr>
        <w:numId w:val="18"/>
      </w:numPr>
      <w:autoSpaceDE/>
      <w:autoSpaceDN/>
      <w:spacing w:before="0" w:after="0" w:line="240" w:lineRule="auto"/>
      <w:contextualSpacing/>
      <w:suppressOverlap/>
    </w:pPr>
    <w:rPr>
      <w:sz w:val="20"/>
      <w:szCs w:val="20"/>
    </w:rPr>
  </w:style>
  <w:style w:type="character" w:customStyle="1" w:styleId="Heading3Char">
    <w:name w:val="Heading 3 Char"/>
    <w:basedOn w:val="DefaultParagraphFont"/>
    <w:link w:val="Heading3"/>
    <w:uiPriority w:val="9"/>
    <w:rsid w:val="0093779E"/>
    <w:rPr>
      <w:rFonts w:ascii="Arial" w:hAnsi="Arial" w:cs="Myriad Pro"/>
      <w:b/>
      <w:bCs/>
      <w:color w:val="365F91" w:themeColor="accent1" w:themeShade="BF"/>
      <w:sz w:val="24"/>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931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A0BC5"/>
    <w:pPr>
      <w:spacing w:before="0" w:after="200" w:line="240" w:lineRule="auto"/>
    </w:pPr>
    <w:rPr>
      <w:b/>
      <w:bCs/>
      <w:color w:val="4F81BD" w:themeColor="accent1"/>
      <w:sz w:val="18"/>
      <w:szCs w:val="18"/>
    </w:rPr>
  </w:style>
  <w:style w:type="paragraph" w:styleId="NoSpacing">
    <w:name w:val="No Spacing"/>
    <w:uiPriority w:val="1"/>
    <w:qFormat/>
    <w:rsid w:val="009F1AD0"/>
    <w:pPr>
      <w:spacing w:after="0" w:line="240" w:lineRule="auto"/>
    </w:pPr>
    <w:rPr>
      <w:rFonts w:eastAsiaTheme="minorHAnsi"/>
      <w:lang w:val="en-CA" w:eastAsia="en-US"/>
    </w:rPr>
  </w:style>
  <w:style w:type="character" w:styleId="HTMLCite">
    <w:name w:val="HTML Cite"/>
    <w:basedOn w:val="DefaultParagraphFont"/>
    <w:uiPriority w:val="99"/>
    <w:semiHidden/>
    <w:unhideWhenUsed/>
    <w:rsid w:val="006E3F5D"/>
    <w:rPr>
      <w:i/>
      <w:iCs/>
    </w:rPr>
  </w:style>
  <w:style w:type="character" w:styleId="CommentReference">
    <w:name w:val="annotation reference"/>
    <w:basedOn w:val="DefaultParagraphFont"/>
    <w:uiPriority w:val="99"/>
    <w:semiHidden/>
    <w:unhideWhenUsed/>
    <w:rsid w:val="00ED4C7F"/>
    <w:rPr>
      <w:sz w:val="16"/>
      <w:szCs w:val="16"/>
    </w:rPr>
  </w:style>
  <w:style w:type="paragraph" w:styleId="CommentText">
    <w:name w:val="annotation text"/>
    <w:basedOn w:val="Normal"/>
    <w:link w:val="CommentTextChar"/>
    <w:uiPriority w:val="99"/>
    <w:semiHidden/>
    <w:unhideWhenUsed/>
    <w:rsid w:val="00ED4C7F"/>
    <w:pPr>
      <w:spacing w:line="240" w:lineRule="auto"/>
    </w:pPr>
    <w:rPr>
      <w:sz w:val="20"/>
      <w:szCs w:val="20"/>
    </w:rPr>
  </w:style>
  <w:style w:type="character" w:customStyle="1" w:styleId="CommentTextChar">
    <w:name w:val="Comment Text Char"/>
    <w:basedOn w:val="DefaultParagraphFont"/>
    <w:link w:val="CommentText"/>
    <w:uiPriority w:val="99"/>
    <w:semiHidden/>
    <w:rsid w:val="00ED4C7F"/>
    <w:rPr>
      <w:rFonts w:ascii="Arial" w:hAnsi="Arial" w:cs="Myriad Pro"/>
      <w:sz w:val="20"/>
      <w:szCs w:val="20"/>
      <w:lang w:val="en-US" w:eastAsia="en-US"/>
    </w:rPr>
  </w:style>
  <w:style w:type="paragraph" w:styleId="CommentSubject">
    <w:name w:val="annotation subject"/>
    <w:basedOn w:val="CommentText"/>
    <w:next w:val="CommentText"/>
    <w:link w:val="CommentSubjectChar"/>
    <w:uiPriority w:val="99"/>
    <w:semiHidden/>
    <w:unhideWhenUsed/>
    <w:rsid w:val="00ED4C7F"/>
    <w:rPr>
      <w:b/>
      <w:bCs/>
    </w:rPr>
  </w:style>
  <w:style w:type="character" w:customStyle="1" w:styleId="CommentSubjectChar">
    <w:name w:val="Comment Subject Char"/>
    <w:basedOn w:val="CommentTextChar"/>
    <w:link w:val="CommentSubject"/>
    <w:uiPriority w:val="99"/>
    <w:semiHidden/>
    <w:rsid w:val="00ED4C7F"/>
    <w:rPr>
      <w:rFonts w:ascii="Arial" w:hAnsi="Arial" w:cs="Myriad Pro"/>
      <w:b/>
      <w:bCs/>
      <w:sz w:val="20"/>
      <w:szCs w:val="20"/>
      <w:lang w:val="en-US" w:eastAsia="en-US"/>
    </w:rPr>
  </w:style>
  <w:style w:type="character" w:styleId="UnresolvedMention">
    <w:name w:val="Unresolved Mention"/>
    <w:basedOn w:val="DefaultParagraphFont"/>
    <w:uiPriority w:val="99"/>
    <w:semiHidden/>
    <w:unhideWhenUsed/>
    <w:rsid w:val="00CC71B9"/>
    <w:rPr>
      <w:color w:val="605E5C"/>
      <w:shd w:val="clear" w:color="auto" w:fill="E1DFDD"/>
    </w:rPr>
  </w:style>
  <w:style w:type="paragraph" w:customStyle="1" w:styleId="transcript-list-item">
    <w:name w:val="transcript-list-item"/>
    <w:basedOn w:val="Normal"/>
    <w:rsid w:val="00F745D2"/>
    <w:pPr>
      <w:widowControl/>
      <w:autoSpaceDE/>
      <w:autoSpaceDN/>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text">
    <w:name w:val="text"/>
    <w:basedOn w:val="DefaultParagraphFont"/>
    <w:rsid w:val="00F745D2"/>
  </w:style>
  <w:style w:type="paragraph" w:customStyle="1" w:styleId="xmsonormal">
    <w:name w:val="x_msonormal"/>
    <w:basedOn w:val="Normal"/>
    <w:rsid w:val="009E560F"/>
    <w:pPr>
      <w:widowControl/>
      <w:autoSpaceDE/>
      <w:autoSpaceDN/>
      <w:spacing w:before="0" w:after="0" w:line="240" w:lineRule="auto"/>
    </w:pPr>
    <w:rPr>
      <w:rFonts w:ascii="Calibri" w:eastAsiaTheme="minorHAnsi" w:hAnsi="Calibri" w:cs="Calibri"/>
      <w:sz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2389">
      <w:bodyDiv w:val="1"/>
      <w:marLeft w:val="0"/>
      <w:marRight w:val="0"/>
      <w:marTop w:val="0"/>
      <w:marBottom w:val="0"/>
      <w:divBdr>
        <w:top w:val="none" w:sz="0" w:space="0" w:color="auto"/>
        <w:left w:val="none" w:sz="0" w:space="0" w:color="auto"/>
        <w:bottom w:val="none" w:sz="0" w:space="0" w:color="auto"/>
        <w:right w:val="none" w:sz="0" w:space="0" w:color="auto"/>
      </w:divBdr>
    </w:div>
    <w:div w:id="153033101">
      <w:bodyDiv w:val="1"/>
      <w:marLeft w:val="0"/>
      <w:marRight w:val="0"/>
      <w:marTop w:val="0"/>
      <w:marBottom w:val="0"/>
      <w:divBdr>
        <w:top w:val="none" w:sz="0" w:space="0" w:color="auto"/>
        <w:left w:val="none" w:sz="0" w:space="0" w:color="auto"/>
        <w:bottom w:val="none" w:sz="0" w:space="0" w:color="auto"/>
        <w:right w:val="none" w:sz="0" w:space="0" w:color="auto"/>
      </w:divBdr>
    </w:div>
    <w:div w:id="161549195">
      <w:bodyDiv w:val="1"/>
      <w:marLeft w:val="0"/>
      <w:marRight w:val="0"/>
      <w:marTop w:val="0"/>
      <w:marBottom w:val="0"/>
      <w:divBdr>
        <w:top w:val="none" w:sz="0" w:space="0" w:color="auto"/>
        <w:left w:val="none" w:sz="0" w:space="0" w:color="auto"/>
        <w:bottom w:val="none" w:sz="0" w:space="0" w:color="auto"/>
        <w:right w:val="none" w:sz="0" w:space="0" w:color="auto"/>
      </w:divBdr>
      <w:divsChild>
        <w:div w:id="1590237075">
          <w:marLeft w:val="0"/>
          <w:marRight w:val="0"/>
          <w:marTop w:val="0"/>
          <w:marBottom w:val="0"/>
          <w:divBdr>
            <w:top w:val="none" w:sz="0" w:space="0" w:color="auto"/>
            <w:left w:val="none" w:sz="0" w:space="0" w:color="auto"/>
            <w:bottom w:val="none" w:sz="0" w:space="0" w:color="auto"/>
            <w:right w:val="none" w:sz="0" w:space="0" w:color="auto"/>
          </w:divBdr>
        </w:div>
        <w:div w:id="1809741752">
          <w:marLeft w:val="0"/>
          <w:marRight w:val="0"/>
          <w:marTop w:val="0"/>
          <w:marBottom w:val="0"/>
          <w:divBdr>
            <w:top w:val="none" w:sz="0" w:space="0" w:color="auto"/>
            <w:left w:val="none" w:sz="0" w:space="0" w:color="auto"/>
            <w:bottom w:val="none" w:sz="0" w:space="0" w:color="auto"/>
            <w:right w:val="none" w:sz="0" w:space="0" w:color="auto"/>
          </w:divBdr>
        </w:div>
      </w:divsChild>
    </w:div>
    <w:div w:id="961962643">
      <w:bodyDiv w:val="1"/>
      <w:marLeft w:val="0"/>
      <w:marRight w:val="0"/>
      <w:marTop w:val="0"/>
      <w:marBottom w:val="0"/>
      <w:divBdr>
        <w:top w:val="none" w:sz="0" w:space="0" w:color="auto"/>
        <w:left w:val="none" w:sz="0" w:space="0" w:color="auto"/>
        <w:bottom w:val="none" w:sz="0" w:space="0" w:color="auto"/>
        <w:right w:val="none" w:sz="0" w:space="0" w:color="auto"/>
      </w:divBdr>
    </w:div>
    <w:div w:id="1306355456">
      <w:bodyDiv w:val="1"/>
      <w:marLeft w:val="0"/>
      <w:marRight w:val="0"/>
      <w:marTop w:val="0"/>
      <w:marBottom w:val="0"/>
      <w:divBdr>
        <w:top w:val="none" w:sz="0" w:space="0" w:color="auto"/>
        <w:left w:val="none" w:sz="0" w:space="0" w:color="auto"/>
        <w:bottom w:val="none" w:sz="0" w:space="0" w:color="auto"/>
        <w:right w:val="none" w:sz="0" w:space="0" w:color="auto"/>
      </w:divBdr>
    </w:div>
    <w:div w:id="1543439854">
      <w:bodyDiv w:val="1"/>
      <w:marLeft w:val="0"/>
      <w:marRight w:val="0"/>
      <w:marTop w:val="0"/>
      <w:marBottom w:val="0"/>
      <w:divBdr>
        <w:top w:val="none" w:sz="0" w:space="0" w:color="auto"/>
        <w:left w:val="none" w:sz="0" w:space="0" w:color="auto"/>
        <w:bottom w:val="none" w:sz="0" w:space="0" w:color="auto"/>
        <w:right w:val="none" w:sz="0" w:space="0" w:color="auto"/>
      </w:divBdr>
    </w:div>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6BDAD093C6374ABA4EFD03B26F7FEA" ma:contentTypeVersion="11" ma:contentTypeDescription="Create a new document." ma:contentTypeScope="" ma:versionID="d30e1f9d67e973e0657665a4275871ba">
  <xsd:schema xmlns:xsd="http://www.w3.org/2001/XMLSchema" xmlns:xs="http://www.w3.org/2001/XMLSchema" xmlns:p="http://schemas.microsoft.com/office/2006/metadata/properties" xmlns:ns3="dfcf66bd-d4f3-4f12-b4f7-8b03c3332ffa" xmlns:ns4="41dcdcbc-093b-4c9c-bd82-015a5e46e19c" targetNamespace="http://schemas.microsoft.com/office/2006/metadata/properties" ma:root="true" ma:fieldsID="06b5e212637bffe2be21bfece83d54bc" ns3:_="" ns4:_="">
    <xsd:import namespace="dfcf66bd-d4f3-4f12-b4f7-8b03c3332ffa"/>
    <xsd:import namespace="41dcdcbc-093b-4c9c-bd82-015a5e46e1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66bd-d4f3-4f12-b4f7-8b03c3332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cdcbc-093b-4c9c-bd82-015a5e46e1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1DC2D-659E-421F-B319-C9B2381BE2B6}">
  <ds:schemaRefs>
    <ds:schemaRef ds:uri="http://schemas.openxmlformats.org/officeDocument/2006/bibliography"/>
  </ds:schemaRefs>
</ds:datastoreItem>
</file>

<file path=customXml/itemProps2.xml><?xml version="1.0" encoding="utf-8"?>
<ds:datastoreItem xmlns:ds="http://schemas.openxmlformats.org/officeDocument/2006/customXml" ds:itemID="{C528890B-EB21-44EF-9EE7-A8D4FAF7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66bd-d4f3-4f12-b4f7-8b03c3332ffa"/>
    <ds:schemaRef ds:uri="41dcdcbc-093b-4c9c-bd82-015a5e46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D6E2D-7727-4209-8D96-F045B492D3C9}">
  <ds:schemaRefs>
    <ds:schemaRef ds:uri="http://schemas.microsoft.com/sharepoint/v3/contenttype/forms"/>
  </ds:schemaRefs>
</ds:datastoreItem>
</file>

<file path=customXml/itemProps4.xml><?xml version="1.0" encoding="utf-8"?>
<ds:datastoreItem xmlns:ds="http://schemas.openxmlformats.org/officeDocument/2006/customXml" ds:itemID="{023F2B4E-4DC9-47D6-9A25-1671C9942B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creator>Mohammed, Melissa</dc:creator>
  <cp:lastModifiedBy>Mackenzie, Tracy</cp:lastModifiedBy>
  <cp:revision>2</cp:revision>
  <cp:lastPrinted>2021-09-20T02:42:00Z</cp:lastPrinted>
  <dcterms:created xsi:type="dcterms:W3CDTF">2022-01-17T13:46:00Z</dcterms:created>
  <dcterms:modified xsi:type="dcterms:W3CDTF">2022-01-17T13:46:00Z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0x010100346BDAD093C6374ABA4EFD03B26F7FEA</vt:lpwstr>
  </property>
</Properties>
</file>