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AA8F3" w14:textId="1DEB8F7C" w:rsidR="009319DA" w:rsidRPr="00ED07EF" w:rsidRDefault="009319DA" w:rsidP="009319DA">
      <w:pPr>
        <w:pStyle w:val="Heading1"/>
        <w:rPr>
          <w:rFonts w:cs="Arial"/>
          <w:lang w:val="en-CA"/>
        </w:rPr>
      </w:pPr>
      <w:r w:rsidRPr="00ED07EF">
        <w:rPr>
          <w:lang w:val="en-CA"/>
        </w:rPr>
        <w:t>Name</w:t>
      </w:r>
      <w:r w:rsidRPr="00ED07EF">
        <w:rPr>
          <w:spacing w:val="1"/>
          <w:lang w:val="en-CA"/>
        </w:rPr>
        <w:t xml:space="preserve"> </w:t>
      </w:r>
      <w:r w:rsidRPr="00ED07EF">
        <w:rPr>
          <w:lang w:val="en-CA"/>
        </w:rPr>
        <w:t>of C</w:t>
      </w:r>
      <w:r w:rsidRPr="00ED07EF">
        <w:rPr>
          <w:spacing w:val="-1"/>
          <w:lang w:val="en-CA"/>
        </w:rPr>
        <w:t>o</w:t>
      </w:r>
      <w:r w:rsidRPr="00ED07EF">
        <w:rPr>
          <w:lang w:val="en-CA"/>
        </w:rPr>
        <w:t>mm</w:t>
      </w:r>
      <w:r w:rsidRPr="00ED07EF">
        <w:rPr>
          <w:spacing w:val="1"/>
          <w:lang w:val="en-CA"/>
        </w:rPr>
        <w:t>i</w:t>
      </w:r>
      <w:r w:rsidRPr="00ED07EF">
        <w:rPr>
          <w:lang w:val="en-CA"/>
        </w:rPr>
        <w:t>t</w:t>
      </w:r>
      <w:r w:rsidRPr="00ED07EF">
        <w:rPr>
          <w:spacing w:val="-1"/>
          <w:lang w:val="en-CA"/>
        </w:rPr>
        <w:t>t</w:t>
      </w:r>
      <w:r w:rsidRPr="00ED07EF">
        <w:rPr>
          <w:spacing w:val="1"/>
          <w:lang w:val="en-CA"/>
        </w:rPr>
        <w:t>e</w:t>
      </w:r>
      <w:r w:rsidRPr="00ED07EF">
        <w:rPr>
          <w:spacing w:val="2"/>
          <w:lang w:val="en-CA"/>
        </w:rPr>
        <w:t>e</w:t>
      </w:r>
      <w:r w:rsidRPr="00ED07EF">
        <w:rPr>
          <w:lang w:val="en-CA"/>
        </w:rPr>
        <w:t>:</w:t>
      </w:r>
      <w:r w:rsidR="004F51F7" w:rsidRPr="00ED07EF">
        <w:rPr>
          <w:lang w:val="en-CA"/>
        </w:rPr>
        <w:tab/>
      </w:r>
      <w:r w:rsidR="004A74FE" w:rsidRPr="00ED07EF">
        <w:rPr>
          <w:lang w:val="en-CA"/>
        </w:rPr>
        <w:t xml:space="preserve">Inner City </w:t>
      </w:r>
      <w:r w:rsidRPr="00ED07EF">
        <w:rPr>
          <w:lang w:val="en-CA"/>
        </w:rPr>
        <w:t>C</w:t>
      </w:r>
      <w:r w:rsidRPr="00ED07EF">
        <w:rPr>
          <w:spacing w:val="-2"/>
          <w:lang w:val="en-CA"/>
        </w:rPr>
        <w:t>o</w:t>
      </w:r>
      <w:r w:rsidRPr="00ED07EF">
        <w:rPr>
          <w:spacing w:val="1"/>
          <w:lang w:val="en-CA"/>
        </w:rPr>
        <w:t>m</w:t>
      </w:r>
      <w:r w:rsidRPr="00ED07EF">
        <w:rPr>
          <w:spacing w:val="-1"/>
          <w:lang w:val="en-CA"/>
        </w:rPr>
        <w:t>m</w:t>
      </w:r>
      <w:r w:rsidRPr="00ED07EF">
        <w:rPr>
          <w:spacing w:val="1"/>
          <w:lang w:val="en-CA"/>
        </w:rPr>
        <w:t>un</w:t>
      </w:r>
      <w:r w:rsidRPr="00ED07EF">
        <w:rPr>
          <w:lang w:val="en-CA"/>
        </w:rPr>
        <w:t>ity</w:t>
      </w:r>
      <w:r w:rsidRPr="00ED07EF">
        <w:rPr>
          <w:spacing w:val="-1"/>
          <w:lang w:val="en-CA"/>
        </w:rPr>
        <w:t xml:space="preserve"> </w:t>
      </w:r>
      <w:r w:rsidRPr="00ED07EF">
        <w:rPr>
          <w:lang w:val="en-CA"/>
        </w:rPr>
        <w:t>A</w:t>
      </w:r>
      <w:r w:rsidRPr="00ED07EF">
        <w:rPr>
          <w:spacing w:val="1"/>
          <w:lang w:val="en-CA"/>
        </w:rPr>
        <w:t>d</w:t>
      </w:r>
      <w:r w:rsidRPr="00ED07EF">
        <w:rPr>
          <w:spacing w:val="-2"/>
          <w:lang w:val="en-CA"/>
        </w:rPr>
        <w:t>v</w:t>
      </w:r>
      <w:r w:rsidRPr="00ED07EF">
        <w:rPr>
          <w:lang w:val="en-CA"/>
        </w:rPr>
        <w:t>isory</w:t>
      </w:r>
      <w:r w:rsidRPr="00ED07EF">
        <w:rPr>
          <w:spacing w:val="-3"/>
          <w:lang w:val="en-CA"/>
        </w:rPr>
        <w:t xml:space="preserve"> </w:t>
      </w:r>
      <w:r w:rsidRPr="00ED07EF">
        <w:rPr>
          <w:lang w:val="en-CA"/>
        </w:rPr>
        <w:t>C</w:t>
      </w:r>
      <w:r w:rsidRPr="00ED07EF">
        <w:rPr>
          <w:spacing w:val="1"/>
          <w:lang w:val="en-CA"/>
        </w:rPr>
        <w:t>omm</w:t>
      </w:r>
      <w:r w:rsidRPr="00ED07EF">
        <w:rPr>
          <w:lang w:val="en-CA"/>
        </w:rPr>
        <w:t>itt</w:t>
      </w:r>
      <w:r w:rsidRPr="00ED07EF">
        <w:rPr>
          <w:spacing w:val="-1"/>
          <w:lang w:val="en-CA"/>
        </w:rPr>
        <w:t>e</w:t>
      </w:r>
      <w:r w:rsidRPr="00ED07EF">
        <w:rPr>
          <w:lang w:val="en-CA"/>
        </w:rPr>
        <w:t>e</w:t>
      </w:r>
      <w:r w:rsidR="00BF4A39" w:rsidRPr="00ED07EF">
        <w:rPr>
          <w:lang w:val="en-CA"/>
        </w:rPr>
        <w:t xml:space="preserve"> (</w:t>
      </w:r>
      <w:r w:rsidR="004A74FE" w:rsidRPr="00ED07EF">
        <w:rPr>
          <w:lang w:val="en-CA"/>
        </w:rPr>
        <w:t>IC</w:t>
      </w:r>
      <w:r w:rsidR="00BF4A39" w:rsidRPr="00ED07EF">
        <w:rPr>
          <w:lang w:val="en-CA"/>
        </w:rPr>
        <w:t>CAC)</w:t>
      </w:r>
    </w:p>
    <w:p w14:paraId="6C0043F2" w14:textId="721FAC44" w:rsidR="009319DA" w:rsidRPr="00ED07EF" w:rsidRDefault="009319DA" w:rsidP="00102133">
      <w:pPr>
        <w:tabs>
          <w:tab w:val="left" w:pos="2880"/>
        </w:tabs>
        <w:spacing w:before="240" w:line="240" w:lineRule="auto"/>
        <w:ind w:right="-14"/>
        <w:rPr>
          <w:rFonts w:eastAsia="Arial" w:cs="Arial"/>
          <w:b/>
          <w:szCs w:val="24"/>
          <w:lang w:val="en-CA"/>
        </w:rPr>
      </w:pPr>
      <w:r w:rsidRPr="00102133">
        <w:rPr>
          <w:rFonts w:eastAsia="Arial" w:cstheme="majorBidi"/>
          <w:b/>
          <w:bCs/>
          <w:sz w:val="28"/>
          <w:szCs w:val="28"/>
          <w:lang w:val="en-CA"/>
        </w:rPr>
        <w:t>Meeting Date</w:t>
      </w:r>
      <w:r w:rsidR="004F51F7" w:rsidRPr="00ED07EF">
        <w:rPr>
          <w:rFonts w:eastAsia="Arial" w:cs="Arial"/>
          <w:szCs w:val="24"/>
          <w:lang w:val="en-CA"/>
        </w:rPr>
        <w:t>:</w:t>
      </w:r>
      <w:r w:rsidR="004F51F7" w:rsidRPr="00ED07EF">
        <w:rPr>
          <w:rFonts w:eastAsia="Arial" w:cs="Arial"/>
          <w:szCs w:val="24"/>
          <w:lang w:val="en-CA"/>
        </w:rPr>
        <w:tab/>
      </w:r>
      <w:r w:rsidR="002E0413">
        <w:rPr>
          <w:rFonts w:eastAsia="Arial" w:cs="Arial"/>
          <w:b/>
          <w:szCs w:val="24"/>
          <w:lang w:val="en-CA"/>
        </w:rPr>
        <w:t>May 16</w:t>
      </w:r>
      <w:r w:rsidR="00CD58CA">
        <w:rPr>
          <w:rFonts w:eastAsia="Arial" w:cs="Arial"/>
          <w:b/>
          <w:szCs w:val="24"/>
          <w:lang w:val="en-CA"/>
        </w:rPr>
        <w:t>, 2024</w:t>
      </w:r>
    </w:p>
    <w:p w14:paraId="613B9AAA" w14:textId="6BF94955" w:rsidR="009319DA" w:rsidRPr="00102133" w:rsidRDefault="00D87A8D" w:rsidP="00102133">
      <w:pPr>
        <w:tabs>
          <w:tab w:val="left" w:pos="2880"/>
        </w:tabs>
        <w:spacing w:before="240" w:line="240" w:lineRule="auto"/>
        <w:ind w:right="-14"/>
        <w:rPr>
          <w:rFonts w:eastAsia="Arial" w:cstheme="majorBidi"/>
          <w:b/>
          <w:bCs/>
          <w:sz w:val="28"/>
          <w:szCs w:val="28"/>
          <w:lang w:val="en-CA"/>
        </w:rPr>
      </w:pPr>
      <w:r w:rsidRPr="00102133">
        <w:rPr>
          <w:rFonts w:eastAsia="Arial" w:cstheme="majorBidi"/>
          <w:b/>
          <w:bCs/>
          <w:sz w:val="28"/>
          <w:szCs w:val="28"/>
          <w:lang w:val="en-CA"/>
        </w:rPr>
        <w:t>Notes</w:t>
      </w:r>
      <w:r w:rsidR="00CE3473">
        <w:rPr>
          <w:rFonts w:eastAsia="Arial" w:cstheme="majorBidi"/>
          <w:b/>
          <w:bCs/>
          <w:sz w:val="28"/>
          <w:szCs w:val="28"/>
          <w:lang w:val="en-CA"/>
        </w:rPr>
        <w:t>:</w:t>
      </w:r>
    </w:p>
    <w:p w14:paraId="46A9606C" w14:textId="56304ED2" w:rsidR="009319DA" w:rsidRPr="00620642" w:rsidRDefault="009319DA" w:rsidP="002B02AD">
      <w:pPr>
        <w:pStyle w:val="Heading2"/>
        <w:pBdr>
          <w:top w:val="single" w:sz="4" w:space="1" w:color="auto"/>
        </w:pBdr>
        <w:rPr>
          <w:lang w:val="en-CA"/>
        </w:rPr>
      </w:pPr>
      <w:r w:rsidRPr="00620642">
        <w:rPr>
          <w:lang w:val="en-CA"/>
        </w:rPr>
        <w:t xml:space="preserve">Attendance </w:t>
      </w:r>
      <w:r w:rsidR="004D23C8" w:rsidRPr="00620642">
        <w:rPr>
          <w:lang w:val="en-CA"/>
        </w:rPr>
        <w:t>(</w:t>
      </w:r>
      <w:r w:rsidRPr="00620642">
        <w:rPr>
          <w:lang w:val="en-CA"/>
        </w:rPr>
        <w:t>via Zoom</w:t>
      </w:r>
      <w:r w:rsidR="004D23C8" w:rsidRPr="00620642">
        <w:rPr>
          <w:lang w:val="en-CA"/>
        </w:rPr>
        <w:t>)</w:t>
      </w:r>
      <w:r w:rsidRPr="00620642">
        <w:rPr>
          <w:lang w:val="en-CA"/>
        </w:rPr>
        <w:t>:</w:t>
      </w:r>
    </w:p>
    <w:p w14:paraId="7FF53680" w14:textId="22BDFA68" w:rsidR="00CC351B" w:rsidRPr="00620642" w:rsidRDefault="005702D2" w:rsidP="00130B3E">
      <w:pPr>
        <w:rPr>
          <w:lang w:val="en-CA"/>
        </w:rPr>
      </w:pPr>
      <w:r w:rsidRPr="00620642">
        <w:rPr>
          <w:lang w:val="en-CA"/>
        </w:rPr>
        <w:t>Trustee Alexis Dawson, Ward 9</w:t>
      </w:r>
      <w:r w:rsidR="007404A9" w:rsidRPr="00620642">
        <w:rPr>
          <w:lang w:val="en-CA"/>
        </w:rPr>
        <w:t>;</w:t>
      </w:r>
      <w:r w:rsidR="009E4C32" w:rsidRPr="00620642">
        <w:rPr>
          <w:lang w:val="en-CA"/>
        </w:rPr>
        <w:t xml:space="preserve"> </w:t>
      </w:r>
      <w:r w:rsidR="00BE74B6" w:rsidRPr="00620642">
        <w:rPr>
          <w:lang w:val="en-CA"/>
        </w:rPr>
        <w:t xml:space="preserve">Omar Khan, Community Member; </w:t>
      </w:r>
      <w:r w:rsidR="00CC351B" w:rsidRPr="00620642">
        <w:rPr>
          <w:lang w:val="en-CA"/>
        </w:rPr>
        <w:t xml:space="preserve">Valerie Laurie, Community Member; </w:t>
      </w:r>
      <w:r w:rsidR="00EF0C3A" w:rsidRPr="00620642">
        <w:rPr>
          <w:lang w:val="en-CA"/>
        </w:rPr>
        <w:t xml:space="preserve">Cherie Mordecai Steer, Community Member; </w:t>
      </w:r>
      <w:r w:rsidR="00CE3473" w:rsidRPr="00620642">
        <w:rPr>
          <w:lang w:val="en-CA"/>
        </w:rPr>
        <w:t xml:space="preserve">Robert (Bob) Spencer, Community Member; </w:t>
      </w:r>
      <w:r w:rsidR="00CC351B" w:rsidRPr="00620642">
        <w:rPr>
          <w:lang w:val="en-CA"/>
        </w:rPr>
        <w:t>Latoya Aldridge, Community Member</w:t>
      </w:r>
      <w:r w:rsidR="00CC351B" w:rsidRPr="00620642">
        <w:rPr>
          <w:rFonts w:cs="Arial"/>
          <w:szCs w:val="24"/>
          <w:lang w:val="en-CA"/>
        </w:rPr>
        <w:t xml:space="preserve">; </w:t>
      </w:r>
      <w:r w:rsidR="009E4C32" w:rsidRPr="00620642">
        <w:rPr>
          <w:lang w:val="en-CA"/>
        </w:rPr>
        <w:t xml:space="preserve">Wendy Hernandez, The Neighbourhood Organization; </w:t>
      </w:r>
      <w:r w:rsidR="00CE3473" w:rsidRPr="00620642">
        <w:rPr>
          <w:lang w:val="en-CA"/>
        </w:rPr>
        <w:t>Laurie Green, St. Michael’s Hospital</w:t>
      </w:r>
      <w:r w:rsidR="00EF0C3A" w:rsidRPr="00620642">
        <w:rPr>
          <w:lang w:val="en-CA"/>
        </w:rPr>
        <w:t xml:space="preserve">; </w:t>
      </w:r>
      <w:r w:rsidR="00CE3473" w:rsidRPr="00620642">
        <w:rPr>
          <w:lang w:val="en-CA"/>
        </w:rPr>
        <w:t xml:space="preserve">Farhana </w:t>
      </w:r>
      <w:proofErr w:type="spellStart"/>
      <w:r w:rsidR="00CE3473" w:rsidRPr="00620642">
        <w:rPr>
          <w:lang w:val="en-CA"/>
        </w:rPr>
        <w:t>Jogiat</w:t>
      </w:r>
      <w:proofErr w:type="spellEnd"/>
      <w:r w:rsidR="00CE3473" w:rsidRPr="00620642">
        <w:rPr>
          <w:lang w:val="en-CA"/>
        </w:rPr>
        <w:t xml:space="preserve"> / </w:t>
      </w:r>
      <w:proofErr w:type="spellStart"/>
      <w:r w:rsidR="00CE3473" w:rsidRPr="00620642">
        <w:rPr>
          <w:lang w:val="en-CA"/>
        </w:rPr>
        <w:t>Asavari</w:t>
      </w:r>
      <w:proofErr w:type="spellEnd"/>
      <w:r w:rsidR="00CE3473" w:rsidRPr="00620642">
        <w:rPr>
          <w:lang w:val="en-CA"/>
        </w:rPr>
        <w:t xml:space="preserve"> Datar, Catholic </w:t>
      </w:r>
      <w:proofErr w:type="spellStart"/>
      <w:r w:rsidR="00CE3473" w:rsidRPr="00620642">
        <w:rPr>
          <w:lang w:val="en-CA"/>
        </w:rPr>
        <w:t>Crosscultural</w:t>
      </w:r>
      <w:proofErr w:type="spellEnd"/>
      <w:r w:rsidR="00CE3473" w:rsidRPr="00620642">
        <w:rPr>
          <w:lang w:val="en-CA"/>
        </w:rPr>
        <w:t xml:space="preserve"> Services</w:t>
      </w:r>
      <w:r w:rsidR="00405DAD" w:rsidRPr="00620642">
        <w:rPr>
          <w:lang w:val="en-CA"/>
        </w:rPr>
        <w:t xml:space="preserve">; </w:t>
      </w:r>
      <w:r w:rsidR="00433CBE" w:rsidRPr="00620642">
        <w:rPr>
          <w:lang w:val="en-CA"/>
        </w:rPr>
        <w:t xml:space="preserve">Lance </w:t>
      </w:r>
      <w:proofErr w:type="spellStart"/>
      <w:r w:rsidR="00433CBE" w:rsidRPr="00620642">
        <w:rPr>
          <w:lang w:val="en-CA"/>
        </w:rPr>
        <w:t>Merraro</w:t>
      </w:r>
      <w:proofErr w:type="spellEnd"/>
      <w:r w:rsidR="00433CBE" w:rsidRPr="00620642">
        <w:rPr>
          <w:lang w:val="en-CA"/>
        </w:rPr>
        <w:t>, City of Toronto</w:t>
      </w:r>
      <w:r w:rsidR="00433CBE">
        <w:rPr>
          <w:lang w:val="en-CA"/>
        </w:rPr>
        <w:t>;</w:t>
      </w:r>
      <w:r w:rsidR="005F1EFF">
        <w:rPr>
          <w:lang w:val="en-CA"/>
        </w:rPr>
        <w:t xml:space="preserve"> Ayan Kailie, Community </w:t>
      </w:r>
      <w:proofErr w:type="gramStart"/>
      <w:r w:rsidR="005F1EFF">
        <w:rPr>
          <w:lang w:val="en-CA"/>
        </w:rPr>
        <w:t>Member;</w:t>
      </w:r>
      <w:proofErr w:type="gramEnd"/>
    </w:p>
    <w:p w14:paraId="0CEAE35E" w14:textId="2BAF33AF" w:rsidR="00887BE8" w:rsidRPr="00620642" w:rsidRDefault="002B02AD" w:rsidP="00FC1D79">
      <w:pPr>
        <w:rPr>
          <w:rFonts w:cs="Arial"/>
          <w:szCs w:val="24"/>
          <w:lang w:val="en-CA"/>
        </w:rPr>
      </w:pPr>
      <w:r w:rsidRPr="00620642">
        <w:rPr>
          <w:lang w:val="en-CA"/>
        </w:rPr>
        <w:t xml:space="preserve">Also present </w:t>
      </w:r>
      <w:proofErr w:type="gramStart"/>
      <w:r w:rsidRPr="00620642">
        <w:rPr>
          <w:lang w:val="en-CA"/>
        </w:rPr>
        <w:t>were:</w:t>
      </w:r>
      <w:proofErr w:type="gramEnd"/>
      <w:r w:rsidRPr="00620642">
        <w:rPr>
          <w:lang w:val="en-CA"/>
        </w:rPr>
        <w:t xml:space="preserve"> </w:t>
      </w:r>
      <w:r w:rsidR="005A3760" w:rsidRPr="00620642">
        <w:rPr>
          <w:lang w:val="en-CA"/>
        </w:rPr>
        <w:t xml:space="preserve">Trustee </w:t>
      </w:r>
      <w:r w:rsidR="00433CBE">
        <w:rPr>
          <w:lang w:val="en-CA"/>
        </w:rPr>
        <w:t>Mic</w:t>
      </w:r>
      <w:r w:rsidR="005F1EFF">
        <w:rPr>
          <w:lang w:val="en-CA"/>
        </w:rPr>
        <w:t>h</w:t>
      </w:r>
      <w:r w:rsidR="00433CBE">
        <w:rPr>
          <w:lang w:val="en-CA"/>
        </w:rPr>
        <w:t xml:space="preserve">elle </w:t>
      </w:r>
      <w:proofErr w:type="spellStart"/>
      <w:r w:rsidR="00433CBE">
        <w:rPr>
          <w:lang w:val="en-CA"/>
        </w:rPr>
        <w:t>Aarts</w:t>
      </w:r>
      <w:proofErr w:type="spellEnd"/>
      <w:r w:rsidR="005A3760" w:rsidRPr="00620642">
        <w:rPr>
          <w:lang w:val="en-CA"/>
        </w:rPr>
        <w:t>,</w:t>
      </w:r>
      <w:r w:rsidR="003C36ED">
        <w:rPr>
          <w:lang w:val="en-CA"/>
        </w:rPr>
        <w:t xml:space="preserve"> </w:t>
      </w:r>
      <w:r w:rsidR="00FB5F2F">
        <w:rPr>
          <w:lang w:val="en-CA"/>
        </w:rPr>
        <w:t xml:space="preserve">Ward </w:t>
      </w:r>
      <w:r w:rsidR="0056090A">
        <w:rPr>
          <w:lang w:val="en-CA"/>
        </w:rPr>
        <w:t>16</w:t>
      </w:r>
      <w:r w:rsidR="00FB5F2F">
        <w:rPr>
          <w:lang w:val="en-CA"/>
        </w:rPr>
        <w:t>;</w:t>
      </w:r>
      <w:r w:rsidR="005A3760" w:rsidRPr="00620642">
        <w:rPr>
          <w:lang w:val="en-CA"/>
        </w:rPr>
        <w:t xml:space="preserve"> Trustee </w:t>
      </w:r>
      <w:r w:rsidR="00433CBE">
        <w:rPr>
          <w:lang w:val="en-CA"/>
        </w:rPr>
        <w:t>Sara Ehrhardt</w:t>
      </w:r>
      <w:r w:rsidR="00FB5F2F">
        <w:rPr>
          <w:lang w:val="en-CA"/>
        </w:rPr>
        <w:t xml:space="preserve">, Ward </w:t>
      </w:r>
      <w:r w:rsidR="00FA2962">
        <w:rPr>
          <w:lang w:val="en-CA"/>
        </w:rPr>
        <w:t>15</w:t>
      </w:r>
      <w:r w:rsidR="00FB5F2F">
        <w:rPr>
          <w:lang w:val="en-CA"/>
        </w:rPr>
        <w:t>;</w:t>
      </w:r>
      <w:r w:rsidR="005A3760" w:rsidRPr="00620642">
        <w:rPr>
          <w:lang w:val="en-CA"/>
        </w:rPr>
        <w:t xml:space="preserve"> </w:t>
      </w:r>
      <w:r w:rsidR="004348A8" w:rsidRPr="00620642">
        <w:rPr>
          <w:rFonts w:cs="Arial"/>
          <w:szCs w:val="24"/>
          <w:lang w:val="en-CA"/>
        </w:rPr>
        <w:t xml:space="preserve">Akon </w:t>
      </w:r>
      <w:proofErr w:type="spellStart"/>
      <w:r w:rsidR="004348A8" w:rsidRPr="00620642">
        <w:rPr>
          <w:rFonts w:cs="Arial"/>
          <w:szCs w:val="24"/>
          <w:lang w:val="en-CA"/>
        </w:rPr>
        <w:t>Nsikan</w:t>
      </w:r>
      <w:proofErr w:type="spellEnd"/>
      <w:r w:rsidR="004348A8" w:rsidRPr="00620642">
        <w:rPr>
          <w:rFonts w:cs="Arial"/>
          <w:szCs w:val="24"/>
          <w:lang w:val="en-CA"/>
        </w:rPr>
        <w:t xml:space="preserve">, Community Member; </w:t>
      </w:r>
      <w:r w:rsidR="005F1EFF">
        <w:rPr>
          <w:rFonts w:cs="Arial"/>
          <w:szCs w:val="24"/>
          <w:lang w:val="en-CA"/>
        </w:rPr>
        <w:t xml:space="preserve">Omar </w:t>
      </w:r>
      <w:proofErr w:type="spellStart"/>
      <w:r w:rsidR="005F1EFF">
        <w:rPr>
          <w:rFonts w:cs="Arial"/>
          <w:szCs w:val="24"/>
          <w:lang w:val="en-CA"/>
        </w:rPr>
        <w:t>Omar</w:t>
      </w:r>
      <w:proofErr w:type="spellEnd"/>
      <w:r w:rsidR="005F1EFF">
        <w:rPr>
          <w:rFonts w:cs="Arial"/>
          <w:szCs w:val="24"/>
          <w:lang w:val="en-CA"/>
        </w:rPr>
        <w:t xml:space="preserve">, </w:t>
      </w:r>
      <w:r w:rsidR="00B62A09" w:rsidRPr="00620642">
        <w:rPr>
          <w:rFonts w:cs="Arial"/>
          <w:szCs w:val="24"/>
          <w:lang w:val="en-CA"/>
        </w:rPr>
        <w:t xml:space="preserve">Community Support Worker LC </w:t>
      </w:r>
      <w:r w:rsidR="005F1EFF">
        <w:rPr>
          <w:rFonts w:cs="Arial"/>
          <w:szCs w:val="24"/>
          <w:lang w:val="en-CA"/>
        </w:rPr>
        <w:t>2</w:t>
      </w:r>
      <w:r w:rsidR="00B62A09" w:rsidRPr="00620642">
        <w:rPr>
          <w:rFonts w:cs="Arial"/>
          <w:szCs w:val="24"/>
          <w:lang w:val="en-CA"/>
        </w:rPr>
        <w:t>;</w:t>
      </w:r>
      <w:r w:rsidR="00FC1D79" w:rsidRPr="00620642">
        <w:rPr>
          <w:rFonts w:cs="Arial"/>
          <w:szCs w:val="24"/>
          <w:lang w:val="en-CA"/>
        </w:rPr>
        <w:t xml:space="preserve"> </w:t>
      </w:r>
      <w:proofErr w:type="spellStart"/>
      <w:r w:rsidR="0065037D">
        <w:rPr>
          <w:lang w:val="en-CA"/>
        </w:rPr>
        <w:t>Nikmard</w:t>
      </w:r>
      <w:proofErr w:type="spellEnd"/>
      <w:r w:rsidR="0065037D">
        <w:rPr>
          <w:lang w:val="en-CA"/>
        </w:rPr>
        <w:t xml:space="preserve"> Babak, </w:t>
      </w:r>
      <w:r w:rsidR="0065037D" w:rsidRPr="00620642">
        <w:rPr>
          <w:rFonts w:cs="Arial"/>
          <w:szCs w:val="24"/>
          <w:lang w:val="en-CA"/>
        </w:rPr>
        <w:t xml:space="preserve">Community Support Worker LC </w:t>
      </w:r>
      <w:r w:rsidR="00A54F33">
        <w:rPr>
          <w:rFonts w:cs="Arial"/>
          <w:szCs w:val="24"/>
          <w:lang w:val="en-CA"/>
        </w:rPr>
        <w:t>3</w:t>
      </w:r>
      <w:r w:rsidR="0065037D">
        <w:rPr>
          <w:rFonts w:cs="Arial"/>
          <w:szCs w:val="24"/>
          <w:lang w:val="en-CA"/>
        </w:rPr>
        <w:t>;</w:t>
      </w:r>
      <w:r w:rsidR="0065037D">
        <w:rPr>
          <w:lang w:val="en-CA"/>
        </w:rPr>
        <w:t xml:space="preserve"> </w:t>
      </w:r>
      <w:r w:rsidR="00433CBE">
        <w:rPr>
          <w:rFonts w:cs="Arial"/>
          <w:szCs w:val="24"/>
          <w:lang w:val="en-CA"/>
        </w:rPr>
        <w:t>Karen Murray, System Superintendent</w:t>
      </w:r>
      <w:r w:rsidR="005F1EFF">
        <w:rPr>
          <w:rFonts w:cs="Arial"/>
          <w:szCs w:val="24"/>
          <w:lang w:val="en-CA"/>
        </w:rPr>
        <w:t xml:space="preserve"> and </w:t>
      </w:r>
      <w:r w:rsidR="00433CBE">
        <w:rPr>
          <w:rFonts w:cs="Arial"/>
          <w:szCs w:val="24"/>
          <w:lang w:val="en-CA"/>
        </w:rPr>
        <w:t>Lindsey Marshall, Program Co-ordinator</w:t>
      </w:r>
      <w:r w:rsidR="001927A2" w:rsidRPr="00620642">
        <w:rPr>
          <w:rFonts w:cs="Arial"/>
          <w:szCs w:val="24"/>
          <w:lang w:val="en-CA"/>
        </w:rPr>
        <w:t xml:space="preserve">, </w:t>
      </w:r>
      <w:r w:rsidR="003C00E3" w:rsidRPr="00620642">
        <w:rPr>
          <w:rFonts w:cs="Arial"/>
          <w:szCs w:val="24"/>
          <w:lang w:val="en-CA"/>
        </w:rPr>
        <w:t xml:space="preserve">Equity, Anti-Racism and Anti-Oppression; </w:t>
      </w:r>
      <w:r w:rsidR="00FC1D79" w:rsidRPr="00620642">
        <w:rPr>
          <w:rFonts w:cs="Arial"/>
          <w:szCs w:val="24"/>
          <w:lang w:val="en-CA"/>
        </w:rPr>
        <w:t xml:space="preserve">Lynn Strangway, Executive Superintendent LC 3; </w:t>
      </w:r>
      <w:r w:rsidR="00E84944" w:rsidRPr="00620642">
        <w:rPr>
          <w:rFonts w:cs="Arial"/>
          <w:szCs w:val="24"/>
          <w:lang w:val="en-CA"/>
        </w:rPr>
        <w:t xml:space="preserve">Jack Nigro, Executive Superintendent LC 4; </w:t>
      </w:r>
      <w:r w:rsidR="00405DAD" w:rsidRPr="00620642">
        <w:rPr>
          <w:rFonts w:cs="Arial"/>
          <w:szCs w:val="24"/>
          <w:lang w:val="en-CA"/>
        </w:rPr>
        <w:t>Linda Stockdale</w:t>
      </w:r>
      <w:r w:rsidR="003C00E3" w:rsidRPr="00620642">
        <w:rPr>
          <w:rFonts w:cs="Arial"/>
          <w:szCs w:val="24"/>
          <w:lang w:val="en-CA"/>
        </w:rPr>
        <w:t xml:space="preserve">, </w:t>
      </w:r>
      <w:r w:rsidR="00405DAD" w:rsidRPr="00620642">
        <w:rPr>
          <w:rFonts w:cs="Arial"/>
          <w:szCs w:val="24"/>
          <w:lang w:val="en-CA"/>
        </w:rPr>
        <w:t>Administrative Liaison, Equity</w:t>
      </w:r>
      <w:r w:rsidR="00A9640A" w:rsidRPr="00620642">
        <w:rPr>
          <w:rFonts w:cs="Arial"/>
          <w:szCs w:val="24"/>
          <w:lang w:val="en-CA"/>
        </w:rPr>
        <w:t>.</w:t>
      </w:r>
    </w:p>
    <w:p w14:paraId="0816BD95" w14:textId="77777777" w:rsidR="009319DA" w:rsidRPr="00620642" w:rsidRDefault="009319DA" w:rsidP="004F51F7">
      <w:pPr>
        <w:pStyle w:val="Heading2"/>
        <w:rPr>
          <w:lang w:val="en-CA"/>
        </w:rPr>
      </w:pPr>
      <w:r w:rsidRPr="00620642">
        <w:rPr>
          <w:lang w:val="en-CA"/>
        </w:rPr>
        <w:t>Regrets:</w:t>
      </w:r>
    </w:p>
    <w:p w14:paraId="17C885F5" w14:textId="1B11CF57" w:rsidR="00433CBE" w:rsidRPr="00620642" w:rsidRDefault="00EF0C3A" w:rsidP="00433CBE">
      <w:pPr>
        <w:rPr>
          <w:lang w:val="en-CA"/>
        </w:rPr>
      </w:pPr>
      <w:bookmarkStart w:id="0" w:name="_Hlk132377245"/>
      <w:r w:rsidRPr="00620642">
        <w:rPr>
          <w:lang w:val="en-CA"/>
        </w:rPr>
        <w:t xml:space="preserve">Ingrid Palmer, Community Member; </w:t>
      </w:r>
      <w:r w:rsidR="005702D2" w:rsidRPr="00620642">
        <w:rPr>
          <w:lang w:val="en-CA"/>
        </w:rPr>
        <w:t xml:space="preserve">Vicky </w:t>
      </w:r>
      <w:proofErr w:type="spellStart"/>
      <w:r w:rsidR="005702D2" w:rsidRPr="00620642">
        <w:rPr>
          <w:lang w:val="en-CA"/>
        </w:rPr>
        <w:t>Tourkolias</w:t>
      </w:r>
      <w:proofErr w:type="spellEnd"/>
      <w:r w:rsidR="005702D2" w:rsidRPr="00620642">
        <w:rPr>
          <w:lang w:val="en-CA"/>
        </w:rPr>
        <w:t xml:space="preserve">, Toronto Public Library; </w:t>
      </w:r>
      <w:r w:rsidR="006B2284" w:rsidRPr="00620642">
        <w:rPr>
          <w:lang w:val="en-CA"/>
        </w:rPr>
        <w:t xml:space="preserve">Colour of Change; </w:t>
      </w:r>
      <w:bookmarkEnd w:id="0"/>
      <w:r w:rsidRPr="00620642">
        <w:rPr>
          <w:lang w:val="en-CA"/>
        </w:rPr>
        <w:t xml:space="preserve">Ellen MacLean, Toronto Public Health; </w:t>
      </w:r>
      <w:r w:rsidR="007404A9" w:rsidRPr="00620642">
        <w:rPr>
          <w:rFonts w:cs="Arial"/>
          <w:szCs w:val="24"/>
          <w:lang w:val="en-CA"/>
        </w:rPr>
        <w:t>Nura Aman, Community Support Worker LC 4</w:t>
      </w:r>
      <w:r w:rsidR="00FC1D79" w:rsidRPr="00620642">
        <w:rPr>
          <w:rFonts w:cs="Arial"/>
          <w:szCs w:val="24"/>
          <w:lang w:val="en-CA"/>
        </w:rPr>
        <w:t>; Esthela Cuenca, Community Support Worker LC 2</w:t>
      </w:r>
      <w:r w:rsidR="00405DAD" w:rsidRPr="00620642">
        <w:rPr>
          <w:rFonts w:cs="Arial"/>
          <w:szCs w:val="24"/>
          <w:lang w:val="en-CA"/>
        </w:rPr>
        <w:t xml:space="preserve">; </w:t>
      </w:r>
      <w:r w:rsidR="00433CBE" w:rsidRPr="00620642">
        <w:rPr>
          <w:lang w:val="en-CA"/>
        </w:rPr>
        <w:t>Crystal Stewart, Community Member;</w:t>
      </w:r>
      <w:r w:rsidR="00433CBE">
        <w:rPr>
          <w:lang w:val="en-CA"/>
        </w:rPr>
        <w:t xml:space="preserve"> </w:t>
      </w:r>
      <w:r w:rsidR="00433CBE" w:rsidRPr="00620642">
        <w:rPr>
          <w:lang w:val="en-CA"/>
        </w:rPr>
        <w:t>Michael Kerr, Colour of Poverty;</w:t>
      </w:r>
      <w:r w:rsidR="00433CBE" w:rsidRPr="00433CBE">
        <w:rPr>
          <w:lang w:val="en-CA"/>
        </w:rPr>
        <w:t xml:space="preserve"> </w:t>
      </w:r>
      <w:proofErr w:type="spellStart"/>
      <w:r w:rsidR="00433CBE" w:rsidRPr="00620642">
        <w:rPr>
          <w:lang w:val="en-CA"/>
        </w:rPr>
        <w:t>Sejal</w:t>
      </w:r>
      <w:proofErr w:type="spellEnd"/>
      <w:r w:rsidR="00433CBE" w:rsidRPr="00620642">
        <w:rPr>
          <w:lang w:val="en-CA"/>
        </w:rPr>
        <w:t xml:space="preserve"> Patel, Toronto Metropolitan University</w:t>
      </w:r>
      <w:r w:rsidR="005F1EFF">
        <w:rPr>
          <w:lang w:val="en-CA"/>
        </w:rPr>
        <w:t xml:space="preserve">, Karlo Cabrera, CAP </w:t>
      </w:r>
      <w:r w:rsidR="005F1EFF" w:rsidRPr="00620642">
        <w:rPr>
          <w:rFonts w:cs="Arial"/>
          <w:szCs w:val="24"/>
          <w:lang w:val="en-CA"/>
        </w:rPr>
        <w:t>Equity, Anti-Racism and Anti-Oppression;</w:t>
      </w:r>
      <w:r w:rsidR="005F1EFF">
        <w:rPr>
          <w:rFonts w:cs="Arial"/>
          <w:szCs w:val="24"/>
          <w:lang w:val="en-CA"/>
        </w:rPr>
        <w:t xml:space="preserve"> David Forester</w:t>
      </w:r>
      <w:r w:rsidR="0056090A">
        <w:rPr>
          <w:rFonts w:cs="Arial"/>
          <w:szCs w:val="24"/>
          <w:lang w:val="en-CA"/>
        </w:rPr>
        <w:t xml:space="preserve">, Michelle Munroe, </w:t>
      </w:r>
      <w:r w:rsidR="00E66D08">
        <w:rPr>
          <w:rFonts w:cs="Arial"/>
          <w:szCs w:val="24"/>
          <w:lang w:val="en-CA"/>
        </w:rPr>
        <w:t>Central Coordinator, Parent and Community Engagement</w:t>
      </w:r>
    </w:p>
    <w:p w14:paraId="6B73BA0B" w14:textId="02C7CA18" w:rsidR="009319DA" w:rsidRPr="00ED07EF" w:rsidRDefault="009319DA" w:rsidP="00C642A7">
      <w:pPr>
        <w:pBdr>
          <w:top w:val="nil"/>
          <w:left w:val="nil"/>
          <w:bottom w:val="nil"/>
          <w:right w:val="nil"/>
          <w:between w:val="nil"/>
        </w:pBdr>
        <w:rPr>
          <w:rFonts w:cs="Arial"/>
          <w:szCs w:val="24"/>
          <w:lang w:val="en-CA"/>
        </w:rPr>
      </w:pPr>
    </w:p>
    <w:p w14:paraId="15735052" w14:textId="77777777" w:rsidR="004D23C8" w:rsidRPr="00ED07EF" w:rsidRDefault="004D23C8" w:rsidP="00C642A7">
      <w:pPr>
        <w:pBdr>
          <w:top w:val="nil"/>
          <w:left w:val="nil"/>
          <w:bottom w:val="nil"/>
          <w:right w:val="nil"/>
          <w:between w:val="nil"/>
        </w:pBdr>
        <w:rPr>
          <w:rFonts w:cs="Arial"/>
          <w:szCs w:val="24"/>
          <w:lang w:val="en-CA"/>
        </w:rPr>
      </w:pPr>
    </w:p>
    <w:tbl>
      <w:tblPr>
        <w:tblStyle w:val="TableGrid"/>
        <w:tblpPr w:leftFromText="180" w:rightFromText="180" w:vertAnchor="text" w:tblpY="1"/>
        <w:tblOverlap w:val="never"/>
        <w:tblW w:w="14616" w:type="dxa"/>
        <w:tblLayout w:type="fixed"/>
        <w:tblLook w:val="04A0" w:firstRow="1" w:lastRow="0" w:firstColumn="1" w:lastColumn="0" w:noHBand="0" w:noVBand="1"/>
        <w:tblDescription w:val="ITEM DISCUSSION RECOMMENDATION/MOTION"/>
      </w:tblPr>
      <w:tblGrid>
        <w:gridCol w:w="3964"/>
        <w:gridCol w:w="7088"/>
        <w:gridCol w:w="3564"/>
      </w:tblGrid>
      <w:tr w:rsidR="009319DA" w:rsidRPr="00ED07EF" w14:paraId="11DFDABD" w14:textId="77777777" w:rsidTr="00F16FD2">
        <w:trPr>
          <w:tblHeader/>
        </w:trPr>
        <w:tc>
          <w:tcPr>
            <w:tcW w:w="3964" w:type="dxa"/>
            <w:shd w:val="clear" w:color="auto" w:fill="F2F2F2" w:themeFill="background1" w:themeFillShade="F2"/>
          </w:tcPr>
          <w:p w14:paraId="51B52BAF" w14:textId="77777777" w:rsidR="009319DA" w:rsidRPr="00ED07EF" w:rsidRDefault="009319DA" w:rsidP="00F16FD2">
            <w:pPr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lastRenderedPageBreak/>
              <w:t>ITEM</w:t>
            </w:r>
          </w:p>
        </w:tc>
        <w:tc>
          <w:tcPr>
            <w:tcW w:w="7088" w:type="dxa"/>
            <w:shd w:val="clear" w:color="auto" w:fill="F2F2F2" w:themeFill="background1" w:themeFillShade="F2"/>
          </w:tcPr>
          <w:p w14:paraId="2E59C3CC" w14:textId="77777777" w:rsidR="009319DA" w:rsidRPr="00ED07EF" w:rsidRDefault="009319DA" w:rsidP="00F16FD2">
            <w:pPr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t>DISCUSSION</w:t>
            </w:r>
          </w:p>
        </w:tc>
        <w:tc>
          <w:tcPr>
            <w:tcW w:w="3564" w:type="dxa"/>
            <w:shd w:val="clear" w:color="auto" w:fill="F2F2F2" w:themeFill="background1" w:themeFillShade="F2"/>
          </w:tcPr>
          <w:p w14:paraId="44B9402D" w14:textId="67D365F7" w:rsidR="009319DA" w:rsidRPr="00ED07EF" w:rsidRDefault="009319DA" w:rsidP="00F16FD2">
            <w:pPr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t>RECOMMENDATION/</w:t>
            </w:r>
            <w:r w:rsidR="004A74FE" w:rsidRPr="00ED07EF">
              <w:rPr>
                <w:b/>
                <w:lang w:val="en-CA"/>
              </w:rPr>
              <w:t xml:space="preserve"> </w:t>
            </w:r>
            <w:r w:rsidRPr="00ED07EF">
              <w:rPr>
                <w:b/>
                <w:lang w:val="en-CA"/>
              </w:rPr>
              <w:t>MOTION</w:t>
            </w:r>
          </w:p>
        </w:tc>
      </w:tr>
      <w:tr w:rsidR="002B02AD" w:rsidRPr="00ED07EF" w14:paraId="476BB86F" w14:textId="77777777" w:rsidTr="00C777DE">
        <w:tc>
          <w:tcPr>
            <w:tcW w:w="3964" w:type="dxa"/>
            <w:shd w:val="clear" w:color="auto" w:fill="D6E3BC" w:themeFill="accent3" w:themeFillTint="66"/>
          </w:tcPr>
          <w:p w14:paraId="53D736B6" w14:textId="77777777" w:rsidR="002B02AD" w:rsidRPr="00ED07EF" w:rsidRDefault="002B02AD" w:rsidP="00F16FD2">
            <w:pPr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t>Call to Order / Quorum</w:t>
            </w:r>
          </w:p>
        </w:tc>
        <w:tc>
          <w:tcPr>
            <w:tcW w:w="7088" w:type="dxa"/>
            <w:shd w:val="clear" w:color="auto" w:fill="D6E3BC" w:themeFill="accent3" w:themeFillTint="66"/>
          </w:tcPr>
          <w:p w14:paraId="025ACAD9" w14:textId="2EC680AB" w:rsidR="002B02AD" w:rsidRPr="00ED07EF" w:rsidRDefault="005E11F9" w:rsidP="00F16FD2">
            <w:pPr>
              <w:ind w:left="360" w:hanging="360"/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t>Meeting was called to order at</w:t>
            </w:r>
            <w:r w:rsidR="00B62A09" w:rsidRPr="00ED07EF">
              <w:rPr>
                <w:b/>
                <w:lang w:val="en-CA"/>
              </w:rPr>
              <w:t xml:space="preserve"> </w:t>
            </w:r>
            <w:r w:rsidR="002E0413">
              <w:rPr>
                <w:b/>
                <w:lang w:val="en-CA"/>
              </w:rPr>
              <w:t>6</w:t>
            </w:r>
            <w:r w:rsidR="00B62A09" w:rsidRPr="00ED07EF">
              <w:rPr>
                <w:b/>
                <w:lang w:val="en-CA"/>
              </w:rPr>
              <w:t>:</w:t>
            </w:r>
            <w:r w:rsidR="001927A2">
              <w:rPr>
                <w:b/>
                <w:lang w:val="en-CA"/>
              </w:rPr>
              <w:t>0</w:t>
            </w:r>
            <w:r w:rsidR="00AE1631">
              <w:rPr>
                <w:b/>
                <w:lang w:val="en-CA"/>
              </w:rPr>
              <w:t>6</w:t>
            </w:r>
            <w:r w:rsidR="001927A2">
              <w:rPr>
                <w:b/>
                <w:lang w:val="en-CA"/>
              </w:rPr>
              <w:t xml:space="preserve"> </w:t>
            </w:r>
            <w:r w:rsidR="002E0413">
              <w:rPr>
                <w:b/>
                <w:lang w:val="en-CA"/>
              </w:rPr>
              <w:t>p</w:t>
            </w:r>
            <w:r w:rsidR="00B62A09" w:rsidRPr="00ED07EF">
              <w:rPr>
                <w:b/>
                <w:lang w:val="en-CA"/>
              </w:rPr>
              <w:t>.m.</w:t>
            </w:r>
            <w:r w:rsidR="002C746E" w:rsidRPr="00ED07EF">
              <w:rPr>
                <w:b/>
                <w:lang w:val="en-CA"/>
              </w:rPr>
              <w:t xml:space="preserve"> </w:t>
            </w:r>
            <w:r w:rsidR="00672273" w:rsidRPr="00ED07EF">
              <w:rPr>
                <w:b/>
                <w:lang w:val="en-CA"/>
              </w:rPr>
              <w:t xml:space="preserve"> </w:t>
            </w:r>
          </w:p>
        </w:tc>
        <w:tc>
          <w:tcPr>
            <w:tcW w:w="3564" w:type="dxa"/>
            <w:shd w:val="clear" w:color="auto" w:fill="D6E3BC" w:themeFill="accent3" w:themeFillTint="66"/>
          </w:tcPr>
          <w:p w14:paraId="70249B6E" w14:textId="77777777" w:rsidR="002B02AD" w:rsidRPr="00ED07EF" w:rsidRDefault="002B02AD" w:rsidP="00F16FD2">
            <w:pPr>
              <w:rPr>
                <w:b/>
                <w:lang w:val="en-CA"/>
              </w:rPr>
            </w:pPr>
          </w:p>
        </w:tc>
      </w:tr>
      <w:tr w:rsidR="001A780C" w:rsidRPr="00ED07EF" w14:paraId="59000828" w14:textId="77777777" w:rsidTr="00F16FD2">
        <w:tc>
          <w:tcPr>
            <w:tcW w:w="3964" w:type="dxa"/>
          </w:tcPr>
          <w:p w14:paraId="5AF061D4" w14:textId="28F4BE04" w:rsidR="001A780C" w:rsidRPr="00ED07EF" w:rsidRDefault="001A780C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Land Acknowledgement</w:t>
            </w:r>
          </w:p>
        </w:tc>
        <w:tc>
          <w:tcPr>
            <w:tcW w:w="7088" w:type="dxa"/>
          </w:tcPr>
          <w:p w14:paraId="52E5EA04" w14:textId="711689A8" w:rsidR="001A780C" w:rsidRPr="00ED07EF" w:rsidRDefault="001A780C" w:rsidP="00F16FD2">
            <w:pPr>
              <w:rPr>
                <w:rFonts w:cs="Arial"/>
                <w:szCs w:val="24"/>
                <w:lang w:val="en-CA"/>
              </w:rPr>
            </w:pPr>
            <w:r w:rsidRPr="00ED07EF">
              <w:rPr>
                <w:rFonts w:cs="Arial"/>
                <w:szCs w:val="24"/>
                <w:lang w:val="en-CA"/>
              </w:rPr>
              <w:t>The traditional lands were acknowledged.</w:t>
            </w:r>
          </w:p>
        </w:tc>
        <w:tc>
          <w:tcPr>
            <w:tcW w:w="3564" w:type="dxa"/>
          </w:tcPr>
          <w:p w14:paraId="594F79C9" w14:textId="77777777" w:rsidR="001A780C" w:rsidRPr="00ED07EF" w:rsidRDefault="001A780C" w:rsidP="00F16FD2">
            <w:pPr>
              <w:rPr>
                <w:lang w:val="en-CA"/>
              </w:rPr>
            </w:pPr>
          </w:p>
        </w:tc>
      </w:tr>
      <w:tr w:rsidR="005E11F9" w:rsidRPr="00ED07EF" w14:paraId="33C4EDFD" w14:textId="77777777" w:rsidTr="00F16FD2">
        <w:tc>
          <w:tcPr>
            <w:tcW w:w="3964" w:type="dxa"/>
          </w:tcPr>
          <w:p w14:paraId="0A8F5345" w14:textId="6A4F5DC7" w:rsidR="005E11F9" w:rsidRPr="00ED07EF" w:rsidRDefault="005E11F9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Welcome and Introductions o</w:t>
            </w:r>
            <w:r w:rsidR="00425541" w:rsidRPr="00ED07EF">
              <w:rPr>
                <w:lang w:val="en-CA"/>
              </w:rPr>
              <w:t>f</w:t>
            </w:r>
            <w:r w:rsidRPr="00ED07EF">
              <w:rPr>
                <w:lang w:val="en-CA"/>
              </w:rPr>
              <w:t xml:space="preserve"> new and returning members.  Setting meeting norms</w:t>
            </w:r>
          </w:p>
        </w:tc>
        <w:tc>
          <w:tcPr>
            <w:tcW w:w="7088" w:type="dxa"/>
          </w:tcPr>
          <w:p w14:paraId="377A227B" w14:textId="7C944946" w:rsidR="005E11F9" w:rsidRPr="00ED07EF" w:rsidRDefault="005E11F9" w:rsidP="00F16FD2">
            <w:pPr>
              <w:rPr>
                <w:lang w:val="en-CA"/>
              </w:rPr>
            </w:pPr>
            <w:r w:rsidRPr="00ED07EF">
              <w:rPr>
                <w:rFonts w:cs="Arial"/>
                <w:szCs w:val="24"/>
                <w:lang w:val="en-CA"/>
              </w:rPr>
              <w:t>Everyone was welcomed to the meeting and introductions were made.</w:t>
            </w:r>
          </w:p>
        </w:tc>
        <w:tc>
          <w:tcPr>
            <w:tcW w:w="3564" w:type="dxa"/>
          </w:tcPr>
          <w:p w14:paraId="6389AD29" w14:textId="77777777" w:rsidR="005E11F9" w:rsidRPr="00ED07EF" w:rsidRDefault="005E11F9" w:rsidP="00F16FD2">
            <w:pPr>
              <w:rPr>
                <w:lang w:val="en-CA"/>
              </w:rPr>
            </w:pPr>
          </w:p>
        </w:tc>
      </w:tr>
      <w:tr w:rsidR="00B11FE2" w:rsidRPr="00ED07EF" w14:paraId="73212653" w14:textId="77777777" w:rsidTr="004F2137">
        <w:tc>
          <w:tcPr>
            <w:tcW w:w="3964" w:type="dxa"/>
          </w:tcPr>
          <w:p w14:paraId="3BCDCB82" w14:textId="77777777" w:rsidR="00B11FE2" w:rsidRPr="00ED07EF" w:rsidRDefault="00B11FE2" w:rsidP="00B11FE2">
            <w:pPr>
              <w:rPr>
                <w:b/>
                <w:lang w:val="en-CA"/>
              </w:rPr>
            </w:pPr>
            <w:r w:rsidRPr="00ED07EF">
              <w:rPr>
                <w:lang w:val="en-CA"/>
              </w:rPr>
              <w:t>Approval of Agenda</w:t>
            </w:r>
          </w:p>
        </w:tc>
        <w:tc>
          <w:tcPr>
            <w:tcW w:w="7088" w:type="dxa"/>
          </w:tcPr>
          <w:p w14:paraId="6B87C85F" w14:textId="77777777" w:rsidR="00B11FE2" w:rsidRDefault="00B11FE2" w:rsidP="00B11FE2">
            <w:pPr>
              <w:rPr>
                <w:lang w:val="en-CA"/>
              </w:rPr>
            </w:pPr>
            <w:r w:rsidRPr="00ED07EF">
              <w:rPr>
                <w:lang w:val="en-CA"/>
              </w:rPr>
              <w:t>The agenda was approved.</w:t>
            </w:r>
          </w:p>
          <w:p w14:paraId="61051962" w14:textId="1186DC4A" w:rsidR="006C7AC9" w:rsidRPr="00ED07EF" w:rsidRDefault="006C7AC9" w:rsidP="00B11FE2">
            <w:pPr>
              <w:rPr>
                <w:lang w:val="en-CA"/>
              </w:rPr>
            </w:pPr>
            <w:r>
              <w:rPr>
                <w:lang w:val="en-CA"/>
              </w:rPr>
              <w:t>Omar added other business, PIAC/SEAC motion discussion</w:t>
            </w:r>
          </w:p>
        </w:tc>
        <w:tc>
          <w:tcPr>
            <w:tcW w:w="3564" w:type="dxa"/>
          </w:tcPr>
          <w:p w14:paraId="14FC6D14" w14:textId="6E16CE53" w:rsidR="002E0413" w:rsidRDefault="00B11FE2" w:rsidP="002E0413">
            <w:r w:rsidRPr="00ED07EF">
              <w:rPr>
                <w:lang w:val="en-CA"/>
              </w:rPr>
              <w:t>Moved:</w:t>
            </w:r>
            <w:r w:rsidR="00CE3473">
              <w:t xml:space="preserve"> </w:t>
            </w:r>
            <w:r w:rsidR="006C7AC9">
              <w:t>Valerie</w:t>
            </w:r>
            <w:r w:rsidR="009E7421">
              <w:t xml:space="preserve"> Laurie</w:t>
            </w:r>
          </w:p>
          <w:p w14:paraId="25D83976" w14:textId="2771C355" w:rsidR="00B11FE2" w:rsidRPr="00ED07EF" w:rsidRDefault="00B11FE2" w:rsidP="002E0413">
            <w:pPr>
              <w:rPr>
                <w:lang w:val="en-CA"/>
              </w:rPr>
            </w:pPr>
            <w:r w:rsidRPr="00ED07EF">
              <w:rPr>
                <w:lang w:val="en-CA"/>
              </w:rPr>
              <w:t xml:space="preserve">Seconded: </w:t>
            </w:r>
            <w:r w:rsidR="00901FB7">
              <w:t>Ayan</w:t>
            </w:r>
            <w:r w:rsidR="002545F5">
              <w:t xml:space="preserve"> </w:t>
            </w:r>
            <w:r w:rsidR="002545F5">
              <w:rPr>
                <w:lang w:val="en-CA"/>
              </w:rPr>
              <w:t>Kailie</w:t>
            </w:r>
          </w:p>
        </w:tc>
      </w:tr>
      <w:tr w:rsidR="00F01A76" w:rsidRPr="00ED07EF" w14:paraId="0E954920" w14:textId="77777777" w:rsidTr="00F16FD2">
        <w:tc>
          <w:tcPr>
            <w:tcW w:w="3964" w:type="dxa"/>
          </w:tcPr>
          <w:p w14:paraId="211A4889" w14:textId="196098C9" w:rsidR="00F01A76" w:rsidRPr="00ED07EF" w:rsidRDefault="00F01A76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Declarations of Possible Conflict</w:t>
            </w:r>
            <w:r w:rsidR="007011D6" w:rsidRPr="00ED07EF">
              <w:rPr>
                <w:lang w:val="en-CA"/>
              </w:rPr>
              <w:t>s</w:t>
            </w:r>
            <w:r w:rsidRPr="00ED07EF">
              <w:rPr>
                <w:lang w:val="en-CA"/>
              </w:rPr>
              <w:t xml:space="preserve"> of Interest</w:t>
            </w:r>
          </w:p>
        </w:tc>
        <w:tc>
          <w:tcPr>
            <w:tcW w:w="7088" w:type="dxa"/>
          </w:tcPr>
          <w:p w14:paraId="085D6832" w14:textId="717B879B" w:rsidR="00F01A76" w:rsidRPr="00ED07EF" w:rsidRDefault="00F01A76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No conflict</w:t>
            </w:r>
            <w:r w:rsidR="007011D6" w:rsidRPr="00ED07EF">
              <w:rPr>
                <w:lang w:val="en-CA"/>
              </w:rPr>
              <w:t>s</w:t>
            </w:r>
            <w:r w:rsidRPr="00ED07EF">
              <w:rPr>
                <w:lang w:val="en-CA"/>
              </w:rPr>
              <w:t xml:space="preserve"> of interest w</w:t>
            </w:r>
            <w:r w:rsidR="00AE7EF8" w:rsidRPr="00ED07EF">
              <w:rPr>
                <w:lang w:val="en-CA"/>
              </w:rPr>
              <w:t>ere</w:t>
            </w:r>
            <w:r w:rsidRPr="00ED07EF">
              <w:rPr>
                <w:lang w:val="en-CA"/>
              </w:rPr>
              <w:t xml:space="preserve"> declared.</w:t>
            </w:r>
          </w:p>
        </w:tc>
        <w:tc>
          <w:tcPr>
            <w:tcW w:w="3564" w:type="dxa"/>
          </w:tcPr>
          <w:p w14:paraId="0272F107" w14:textId="77777777" w:rsidR="00F01A76" w:rsidRPr="00ED07EF" w:rsidRDefault="00F01A76" w:rsidP="00F16FD2">
            <w:pPr>
              <w:rPr>
                <w:lang w:val="en-CA"/>
              </w:rPr>
            </w:pPr>
          </w:p>
        </w:tc>
      </w:tr>
      <w:tr w:rsidR="002E0413" w:rsidRPr="00ED07EF" w14:paraId="5AAB50DB" w14:textId="77777777" w:rsidTr="00D103A3">
        <w:tc>
          <w:tcPr>
            <w:tcW w:w="3964" w:type="dxa"/>
          </w:tcPr>
          <w:p w14:paraId="52C8CE64" w14:textId="77777777" w:rsidR="002E0413" w:rsidRDefault="002E0413" w:rsidP="002E0413">
            <w:pPr>
              <w:spacing w:before="0" w:after="0"/>
              <w:rPr>
                <w:rFonts w:cs="Times New Roman"/>
                <w:lang w:eastAsia="en-CA"/>
              </w:rPr>
            </w:pPr>
            <w:r>
              <w:rPr>
                <w:lang w:eastAsia="en-CA"/>
              </w:rPr>
              <w:t>P067, Learning Opportunities Index Policy Review; Student Demographics and LOI Rankings in French Immersion Programs – PSSC</w:t>
            </w:r>
          </w:p>
          <w:p w14:paraId="5B8C1032" w14:textId="78F81412" w:rsidR="002E0413" w:rsidRPr="00ED07EF" w:rsidRDefault="002E0413" w:rsidP="002E0413">
            <w:pPr>
              <w:rPr>
                <w:rFonts w:cs="Arial"/>
                <w:lang w:val="en-CA"/>
              </w:rPr>
            </w:pPr>
          </w:p>
        </w:tc>
        <w:tc>
          <w:tcPr>
            <w:tcW w:w="7088" w:type="dxa"/>
          </w:tcPr>
          <w:p w14:paraId="3E74725D" w14:textId="6947EA5D" w:rsidR="002E0413" w:rsidRDefault="002E0413" w:rsidP="002E0413">
            <w:pPr>
              <w:rPr>
                <w:lang w:eastAsia="en-CA"/>
              </w:rPr>
            </w:pPr>
            <w:r>
              <w:rPr>
                <w:lang w:eastAsia="en-CA"/>
              </w:rPr>
              <w:t>Dr. David Cameron, Research Dept</w:t>
            </w:r>
            <w:r w:rsidR="00883CFC">
              <w:rPr>
                <w:lang w:eastAsia="en-CA"/>
              </w:rPr>
              <w:t xml:space="preserve"> </w:t>
            </w:r>
          </w:p>
          <w:p w14:paraId="0B1514AD" w14:textId="6EF994A7" w:rsidR="006C7AC9" w:rsidRDefault="002D68C3" w:rsidP="002E0413">
            <w:pPr>
              <w:rPr>
                <w:lang w:eastAsia="en-CA"/>
              </w:rPr>
            </w:pPr>
            <w:r>
              <w:rPr>
                <w:lang w:eastAsia="en-CA"/>
              </w:rPr>
              <w:t>Dr. Cameron presents report recently introduced</w:t>
            </w:r>
            <w:r w:rsidR="006C7AC9">
              <w:rPr>
                <w:lang w:eastAsia="en-CA"/>
              </w:rPr>
              <w:t xml:space="preserve"> at Program </w:t>
            </w:r>
            <w:r>
              <w:rPr>
                <w:lang w:eastAsia="en-CA"/>
              </w:rPr>
              <w:t xml:space="preserve">and School </w:t>
            </w:r>
            <w:r w:rsidR="006C7AC9">
              <w:rPr>
                <w:lang w:eastAsia="en-CA"/>
              </w:rPr>
              <w:t xml:space="preserve">Services Committee (PSSC) </w:t>
            </w:r>
            <w:proofErr w:type="spellStart"/>
            <w:r w:rsidR="006C7AC9">
              <w:rPr>
                <w:lang w:eastAsia="en-CA"/>
              </w:rPr>
              <w:t>centred</w:t>
            </w:r>
            <w:proofErr w:type="spellEnd"/>
            <w:r w:rsidR="006C7AC9">
              <w:rPr>
                <w:lang w:eastAsia="en-CA"/>
              </w:rPr>
              <w:t xml:space="preserve"> on the impact of expanding </w:t>
            </w:r>
            <w:r>
              <w:rPr>
                <w:lang w:eastAsia="en-CA"/>
              </w:rPr>
              <w:t>extensive French</w:t>
            </w:r>
            <w:r w:rsidR="006C7AC9">
              <w:rPr>
                <w:lang w:eastAsia="en-CA"/>
              </w:rPr>
              <w:t xml:space="preserve"> programs to Model Schools (MSIC).  </w:t>
            </w:r>
            <w:r w:rsidR="00BA132C">
              <w:rPr>
                <w:lang w:eastAsia="en-CA"/>
              </w:rPr>
              <w:t>Data shows that d</w:t>
            </w:r>
            <w:r w:rsidR="006C7AC9">
              <w:rPr>
                <w:lang w:eastAsia="en-CA"/>
              </w:rPr>
              <w:t xml:space="preserve">ual track </w:t>
            </w:r>
            <w:r w:rsidR="00BA132C">
              <w:rPr>
                <w:lang w:eastAsia="en-CA"/>
              </w:rPr>
              <w:t xml:space="preserve">in a school </w:t>
            </w:r>
            <w:r w:rsidR="006C7AC9">
              <w:rPr>
                <w:lang w:eastAsia="en-CA"/>
              </w:rPr>
              <w:t>does not determine if a school moves in/out of MSIC.</w:t>
            </w:r>
          </w:p>
          <w:p w14:paraId="2B74D9FA" w14:textId="181BF0B3" w:rsidR="00E052B5" w:rsidRDefault="0057366D" w:rsidP="00E052B5">
            <w:pPr>
              <w:rPr>
                <w:lang w:eastAsia="en-CA"/>
              </w:rPr>
            </w:pPr>
            <w:r>
              <w:rPr>
                <w:lang w:eastAsia="en-CA"/>
              </w:rPr>
              <w:t>Concerns</w:t>
            </w:r>
            <w:r w:rsidR="00BA132C">
              <w:rPr>
                <w:lang w:eastAsia="en-CA"/>
              </w:rPr>
              <w:t xml:space="preserve"> </w:t>
            </w:r>
            <w:r w:rsidR="002D68C3">
              <w:rPr>
                <w:lang w:eastAsia="en-CA"/>
              </w:rPr>
              <w:t>are raised</w:t>
            </w:r>
            <w:r w:rsidR="00BA132C">
              <w:rPr>
                <w:lang w:eastAsia="en-CA"/>
              </w:rPr>
              <w:t xml:space="preserve"> by community members, suggesting that the catchment data needs to be drilled down on.</w:t>
            </w:r>
            <w:r>
              <w:rPr>
                <w:lang w:eastAsia="en-CA"/>
              </w:rPr>
              <w:t xml:space="preserve"> </w:t>
            </w:r>
            <w:r w:rsidR="00BA132C">
              <w:rPr>
                <w:lang w:eastAsia="en-CA"/>
              </w:rPr>
              <w:t>The concern is that postal code</w:t>
            </w:r>
            <w:r w:rsidR="003604CB">
              <w:rPr>
                <w:lang w:eastAsia="en-CA"/>
              </w:rPr>
              <w:t xml:space="preserve"> (of the student)</w:t>
            </w:r>
            <w:r w:rsidR="00BA132C">
              <w:rPr>
                <w:lang w:eastAsia="en-CA"/>
              </w:rPr>
              <w:t xml:space="preserve"> selection/data averaging is skewing the results, not representative of individual schools (family incomes</w:t>
            </w:r>
            <w:r w:rsidR="00E052B5">
              <w:rPr>
                <w:lang w:eastAsia="en-CA"/>
              </w:rPr>
              <w:t>/race reality</w:t>
            </w:r>
            <w:r w:rsidR="00BA132C">
              <w:rPr>
                <w:lang w:eastAsia="en-CA"/>
              </w:rPr>
              <w:t>).</w:t>
            </w:r>
            <w:r w:rsidR="00E052B5">
              <w:rPr>
                <w:lang w:eastAsia="en-CA"/>
              </w:rPr>
              <w:t xml:space="preserve">  Want algorithm applied to the </w:t>
            </w:r>
            <w:r w:rsidR="00E052B5">
              <w:rPr>
                <w:lang w:eastAsia="en-CA"/>
              </w:rPr>
              <w:lastRenderedPageBreak/>
              <w:t>individual streams in dual track schools – this will reflect the reality on the ground.</w:t>
            </w:r>
          </w:p>
          <w:p w14:paraId="3F2B1244" w14:textId="47210563" w:rsidR="0057366D" w:rsidRDefault="00E052B5" w:rsidP="002E0413">
            <w:pPr>
              <w:rPr>
                <w:lang w:eastAsia="en-CA"/>
              </w:rPr>
            </w:pPr>
            <w:r>
              <w:rPr>
                <w:lang w:eastAsia="en-CA"/>
              </w:rPr>
              <w:t>LOI calculation is done via</w:t>
            </w:r>
            <w:r w:rsidR="0057366D">
              <w:rPr>
                <w:lang w:eastAsia="en-CA"/>
              </w:rPr>
              <w:t xml:space="preserve"> quantitative tool that is mapping by postal code has positives and challenges.  Dual track breakdown is </w:t>
            </w:r>
            <w:r w:rsidR="002320AA">
              <w:rPr>
                <w:lang w:eastAsia="en-CA"/>
              </w:rPr>
              <w:t>possible,</w:t>
            </w:r>
            <w:r>
              <w:rPr>
                <w:lang w:eastAsia="en-CA"/>
              </w:rPr>
              <w:t xml:space="preserve"> and Dave can come back with this.</w:t>
            </w:r>
            <w:r w:rsidR="003604CB">
              <w:rPr>
                <w:lang w:eastAsia="en-CA"/>
              </w:rPr>
              <w:t xml:space="preserve">  The current tool does not consider environmental factors.</w:t>
            </w:r>
          </w:p>
          <w:p w14:paraId="0C048F02" w14:textId="381F46D6" w:rsidR="00A470E6" w:rsidRDefault="003604CB" w:rsidP="002E0413">
            <w:pPr>
              <w:rPr>
                <w:lang w:eastAsia="en-CA"/>
              </w:rPr>
            </w:pPr>
            <w:r>
              <w:rPr>
                <w:lang w:eastAsia="en-CA"/>
              </w:rPr>
              <w:t xml:space="preserve">Community shares that many </w:t>
            </w:r>
            <w:r w:rsidR="00A470E6">
              <w:rPr>
                <w:lang w:eastAsia="en-CA"/>
              </w:rPr>
              <w:t xml:space="preserve">communities </w:t>
            </w:r>
            <w:r>
              <w:rPr>
                <w:lang w:eastAsia="en-CA"/>
              </w:rPr>
              <w:t xml:space="preserve">are </w:t>
            </w:r>
            <w:r w:rsidR="00A470E6">
              <w:rPr>
                <w:lang w:eastAsia="en-CA"/>
              </w:rPr>
              <w:t xml:space="preserve">on the edge.  </w:t>
            </w:r>
            <w:r>
              <w:rPr>
                <w:lang w:eastAsia="en-CA"/>
              </w:rPr>
              <w:t>Suggests that a buffer of resourcing be applied to schools with</w:t>
            </w:r>
            <w:r w:rsidR="00A470E6">
              <w:rPr>
                <w:lang w:eastAsia="en-CA"/>
              </w:rPr>
              <w:t xml:space="preserve"> </w:t>
            </w:r>
            <w:r>
              <w:rPr>
                <w:lang w:eastAsia="en-CA"/>
              </w:rPr>
              <w:t>based on</w:t>
            </w:r>
            <w:r w:rsidR="00A470E6">
              <w:rPr>
                <w:lang w:eastAsia="en-CA"/>
              </w:rPr>
              <w:t xml:space="preserve"> allocation of poverty of </w:t>
            </w:r>
            <w:r w:rsidR="00D132A9">
              <w:rPr>
                <w:lang w:eastAsia="en-CA"/>
              </w:rPr>
              <w:t>neighborhood</w:t>
            </w:r>
            <w:r>
              <w:rPr>
                <w:lang w:eastAsia="en-CA"/>
              </w:rPr>
              <w:t xml:space="preserve">.  </w:t>
            </w:r>
            <w:r w:rsidR="00D132A9">
              <w:rPr>
                <w:lang w:eastAsia="en-CA"/>
              </w:rPr>
              <w:t>Administrators</w:t>
            </w:r>
            <w:r>
              <w:rPr>
                <w:lang w:eastAsia="en-CA"/>
              </w:rPr>
              <w:t xml:space="preserve"> know who</w:t>
            </w:r>
            <w:r w:rsidR="00A470E6">
              <w:rPr>
                <w:lang w:eastAsia="en-CA"/>
              </w:rPr>
              <w:t xml:space="preserve"> is coming in for specialized program. </w:t>
            </w:r>
            <w:r w:rsidR="00D132A9">
              <w:rPr>
                <w:lang w:eastAsia="en-CA"/>
              </w:rPr>
              <w:t>However,</w:t>
            </w:r>
            <w:r>
              <w:rPr>
                <w:lang w:eastAsia="en-CA"/>
              </w:rPr>
              <w:t xml:space="preserve"> this method is a</w:t>
            </w:r>
            <w:r w:rsidR="00A470E6">
              <w:rPr>
                <w:lang w:eastAsia="en-CA"/>
              </w:rPr>
              <w:t xml:space="preserve">sking </w:t>
            </w:r>
            <w:r>
              <w:rPr>
                <w:lang w:eastAsia="en-CA"/>
              </w:rPr>
              <w:t xml:space="preserve">all </w:t>
            </w:r>
            <w:r w:rsidR="00A470E6">
              <w:rPr>
                <w:lang w:eastAsia="en-CA"/>
              </w:rPr>
              <w:t xml:space="preserve">schools to do their own census tracking </w:t>
            </w:r>
            <w:r>
              <w:rPr>
                <w:lang w:eastAsia="en-CA"/>
              </w:rPr>
              <w:t>(171k students)</w:t>
            </w:r>
          </w:p>
          <w:p w14:paraId="275639B0" w14:textId="10CC1BE9" w:rsidR="00E20057" w:rsidRPr="0050540C" w:rsidRDefault="003604CB" w:rsidP="00444DCE">
            <w:r>
              <w:rPr>
                <w:lang w:eastAsia="en-CA"/>
              </w:rPr>
              <w:t xml:space="preserve">Community suggests that the factors that make up our tools are not including anti-black racism.  </w:t>
            </w:r>
            <w:r w:rsidR="00E20057">
              <w:rPr>
                <w:lang w:eastAsia="en-CA"/>
              </w:rPr>
              <w:t>Quantitative data is not the only determinate</w:t>
            </w:r>
            <w:r w:rsidR="00444DCE">
              <w:rPr>
                <w:lang w:eastAsia="en-CA"/>
              </w:rPr>
              <w:t xml:space="preserve"> and excludes environmental/lived experience factors.</w:t>
            </w:r>
          </w:p>
        </w:tc>
        <w:tc>
          <w:tcPr>
            <w:tcW w:w="3564" w:type="dxa"/>
          </w:tcPr>
          <w:p w14:paraId="31EFE184" w14:textId="09E162AF" w:rsidR="002E0413" w:rsidRPr="00210172" w:rsidRDefault="002E0413" w:rsidP="002E0413"/>
        </w:tc>
      </w:tr>
      <w:tr w:rsidR="002E0413" w:rsidRPr="00ED07EF" w14:paraId="57A15FDB" w14:textId="77777777" w:rsidTr="00D103A3">
        <w:tc>
          <w:tcPr>
            <w:tcW w:w="3964" w:type="dxa"/>
          </w:tcPr>
          <w:p w14:paraId="78861E78" w14:textId="0D8E8C39" w:rsidR="002E0413" w:rsidRPr="00ED07EF" w:rsidRDefault="002E0413" w:rsidP="002E0413">
            <w:pPr>
              <w:rPr>
                <w:rFonts w:cs="Arial"/>
                <w:lang w:val="en-CA"/>
              </w:rPr>
            </w:pPr>
            <w:r w:rsidRPr="00FB5F2F">
              <w:rPr>
                <w:lang w:val="en-CA"/>
              </w:rPr>
              <w:t xml:space="preserve">Review and Approval of the Notes – </w:t>
            </w:r>
            <w:r>
              <w:rPr>
                <w:lang w:val="en-CA"/>
              </w:rPr>
              <w:t>Apr 11</w:t>
            </w:r>
            <w:r w:rsidRPr="00FB5F2F">
              <w:rPr>
                <w:lang w:val="en-CA"/>
              </w:rPr>
              <w:t xml:space="preserve">, </w:t>
            </w:r>
            <w:proofErr w:type="gramStart"/>
            <w:r w:rsidRPr="00FB5F2F">
              <w:rPr>
                <w:lang w:val="en-CA"/>
              </w:rPr>
              <w:t>2024</w:t>
            </w:r>
            <w:proofErr w:type="gramEnd"/>
            <w:r>
              <w:rPr>
                <w:lang w:val="en-CA"/>
              </w:rPr>
              <w:t xml:space="preserve"> mtg</w:t>
            </w:r>
          </w:p>
        </w:tc>
        <w:tc>
          <w:tcPr>
            <w:tcW w:w="7088" w:type="dxa"/>
          </w:tcPr>
          <w:p w14:paraId="4C4BE8B0" w14:textId="0EF5C411" w:rsidR="002E0413" w:rsidRPr="0050540C" w:rsidRDefault="002E0413" w:rsidP="002E0413">
            <w:pPr>
              <w:rPr>
                <w:lang w:val="en-CA"/>
              </w:rPr>
            </w:pPr>
            <w:r w:rsidRPr="00ED07EF">
              <w:rPr>
                <w:rFonts w:cs="Arial"/>
                <w:szCs w:val="24"/>
                <w:lang w:val="en-CA"/>
              </w:rPr>
              <w:t>The notes from</w:t>
            </w:r>
            <w:r>
              <w:rPr>
                <w:rFonts w:cs="Arial"/>
                <w:w w:val="110"/>
                <w:lang w:val="en-CA"/>
              </w:rPr>
              <w:t xml:space="preserve"> April 11</w:t>
            </w:r>
            <w:r w:rsidRPr="00ED07EF">
              <w:rPr>
                <w:rFonts w:cs="Arial"/>
                <w:szCs w:val="24"/>
                <w:lang w:val="en-CA"/>
              </w:rPr>
              <w:t>, 202</w:t>
            </w:r>
            <w:r>
              <w:rPr>
                <w:rFonts w:cs="Arial"/>
                <w:szCs w:val="24"/>
                <w:lang w:val="en-CA"/>
              </w:rPr>
              <w:t>4</w:t>
            </w:r>
            <w:r w:rsidRPr="00ED07EF">
              <w:rPr>
                <w:rFonts w:cs="Arial"/>
                <w:szCs w:val="24"/>
                <w:lang w:val="en-CA"/>
              </w:rPr>
              <w:t xml:space="preserve">, were approved. </w:t>
            </w:r>
            <w:r w:rsidR="00B827B7">
              <w:rPr>
                <w:rFonts w:cs="Arial"/>
                <w:szCs w:val="24"/>
                <w:lang w:val="en-CA"/>
              </w:rPr>
              <w:t>(6:40pm)</w:t>
            </w:r>
          </w:p>
        </w:tc>
        <w:tc>
          <w:tcPr>
            <w:tcW w:w="3564" w:type="dxa"/>
          </w:tcPr>
          <w:p w14:paraId="715B16D1" w14:textId="7CC16A54" w:rsidR="002E0413" w:rsidRDefault="002E0413" w:rsidP="002E0413">
            <w:pPr>
              <w:rPr>
                <w:lang w:val="en-CA"/>
              </w:rPr>
            </w:pPr>
            <w:r w:rsidRPr="00ED07EF">
              <w:rPr>
                <w:lang w:val="en-CA"/>
              </w:rPr>
              <w:t>Moved:</w:t>
            </w:r>
            <w:r>
              <w:rPr>
                <w:lang w:val="en-CA"/>
              </w:rPr>
              <w:t xml:space="preserve"> </w:t>
            </w:r>
            <w:r w:rsidR="00F13623">
              <w:rPr>
                <w:lang w:val="en-CA"/>
              </w:rPr>
              <w:t>Valerie</w:t>
            </w:r>
            <w:r w:rsidR="009E7421">
              <w:rPr>
                <w:lang w:val="en-CA"/>
              </w:rPr>
              <w:t xml:space="preserve"> Laurie</w:t>
            </w:r>
          </w:p>
          <w:p w14:paraId="172A94F6" w14:textId="29F53DE3" w:rsidR="002E0413" w:rsidRPr="00210172" w:rsidRDefault="002E0413" w:rsidP="002E0413">
            <w:r w:rsidRPr="00ED07EF">
              <w:rPr>
                <w:lang w:val="en-CA"/>
              </w:rPr>
              <w:t xml:space="preserve">Seconded: </w:t>
            </w:r>
            <w:r w:rsidR="009E7421">
              <w:rPr>
                <w:lang w:val="en-CA"/>
              </w:rPr>
              <w:t>Trustee Dawson</w:t>
            </w:r>
          </w:p>
        </w:tc>
      </w:tr>
      <w:tr w:rsidR="002E0413" w:rsidRPr="00ED07EF" w14:paraId="1BE6FBED" w14:textId="77777777" w:rsidTr="00D103A3">
        <w:tc>
          <w:tcPr>
            <w:tcW w:w="3964" w:type="dxa"/>
          </w:tcPr>
          <w:p w14:paraId="77BE6A84" w14:textId="77777777" w:rsidR="002E0413" w:rsidRPr="00ED07EF" w:rsidRDefault="002E0413" w:rsidP="002E0413">
            <w:pPr>
              <w:rPr>
                <w:b/>
                <w:lang w:val="en-CA"/>
              </w:rPr>
            </w:pPr>
            <w:r w:rsidRPr="00ED07EF">
              <w:rPr>
                <w:rFonts w:cs="Arial"/>
                <w:lang w:val="en-CA"/>
              </w:rPr>
              <w:t>Co-Chairs’ Report</w:t>
            </w:r>
          </w:p>
        </w:tc>
        <w:tc>
          <w:tcPr>
            <w:tcW w:w="7088" w:type="dxa"/>
          </w:tcPr>
          <w:p w14:paraId="29C845DC" w14:textId="6A344433" w:rsidR="002E0413" w:rsidRPr="0050540C" w:rsidRDefault="002E0413" w:rsidP="002E0413">
            <w:pPr>
              <w:rPr>
                <w:lang w:val="en-CA"/>
              </w:rPr>
            </w:pPr>
            <w:r w:rsidRPr="0050540C">
              <w:rPr>
                <w:lang w:val="en-CA"/>
              </w:rPr>
              <w:t xml:space="preserve">Trustee </w:t>
            </w:r>
            <w:r>
              <w:rPr>
                <w:lang w:val="en-CA"/>
              </w:rPr>
              <w:t xml:space="preserve">Co-Chair </w:t>
            </w:r>
            <w:r w:rsidRPr="0050540C">
              <w:rPr>
                <w:lang w:val="en-CA"/>
              </w:rPr>
              <w:t xml:space="preserve">Dawson </w:t>
            </w:r>
            <w:r w:rsidR="005C1B21">
              <w:rPr>
                <w:lang w:val="en-CA"/>
              </w:rPr>
              <w:t xml:space="preserve">and Trustee </w:t>
            </w:r>
            <w:proofErr w:type="spellStart"/>
            <w:r w:rsidR="005C1B21">
              <w:rPr>
                <w:lang w:val="en-CA"/>
              </w:rPr>
              <w:t>Aarts</w:t>
            </w:r>
            <w:proofErr w:type="spellEnd"/>
            <w:r w:rsidR="005C1B21">
              <w:rPr>
                <w:lang w:val="en-CA"/>
              </w:rPr>
              <w:t xml:space="preserve"> </w:t>
            </w:r>
            <w:r w:rsidR="00F13623">
              <w:rPr>
                <w:lang w:val="en-CA"/>
              </w:rPr>
              <w:t>present a re-organization</w:t>
            </w:r>
            <w:r w:rsidR="00911C8E">
              <w:rPr>
                <w:lang w:val="en-CA"/>
              </w:rPr>
              <w:t xml:space="preserve"> presentation</w:t>
            </w:r>
            <w:r w:rsidR="00F13623">
              <w:rPr>
                <w:lang w:val="en-CA"/>
              </w:rPr>
              <w:t xml:space="preserve"> </w:t>
            </w:r>
            <w:r w:rsidR="005C1B21">
              <w:rPr>
                <w:lang w:val="en-CA"/>
              </w:rPr>
              <w:t>regarding</w:t>
            </w:r>
            <w:r w:rsidR="00F13623">
              <w:rPr>
                <w:lang w:val="en-CA"/>
              </w:rPr>
              <w:t xml:space="preserve"> Ministry Funding for next year</w:t>
            </w:r>
            <w:r w:rsidR="005C1B21">
              <w:rPr>
                <w:lang w:val="en-CA"/>
              </w:rPr>
              <w:t>.</w:t>
            </w:r>
            <w:r w:rsidR="00567009">
              <w:rPr>
                <w:lang w:val="en-CA"/>
              </w:rPr>
              <w:t xml:space="preserve"> There is no new funding, </w:t>
            </w:r>
            <w:r w:rsidR="009E7421">
              <w:rPr>
                <w:lang w:val="en-CA"/>
              </w:rPr>
              <w:t>but</w:t>
            </w:r>
            <w:r w:rsidR="00567009">
              <w:rPr>
                <w:lang w:val="en-CA"/>
              </w:rPr>
              <w:t xml:space="preserve"> a different method of bundling</w:t>
            </w:r>
            <w:r w:rsidR="001B4E66">
              <w:rPr>
                <w:lang w:val="en-CA"/>
              </w:rPr>
              <w:t>, less sweatering/increased flexibility.</w:t>
            </w:r>
            <w:r w:rsidR="00567009">
              <w:rPr>
                <w:lang w:val="en-CA"/>
              </w:rPr>
              <w:t xml:space="preserve"> Lynn Strangway </w:t>
            </w:r>
            <w:r w:rsidR="00567009">
              <w:rPr>
                <w:lang w:val="en-CA"/>
              </w:rPr>
              <w:lastRenderedPageBreak/>
              <w:t>notes Academic Pathways</w:t>
            </w:r>
            <w:r w:rsidR="008D73E5">
              <w:rPr>
                <w:lang w:val="en-CA"/>
              </w:rPr>
              <w:t>/de</w:t>
            </w:r>
            <w:r w:rsidR="002A71CE">
              <w:rPr>
                <w:lang w:val="en-CA"/>
              </w:rPr>
              <w:t>-</w:t>
            </w:r>
            <w:r w:rsidR="008D73E5">
              <w:rPr>
                <w:lang w:val="en-CA"/>
              </w:rPr>
              <w:t>streaming</w:t>
            </w:r>
            <w:r w:rsidR="00567009">
              <w:rPr>
                <w:lang w:val="en-CA"/>
              </w:rPr>
              <w:t xml:space="preserve"> monies are not being returned this year. </w:t>
            </w:r>
            <w:r w:rsidR="00BE1ADE">
              <w:rPr>
                <w:lang w:val="en-CA"/>
              </w:rPr>
              <w:t>Bill 124 ruling results in no extra staff.</w:t>
            </w:r>
          </w:p>
          <w:p w14:paraId="0704D95B" w14:textId="0B56D60E" w:rsidR="002E0413" w:rsidRDefault="002E0413" w:rsidP="002E0413">
            <w:pPr>
              <w:rPr>
                <w:lang w:val="en-CA"/>
              </w:rPr>
            </w:pPr>
            <w:r>
              <w:rPr>
                <w:lang w:val="en-CA"/>
              </w:rPr>
              <w:t xml:space="preserve">Committee </w:t>
            </w:r>
            <w:r w:rsidRPr="0050540C">
              <w:rPr>
                <w:lang w:val="en-CA"/>
              </w:rPr>
              <w:t xml:space="preserve">Co-Chair </w:t>
            </w:r>
            <w:r>
              <w:rPr>
                <w:lang w:val="en-CA"/>
              </w:rPr>
              <w:t>Khan shared</w:t>
            </w:r>
            <w:r w:rsidR="00BE1ADE">
              <w:rPr>
                <w:lang w:val="en-CA"/>
              </w:rPr>
              <w:t xml:space="preserve"> that</w:t>
            </w:r>
            <w:r w:rsidR="00567009">
              <w:rPr>
                <w:lang w:val="en-CA"/>
              </w:rPr>
              <w:t xml:space="preserve"> </w:t>
            </w:r>
            <w:r w:rsidR="00BE1ADE">
              <w:rPr>
                <w:lang w:val="en-CA"/>
              </w:rPr>
              <w:t>Learning Opportunities</w:t>
            </w:r>
            <w:r w:rsidR="00567009">
              <w:rPr>
                <w:lang w:val="en-CA"/>
              </w:rPr>
              <w:t xml:space="preserve"> demographic allocation </w:t>
            </w:r>
            <w:r w:rsidR="00BE1ADE">
              <w:rPr>
                <w:lang w:val="en-CA"/>
              </w:rPr>
              <w:t>will be based on poverty indicator from 2021 Census.</w:t>
            </w:r>
          </w:p>
          <w:p w14:paraId="13370522" w14:textId="024E3ABC" w:rsidR="00567009" w:rsidRDefault="00567009" w:rsidP="002E0413">
            <w:pPr>
              <w:rPr>
                <w:lang w:val="en-CA"/>
              </w:rPr>
            </w:pPr>
            <w:r>
              <w:rPr>
                <w:lang w:val="en-CA"/>
              </w:rPr>
              <w:t>Lynn</w:t>
            </w:r>
            <w:r w:rsidR="00DA0F76">
              <w:rPr>
                <w:lang w:val="en-CA"/>
              </w:rPr>
              <w:t xml:space="preserve"> Strangway</w:t>
            </w:r>
            <w:r>
              <w:rPr>
                <w:lang w:val="en-CA"/>
              </w:rPr>
              <w:t xml:space="preserve"> M</w:t>
            </w:r>
            <w:r w:rsidR="00E372FF">
              <w:rPr>
                <w:lang w:val="en-CA"/>
              </w:rPr>
              <w:t>O</w:t>
            </w:r>
            <w:r>
              <w:rPr>
                <w:lang w:val="en-CA"/>
              </w:rPr>
              <w:t xml:space="preserve">E presentations are devoid of Equity, Anti-Oppression, Ant-Racism, Anti-Indigenous, </w:t>
            </w:r>
            <w:r w:rsidR="00DA0F76">
              <w:rPr>
                <w:lang w:val="en-CA"/>
              </w:rPr>
              <w:t xml:space="preserve">which is </w:t>
            </w:r>
            <w:r>
              <w:rPr>
                <w:lang w:val="en-CA"/>
              </w:rPr>
              <w:t xml:space="preserve">very concerning.  Trustee </w:t>
            </w:r>
            <w:proofErr w:type="spellStart"/>
            <w:r>
              <w:rPr>
                <w:lang w:val="en-CA"/>
              </w:rPr>
              <w:t>Aarts</w:t>
            </w:r>
            <w:proofErr w:type="spellEnd"/>
            <w:r>
              <w:rPr>
                <w:lang w:val="en-CA"/>
              </w:rPr>
              <w:t xml:space="preserve"> </w:t>
            </w:r>
            <w:r w:rsidR="00E372FF">
              <w:rPr>
                <w:lang w:val="en-CA"/>
              </w:rPr>
              <w:t>concerned that there is</w:t>
            </w:r>
            <w:r>
              <w:rPr>
                <w:lang w:val="en-CA"/>
              </w:rPr>
              <w:t xml:space="preserve"> a significant shift</w:t>
            </w:r>
            <w:r w:rsidR="00E372FF">
              <w:rPr>
                <w:lang w:val="en-CA"/>
              </w:rPr>
              <w:t xml:space="preserve"> </w:t>
            </w:r>
            <w:r w:rsidR="00B2089F">
              <w:rPr>
                <w:lang w:val="en-CA"/>
              </w:rPr>
              <w:t xml:space="preserve">at MOE </w:t>
            </w:r>
            <w:r w:rsidR="00E372FF">
              <w:rPr>
                <w:lang w:val="en-CA"/>
              </w:rPr>
              <w:t xml:space="preserve">regarding </w:t>
            </w:r>
            <w:r w:rsidR="00C77D3F" w:rsidRPr="00B2089F">
              <w:rPr>
                <w:lang w:val="en-CA"/>
              </w:rPr>
              <w:t>anti-D</w:t>
            </w:r>
            <w:r w:rsidR="002D0587" w:rsidRPr="00B2089F">
              <w:rPr>
                <w:lang w:val="en-CA"/>
              </w:rPr>
              <w:t>E</w:t>
            </w:r>
            <w:r w:rsidR="00C77D3F" w:rsidRPr="00B2089F">
              <w:rPr>
                <w:lang w:val="en-CA"/>
              </w:rPr>
              <w:t>I</w:t>
            </w:r>
            <w:r w:rsidR="00C77D3F">
              <w:rPr>
                <w:lang w:val="en-CA"/>
              </w:rPr>
              <w:t xml:space="preserve"> </w:t>
            </w:r>
            <w:r w:rsidR="00E372FF">
              <w:rPr>
                <w:lang w:val="en-CA"/>
              </w:rPr>
              <w:t>(anti-diversity, equity, inclusion)</w:t>
            </w:r>
            <w:r w:rsidR="008042C8">
              <w:rPr>
                <w:lang w:val="en-CA"/>
              </w:rPr>
              <w:t xml:space="preserve"> support.</w:t>
            </w:r>
            <w:r w:rsidR="00E372FF">
              <w:rPr>
                <w:lang w:val="en-CA"/>
              </w:rPr>
              <w:t xml:space="preserve"> </w:t>
            </w:r>
          </w:p>
          <w:p w14:paraId="02A26FF4" w14:textId="0DC7458A" w:rsidR="00C77D3F" w:rsidRPr="00C77D3F" w:rsidRDefault="00E372FF" w:rsidP="00E372FF">
            <w:pPr>
              <w:rPr>
                <w:rFonts w:cs="Arial"/>
                <w:highlight w:val="yellow"/>
                <w:lang w:val="en-CA"/>
              </w:rPr>
            </w:pPr>
            <w:r>
              <w:rPr>
                <w:rFonts w:cs="Arial"/>
                <w:lang w:val="en-CA"/>
              </w:rPr>
              <w:t>Community</w:t>
            </w:r>
            <w:r w:rsidR="00C77D3F">
              <w:rPr>
                <w:rFonts w:cs="Arial"/>
                <w:lang w:val="en-CA"/>
              </w:rPr>
              <w:t xml:space="preserve"> expresses concern that </w:t>
            </w:r>
            <w:r>
              <w:rPr>
                <w:rFonts w:cs="Arial"/>
                <w:lang w:val="en-CA"/>
              </w:rPr>
              <w:t>Board</w:t>
            </w:r>
            <w:r w:rsidR="00C77D3F">
              <w:rPr>
                <w:rFonts w:cs="Arial"/>
                <w:lang w:val="en-CA"/>
              </w:rPr>
              <w:t xml:space="preserve"> changes</w:t>
            </w:r>
            <w:r>
              <w:rPr>
                <w:rFonts w:cs="Arial"/>
                <w:lang w:val="en-CA"/>
              </w:rPr>
              <w:t>/cuts</w:t>
            </w:r>
            <w:r w:rsidR="00C77D3F">
              <w:rPr>
                <w:rFonts w:cs="Arial"/>
                <w:lang w:val="en-CA"/>
              </w:rPr>
              <w:t xml:space="preserve"> are found out in September, when it’s too late.  </w:t>
            </w:r>
          </w:p>
        </w:tc>
        <w:tc>
          <w:tcPr>
            <w:tcW w:w="3564" w:type="dxa"/>
          </w:tcPr>
          <w:p w14:paraId="2CADA02F" w14:textId="77777777" w:rsidR="002E0413" w:rsidRPr="00210172" w:rsidRDefault="002E0413" w:rsidP="009E7421"/>
        </w:tc>
      </w:tr>
      <w:tr w:rsidR="00B827B7" w:rsidRPr="00ED07EF" w14:paraId="36BB6B13" w14:textId="77777777" w:rsidTr="00D103A3">
        <w:tc>
          <w:tcPr>
            <w:tcW w:w="3964" w:type="dxa"/>
          </w:tcPr>
          <w:p w14:paraId="5C333C78" w14:textId="1357C94F" w:rsidR="00B827B7" w:rsidRPr="002B0790" w:rsidRDefault="00B827B7" w:rsidP="00B827B7">
            <w:r w:rsidRPr="002511B3">
              <w:rPr>
                <w:rFonts w:cs="Arial"/>
                <w:lang w:val="en-CA"/>
              </w:rPr>
              <w:t xml:space="preserve">Business Arising from </w:t>
            </w:r>
            <w:r>
              <w:rPr>
                <w:rFonts w:cs="Arial"/>
                <w:lang w:val="en-CA"/>
              </w:rPr>
              <w:t>April 6</w:t>
            </w:r>
            <w:r w:rsidRPr="002511B3">
              <w:rPr>
                <w:rFonts w:cs="Arial"/>
                <w:lang w:val="en-CA"/>
              </w:rPr>
              <w:t>, 2024, meeting</w:t>
            </w:r>
          </w:p>
        </w:tc>
        <w:tc>
          <w:tcPr>
            <w:tcW w:w="7088" w:type="dxa"/>
          </w:tcPr>
          <w:p w14:paraId="34A3A375" w14:textId="5A785BCA" w:rsidR="00B827B7" w:rsidRDefault="0065037D" w:rsidP="00B827B7">
            <w:pPr>
              <w:rPr>
                <w:lang w:val="en-CA"/>
              </w:rPr>
            </w:pPr>
            <w:r>
              <w:rPr>
                <w:lang w:val="en-CA"/>
              </w:rPr>
              <w:t>Nothing to report.</w:t>
            </w:r>
          </w:p>
        </w:tc>
        <w:tc>
          <w:tcPr>
            <w:tcW w:w="3564" w:type="dxa"/>
          </w:tcPr>
          <w:p w14:paraId="04C28D82" w14:textId="77777777" w:rsidR="00B827B7" w:rsidRPr="00210172" w:rsidRDefault="00B827B7" w:rsidP="00B827B7"/>
        </w:tc>
      </w:tr>
      <w:tr w:rsidR="00B827B7" w:rsidRPr="00ED07EF" w14:paraId="79369080" w14:textId="77777777" w:rsidTr="00D103A3">
        <w:tc>
          <w:tcPr>
            <w:tcW w:w="3964" w:type="dxa"/>
          </w:tcPr>
          <w:p w14:paraId="1A746124" w14:textId="2CCA1736" w:rsidR="00B827B7" w:rsidRPr="00ED07EF" w:rsidRDefault="00B827B7" w:rsidP="00B827B7">
            <w:pPr>
              <w:rPr>
                <w:rFonts w:cs="Arial"/>
                <w:lang w:val="en-CA"/>
              </w:rPr>
            </w:pPr>
            <w:r w:rsidRPr="002B0790">
              <w:t>Model Schools for Inner Cities</w:t>
            </w:r>
            <w:r>
              <w:t xml:space="preserve"> Update</w:t>
            </w:r>
          </w:p>
        </w:tc>
        <w:tc>
          <w:tcPr>
            <w:tcW w:w="7088" w:type="dxa"/>
          </w:tcPr>
          <w:p w14:paraId="52210DF3" w14:textId="235C9343" w:rsidR="00B827B7" w:rsidRDefault="00D85BDC" w:rsidP="00B827B7">
            <w:pPr>
              <w:rPr>
                <w:lang w:val="en-CA"/>
              </w:rPr>
            </w:pPr>
            <w:r>
              <w:rPr>
                <w:lang w:val="en-CA"/>
              </w:rPr>
              <w:t>Karen Murray and Lindsey Marshall pr</w:t>
            </w:r>
            <w:r w:rsidR="00C44809">
              <w:rPr>
                <w:lang w:val="en-CA"/>
              </w:rPr>
              <w:t>ovide</w:t>
            </w:r>
            <w:r>
              <w:rPr>
                <w:lang w:val="en-CA"/>
              </w:rPr>
              <w:t xml:space="preserve"> Program</w:t>
            </w:r>
            <w:r w:rsidR="0065037D">
              <w:rPr>
                <w:lang w:val="en-CA"/>
              </w:rPr>
              <w:t xml:space="preserve"> </w:t>
            </w:r>
            <w:r w:rsidR="00883CFC">
              <w:rPr>
                <w:lang w:val="en-CA"/>
              </w:rPr>
              <w:t xml:space="preserve">slide </w:t>
            </w:r>
            <w:r w:rsidR="0065037D">
              <w:rPr>
                <w:lang w:val="en-CA"/>
              </w:rPr>
              <w:t>presentation:</w:t>
            </w:r>
          </w:p>
          <w:p w14:paraId="7DBF7459" w14:textId="3853C416" w:rsidR="00B827B7" w:rsidRPr="0050540C" w:rsidRDefault="00D85BDC" w:rsidP="0065037D">
            <w:pPr>
              <w:rPr>
                <w:lang w:val="en-CA"/>
              </w:rPr>
            </w:pPr>
            <w:r>
              <w:rPr>
                <w:lang w:val="en-CA"/>
              </w:rPr>
              <w:t>VOICES Project with McMichael Art Gallery</w:t>
            </w:r>
            <w:r w:rsidR="00F1798D">
              <w:rPr>
                <w:lang w:val="en-CA"/>
              </w:rPr>
              <w:t>;</w:t>
            </w:r>
            <w:r>
              <w:rPr>
                <w:lang w:val="en-CA"/>
              </w:rPr>
              <w:t xml:space="preserve"> ROM </w:t>
            </w:r>
            <w:r w:rsidR="0065037D">
              <w:rPr>
                <w:lang w:val="en-CA"/>
              </w:rPr>
              <w:t xml:space="preserve">- </w:t>
            </w:r>
            <w:r w:rsidR="00F1798D">
              <w:rPr>
                <w:lang w:val="en-CA"/>
              </w:rPr>
              <w:t xml:space="preserve">85 </w:t>
            </w:r>
            <w:r>
              <w:rPr>
                <w:lang w:val="en-CA"/>
              </w:rPr>
              <w:t>classroom visits</w:t>
            </w:r>
            <w:r w:rsidR="00F1798D">
              <w:rPr>
                <w:lang w:val="en-CA"/>
              </w:rPr>
              <w:t xml:space="preserve"> of 5894 students; Innovation in Teacher Practice with Hybrid Coaches; Optician Visits and glasses for students needing it; Pediatric Clinics; Pre-K Summer School at Africentric sites and Culturally Relevant and Responsive Pre-Kindergarten sites – 10</w:t>
            </w:r>
            <w:r w:rsidR="00F1798D" w:rsidRPr="00F1798D">
              <w:rPr>
                <w:vertAlign w:val="superscript"/>
                <w:lang w:val="en-CA"/>
              </w:rPr>
              <w:t>th</w:t>
            </w:r>
            <w:r w:rsidR="00F1798D">
              <w:rPr>
                <w:lang w:val="en-CA"/>
              </w:rPr>
              <w:t xml:space="preserve"> year anniversary.</w:t>
            </w:r>
          </w:p>
        </w:tc>
        <w:tc>
          <w:tcPr>
            <w:tcW w:w="3564" w:type="dxa"/>
          </w:tcPr>
          <w:p w14:paraId="34DF651B" w14:textId="5A27A086" w:rsidR="00B827B7" w:rsidRPr="00210172" w:rsidRDefault="00B827B7" w:rsidP="00B827B7"/>
        </w:tc>
      </w:tr>
      <w:tr w:rsidR="00B827B7" w:rsidRPr="00ED07EF" w14:paraId="0FC51BC8" w14:textId="77777777" w:rsidTr="00D103A3">
        <w:tc>
          <w:tcPr>
            <w:tcW w:w="3964" w:type="dxa"/>
          </w:tcPr>
          <w:p w14:paraId="5EB60F20" w14:textId="77777777" w:rsidR="00B827B7" w:rsidRDefault="00B827B7" w:rsidP="00B827B7">
            <w:pPr>
              <w:spacing w:after="0" w:line="240" w:lineRule="auto"/>
            </w:pPr>
            <w:r>
              <w:lastRenderedPageBreak/>
              <w:t xml:space="preserve">Community Support Workers Update </w:t>
            </w:r>
          </w:p>
          <w:p w14:paraId="7F1DA4D7" w14:textId="5AE001E8" w:rsidR="00B827B7" w:rsidRPr="002511B3" w:rsidRDefault="00B827B7" w:rsidP="00B827B7">
            <w:pPr>
              <w:rPr>
                <w:rFonts w:cs="Arial"/>
                <w:lang w:val="en-CA"/>
              </w:rPr>
            </w:pPr>
          </w:p>
        </w:tc>
        <w:tc>
          <w:tcPr>
            <w:tcW w:w="7088" w:type="dxa"/>
          </w:tcPr>
          <w:p w14:paraId="2F49D5E6" w14:textId="49FA8006" w:rsidR="00251443" w:rsidRDefault="00F1798D" w:rsidP="00B54372">
            <w:pPr>
              <w:spacing w:after="0"/>
              <w:rPr>
                <w:lang w:val="en-CA"/>
              </w:rPr>
            </w:pPr>
            <w:proofErr w:type="spellStart"/>
            <w:r>
              <w:rPr>
                <w:lang w:val="en-CA"/>
              </w:rPr>
              <w:t>Nikmard</w:t>
            </w:r>
            <w:proofErr w:type="spellEnd"/>
            <w:r>
              <w:rPr>
                <w:lang w:val="en-CA"/>
              </w:rPr>
              <w:t xml:space="preserve"> Babak</w:t>
            </w:r>
            <w:r w:rsidR="00B827B7">
              <w:rPr>
                <w:lang w:val="en-CA"/>
              </w:rPr>
              <w:t xml:space="preserve"> report</w:t>
            </w:r>
            <w:r w:rsidR="004A482E">
              <w:rPr>
                <w:lang w:val="en-CA"/>
              </w:rPr>
              <w:t>s on</w:t>
            </w:r>
            <w:r w:rsidR="00B827B7">
              <w:rPr>
                <w:lang w:val="en-CA"/>
              </w:rPr>
              <w:t xml:space="preserve"> </w:t>
            </w:r>
            <w:r w:rsidR="00251443">
              <w:rPr>
                <w:lang w:val="en-CA"/>
              </w:rPr>
              <w:t xml:space="preserve">Innovation grants </w:t>
            </w:r>
            <w:r w:rsidR="004A482E">
              <w:rPr>
                <w:lang w:val="en-CA"/>
              </w:rPr>
              <w:t>spending</w:t>
            </w:r>
            <w:r w:rsidR="00251443">
              <w:rPr>
                <w:lang w:val="en-CA"/>
              </w:rPr>
              <w:t xml:space="preserve">.  </w:t>
            </w:r>
            <w:r w:rsidR="008042C8">
              <w:rPr>
                <w:lang w:val="en-CA"/>
              </w:rPr>
              <w:t>Supporting</w:t>
            </w:r>
            <w:r w:rsidR="00251443">
              <w:rPr>
                <w:lang w:val="en-CA"/>
              </w:rPr>
              <w:t xml:space="preserve"> schools without CSW with camp registrations, et</w:t>
            </w:r>
            <w:r w:rsidR="008042C8">
              <w:rPr>
                <w:lang w:val="en-CA"/>
              </w:rPr>
              <w:t>c</w:t>
            </w:r>
            <w:r w:rsidR="00251443">
              <w:rPr>
                <w:lang w:val="en-CA"/>
              </w:rPr>
              <w:t xml:space="preserve">.  Three Part </w:t>
            </w:r>
            <w:r w:rsidR="004A482E">
              <w:rPr>
                <w:lang w:val="en-CA"/>
              </w:rPr>
              <w:t xml:space="preserve">Literacy </w:t>
            </w:r>
            <w:r w:rsidR="00251443">
              <w:rPr>
                <w:lang w:val="en-CA"/>
              </w:rPr>
              <w:t>series</w:t>
            </w:r>
            <w:r w:rsidR="004A482E">
              <w:rPr>
                <w:lang w:val="en-CA"/>
              </w:rPr>
              <w:t xml:space="preserve"> for families</w:t>
            </w:r>
            <w:r w:rsidR="00251443">
              <w:rPr>
                <w:lang w:val="en-CA"/>
              </w:rPr>
              <w:t xml:space="preserve"> and supports available through the website</w:t>
            </w:r>
            <w:r w:rsidR="004A482E">
              <w:rPr>
                <w:lang w:val="en-CA"/>
              </w:rPr>
              <w:t>;</w:t>
            </w:r>
            <w:r w:rsidR="00251443">
              <w:rPr>
                <w:lang w:val="en-CA"/>
              </w:rPr>
              <w:t xml:space="preserve"> </w:t>
            </w:r>
            <w:r w:rsidR="004A482E">
              <w:rPr>
                <w:lang w:val="en-CA"/>
              </w:rPr>
              <w:t>focus</w:t>
            </w:r>
            <w:r w:rsidR="00251443">
              <w:rPr>
                <w:lang w:val="en-CA"/>
              </w:rPr>
              <w:t xml:space="preserve"> on reading, mathematics, live art celebrating cultures</w:t>
            </w:r>
            <w:r w:rsidR="004A482E">
              <w:rPr>
                <w:lang w:val="en-CA"/>
              </w:rPr>
              <w:t>;</w:t>
            </w:r>
            <w:r w:rsidR="00251443">
              <w:rPr>
                <w:lang w:val="en-CA"/>
              </w:rPr>
              <w:t xml:space="preserve"> </w:t>
            </w:r>
            <w:r w:rsidR="004A482E">
              <w:rPr>
                <w:lang w:val="en-CA"/>
              </w:rPr>
              <w:t>m</w:t>
            </w:r>
            <w:r w:rsidR="00251443">
              <w:rPr>
                <w:lang w:val="en-CA"/>
              </w:rPr>
              <w:t xml:space="preserve">ovie </w:t>
            </w:r>
            <w:r w:rsidR="00251443" w:rsidRPr="008042C8">
              <w:rPr>
                <w:i/>
                <w:iCs/>
                <w:lang w:val="en-CA"/>
              </w:rPr>
              <w:t>Scarborough</w:t>
            </w:r>
            <w:r w:rsidR="00251443">
              <w:rPr>
                <w:lang w:val="en-CA"/>
              </w:rPr>
              <w:t xml:space="preserve"> screening with food and snacks</w:t>
            </w:r>
            <w:r w:rsidR="004A482E">
              <w:rPr>
                <w:lang w:val="en-CA"/>
              </w:rPr>
              <w:t>;</w:t>
            </w:r>
            <w:r w:rsidR="00251443">
              <w:rPr>
                <w:lang w:val="en-CA"/>
              </w:rPr>
              <w:t xml:space="preserve"> Mother’s Day </w:t>
            </w:r>
            <w:r w:rsidR="00FF5B9A">
              <w:rPr>
                <w:lang w:val="en-CA"/>
              </w:rPr>
              <w:t>c</w:t>
            </w:r>
            <w:r w:rsidR="00251443">
              <w:rPr>
                <w:lang w:val="en-CA"/>
              </w:rPr>
              <w:t>elebration</w:t>
            </w:r>
            <w:r w:rsidR="004A482E">
              <w:rPr>
                <w:lang w:val="en-CA"/>
              </w:rPr>
              <w:t xml:space="preserve"> in </w:t>
            </w:r>
            <w:proofErr w:type="spellStart"/>
            <w:r w:rsidR="004A482E">
              <w:rPr>
                <w:lang w:val="en-CA"/>
              </w:rPr>
              <w:t>Dansing</w:t>
            </w:r>
            <w:proofErr w:type="spellEnd"/>
            <w:r w:rsidR="004A482E">
              <w:rPr>
                <w:lang w:val="en-CA"/>
              </w:rPr>
              <w:t xml:space="preserve"> community</w:t>
            </w:r>
            <w:r w:rsidR="00FF5B9A">
              <w:rPr>
                <w:lang w:val="en-CA"/>
              </w:rPr>
              <w:t>;</w:t>
            </w:r>
            <w:r w:rsidR="00251443">
              <w:rPr>
                <w:lang w:val="en-CA"/>
              </w:rPr>
              <w:t xml:space="preserve"> </w:t>
            </w:r>
            <w:r w:rsidR="00FF5B9A">
              <w:rPr>
                <w:lang w:val="en-CA"/>
              </w:rPr>
              <w:t>family workshop</w:t>
            </w:r>
            <w:r w:rsidR="00251443">
              <w:rPr>
                <w:lang w:val="en-CA"/>
              </w:rPr>
              <w:t xml:space="preserve"> (</w:t>
            </w:r>
            <w:r w:rsidR="00FF5B9A">
              <w:rPr>
                <w:lang w:val="en-CA"/>
              </w:rPr>
              <w:t xml:space="preserve">incl. </w:t>
            </w:r>
            <w:r w:rsidR="00251443">
              <w:rPr>
                <w:lang w:val="en-CA"/>
              </w:rPr>
              <w:t xml:space="preserve">immigration, </w:t>
            </w:r>
            <w:r w:rsidR="00FF5B9A">
              <w:rPr>
                <w:lang w:val="en-CA"/>
              </w:rPr>
              <w:t>AB</w:t>
            </w:r>
            <w:r w:rsidR="00251443">
              <w:rPr>
                <w:lang w:val="en-CA"/>
              </w:rPr>
              <w:t>R)</w:t>
            </w:r>
            <w:r w:rsidR="00FF5B9A">
              <w:rPr>
                <w:lang w:val="en-CA"/>
              </w:rPr>
              <w:t>;</w:t>
            </w:r>
            <w:r w:rsidR="00251443">
              <w:rPr>
                <w:lang w:val="en-CA"/>
              </w:rPr>
              <w:t xml:space="preserve"> </w:t>
            </w:r>
            <w:r w:rsidR="00FF5B9A">
              <w:rPr>
                <w:lang w:val="en-CA"/>
              </w:rPr>
              <w:t xml:space="preserve">Scarborough Family </w:t>
            </w:r>
            <w:r w:rsidR="00251443">
              <w:rPr>
                <w:lang w:val="en-CA"/>
              </w:rPr>
              <w:t>Festival on May 25</w:t>
            </w:r>
            <w:r w:rsidR="00251443" w:rsidRPr="00251443">
              <w:rPr>
                <w:vertAlign w:val="superscript"/>
                <w:lang w:val="en-CA"/>
              </w:rPr>
              <w:t>th</w:t>
            </w:r>
            <w:r w:rsidR="00251443">
              <w:rPr>
                <w:lang w:val="en-CA"/>
              </w:rPr>
              <w:t xml:space="preserve"> to promote programs.</w:t>
            </w:r>
          </w:p>
        </w:tc>
        <w:tc>
          <w:tcPr>
            <w:tcW w:w="3564" w:type="dxa"/>
          </w:tcPr>
          <w:p w14:paraId="3E9FB3E5" w14:textId="78FBA723" w:rsidR="00B827B7" w:rsidRPr="00210172" w:rsidRDefault="00B827B7" w:rsidP="00B827B7"/>
        </w:tc>
      </w:tr>
      <w:tr w:rsidR="00B827B7" w:rsidRPr="00ED07EF" w14:paraId="4D512974" w14:textId="77777777" w:rsidTr="00F16FD2">
        <w:tc>
          <w:tcPr>
            <w:tcW w:w="3964" w:type="dxa"/>
          </w:tcPr>
          <w:p w14:paraId="710206A7" w14:textId="42C9A119" w:rsidR="00B827B7" w:rsidRPr="00ED07EF" w:rsidRDefault="00B827B7" w:rsidP="00B827B7">
            <w:pPr>
              <w:rPr>
                <w:lang w:val="en-CA"/>
              </w:rPr>
            </w:pPr>
            <w:r w:rsidRPr="00ED07EF">
              <w:rPr>
                <w:lang w:val="en-CA"/>
              </w:rPr>
              <w:t>Other Business</w:t>
            </w:r>
          </w:p>
        </w:tc>
        <w:tc>
          <w:tcPr>
            <w:tcW w:w="7088" w:type="dxa"/>
          </w:tcPr>
          <w:p w14:paraId="75C52FC2" w14:textId="45A27557" w:rsidR="00CE6835" w:rsidRDefault="005855E8" w:rsidP="00B827B7">
            <w:pPr>
              <w:rPr>
                <w:bCs/>
                <w:color w:val="000000" w:themeColor="text1"/>
                <w:lang w:val="en-CA"/>
              </w:rPr>
            </w:pPr>
            <w:r>
              <w:rPr>
                <w:bCs/>
                <w:color w:val="000000" w:themeColor="text1"/>
                <w:lang w:val="en-CA"/>
              </w:rPr>
              <w:t>Community members</w:t>
            </w:r>
            <w:r w:rsidR="00741EFD">
              <w:rPr>
                <w:b/>
                <w:color w:val="000000" w:themeColor="text1"/>
                <w:lang w:val="en-CA"/>
              </w:rPr>
              <w:t xml:space="preserve"> </w:t>
            </w:r>
            <w:r w:rsidR="00865CD0" w:rsidRPr="00865CD0">
              <w:rPr>
                <w:bCs/>
                <w:color w:val="000000" w:themeColor="text1"/>
                <w:lang w:val="en-CA"/>
              </w:rPr>
              <w:t>p</w:t>
            </w:r>
            <w:r w:rsidR="00CE6835" w:rsidRPr="00865CD0">
              <w:rPr>
                <w:bCs/>
                <w:color w:val="000000" w:themeColor="text1"/>
                <w:lang w:val="en-CA"/>
              </w:rPr>
              <w:t>r</w:t>
            </w:r>
            <w:r w:rsidR="00CE6835" w:rsidRPr="00CE6835">
              <w:rPr>
                <w:bCs/>
                <w:color w:val="000000" w:themeColor="text1"/>
                <w:lang w:val="en-CA"/>
              </w:rPr>
              <w:t xml:space="preserve">oposing </w:t>
            </w:r>
            <w:r w:rsidR="00CA20C9">
              <w:rPr>
                <w:bCs/>
                <w:color w:val="000000" w:themeColor="text1"/>
                <w:lang w:val="en-CA"/>
              </w:rPr>
              <w:t>creation of an</w:t>
            </w:r>
            <w:r w:rsidR="00CE6835" w:rsidRPr="00CE6835">
              <w:rPr>
                <w:bCs/>
                <w:color w:val="000000" w:themeColor="text1"/>
                <w:lang w:val="en-CA"/>
              </w:rPr>
              <w:t xml:space="preserve"> ICCAC Motion</w:t>
            </w:r>
            <w:r w:rsidR="00CA20C9">
              <w:rPr>
                <w:bCs/>
                <w:color w:val="000000" w:themeColor="text1"/>
                <w:lang w:val="en-CA"/>
              </w:rPr>
              <w:t>.</w:t>
            </w:r>
            <w:r w:rsidR="00CE6835" w:rsidRPr="00CE6835">
              <w:rPr>
                <w:bCs/>
                <w:color w:val="000000" w:themeColor="text1"/>
                <w:lang w:val="en-CA"/>
              </w:rPr>
              <w:t xml:space="preserve"> </w:t>
            </w:r>
            <w:r w:rsidR="00674059">
              <w:rPr>
                <w:bCs/>
                <w:color w:val="000000" w:themeColor="text1"/>
                <w:lang w:val="en-CA"/>
              </w:rPr>
              <w:t>Request</w:t>
            </w:r>
            <w:r w:rsidR="00CE6835">
              <w:rPr>
                <w:bCs/>
                <w:color w:val="000000" w:themeColor="text1"/>
                <w:lang w:val="en-CA"/>
              </w:rPr>
              <w:t>ing a tailored solution for student</w:t>
            </w:r>
            <w:r>
              <w:rPr>
                <w:bCs/>
                <w:color w:val="000000" w:themeColor="text1"/>
                <w:lang w:val="en-CA"/>
              </w:rPr>
              <w:t>s</w:t>
            </w:r>
            <w:r w:rsidR="00CE6835">
              <w:rPr>
                <w:bCs/>
                <w:color w:val="000000" w:themeColor="text1"/>
                <w:lang w:val="en-CA"/>
              </w:rPr>
              <w:t xml:space="preserve"> with </w:t>
            </w:r>
            <w:r>
              <w:rPr>
                <w:bCs/>
                <w:color w:val="000000" w:themeColor="text1"/>
                <w:lang w:val="en-CA"/>
              </w:rPr>
              <w:t xml:space="preserve">disabilities </w:t>
            </w:r>
            <w:proofErr w:type="gramStart"/>
            <w:r>
              <w:rPr>
                <w:bCs/>
                <w:color w:val="000000" w:themeColor="text1"/>
                <w:lang w:val="en-CA"/>
              </w:rPr>
              <w:t>in  Model</w:t>
            </w:r>
            <w:proofErr w:type="gramEnd"/>
            <w:r>
              <w:rPr>
                <w:bCs/>
                <w:color w:val="000000" w:themeColor="text1"/>
                <w:lang w:val="en-CA"/>
              </w:rPr>
              <w:t xml:space="preserve"> Schools</w:t>
            </w:r>
            <w:r w:rsidR="00D41D88">
              <w:rPr>
                <w:bCs/>
                <w:color w:val="000000" w:themeColor="text1"/>
                <w:lang w:val="en-CA"/>
              </w:rPr>
              <w:t xml:space="preserve">, </w:t>
            </w:r>
            <w:r w:rsidR="00674059">
              <w:rPr>
                <w:bCs/>
                <w:color w:val="000000" w:themeColor="text1"/>
                <w:lang w:val="en-CA"/>
              </w:rPr>
              <w:t>(</w:t>
            </w:r>
            <w:r w:rsidR="00D41D88">
              <w:rPr>
                <w:bCs/>
                <w:color w:val="000000" w:themeColor="text1"/>
                <w:lang w:val="en-CA"/>
              </w:rPr>
              <w:t xml:space="preserve">based on SEAC, and parent feedback on families </w:t>
            </w:r>
            <w:r w:rsidR="00CA20C9">
              <w:rPr>
                <w:bCs/>
                <w:color w:val="000000" w:themeColor="text1"/>
                <w:lang w:val="en-CA"/>
              </w:rPr>
              <w:t>supporting</w:t>
            </w:r>
            <w:r w:rsidR="00D41D88">
              <w:rPr>
                <w:bCs/>
                <w:color w:val="000000" w:themeColor="text1"/>
                <w:lang w:val="en-CA"/>
              </w:rPr>
              <w:t xml:space="preserve"> student</w:t>
            </w:r>
            <w:r w:rsidR="00CA20C9">
              <w:rPr>
                <w:bCs/>
                <w:color w:val="000000" w:themeColor="text1"/>
                <w:lang w:val="en-CA"/>
              </w:rPr>
              <w:t xml:space="preserve">s with </w:t>
            </w:r>
            <w:r w:rsidR="00D41D88">
              <w:rPr>
                <w:bCs/>
                <w:color w:val="000000" w:themeColor="text1"/>
                <w:lang w:val="en-CA"/>
              </w:rPr>
              <w:t>disabilities</w:t>
            </w:r>
            <w:r w:rsidR="00674059">
              <w:rPr>
                <w:bCs/>
                <w:color w:val="000000" w:themeColor="text1"/>
                <w:lang w:val="en-CA"/>
              </w:rPr>
              <w:t>)</w:t>
            </w:r>
            <w:r w:rsidR="00D41D88">
              <w:rPr>
                <w:bCs/>
                <w:color w:val="000000" w:themeColor="text1"/>
                <w:lang w:val="en-CA"/>
              </w:rPr>
              <w:t>.</w:t>
            </w:r>
            <w:r w:rsidR="00883CFC">
              <w:rPr>
                <w:bCs/>
                <w:color w:val="000000" w:themeColor="text1"/>
                <w:lang w:val="en-CA"/>
              </w:rPr>
              <w:t xml:space="preserve"> Recommendations: </w:t>
            </w:r>
          </w:p>
          <w:p w14:paraId="2BFEAC01" w14:textId="2CCC462D" w:rsidR="00883CFC" w:rsidRDefault="00883CFC" w:rsidP="00CA20C9">
            <w:pPr>
              <w:pStyle w:val="ListParagraph"/>
              <w:framePr w:hSpace="0" w:wrap="auto" w:vAnchor="margin" w:yAlign="inline"/>
              <w:spacing w:line="276" w:lineRule="auto"/>
              <w:suppressOverlap w:val="0"/>
            </w:pPr>
            <w:r w:rsidRPr="00883CFC">
              <w:t>Targeted Professional Development</w:t>
            </w:r>
            <w:r>
              <w:t xml:space="preserve"> to meet diverse needs of students</w:t>
            </w:r>
            <w:r w:rsidR="00D41D88">
              <w:t xml:space="preserve"> in MSIC </w:t>
            </w:r>
            <w:proofErr w:type="gramStart"/>
            <w:r w:rsidR="00D41D88">
              <w:t>schools</w:t>
            </w:r>
            <w:proofErr w:type="gramEnd"/>
          </w:p>
          <w:p w14:paraId="7EDB4F69" w14:textId="77777777" w:rsidR="00CA20C9" w:rsidRDefault="00CA20C9" w:rsidP="00CA20C9">
            <w:pPr>
              <w:pStyle w:val="ListParagraph"/>
              <w:framePr w:hSpace="0" w:wrap="auto" w:vAnchor="margin" w:yAlign="inline"/>
              <w:spacing w:line="276" w:lineRule="auto"/>
              <w:suppressOverlap w:val="0"/>
            </w:pPr>
            <w:r>
              <w:t>Equity-focused Review of the Identification and Placement Process for Model Schools</w:t>
            </w:r>
          </w:p>
          <w:p w14:paraId="3E826395" w14:textId="77777777" w:rsidR="00CA20C9" w:rsidRDefault="00CA20C9" w:rsidP="00CA20C9">
            <w:pPr>
              <w:pStyle w:val="ListParagraph"/>
              <w:framePr w:hSpace="0" w:wrap="auto" w:vAnchor="margin" w:yAlign="inline"/>
              <w:spacing w:line="276" w:lineRule="auto"/>
              <w:suppressOverlap w:val="0"/>
            </w:pPr>
            <w:r>
              <w:t>Equitable Resource Allocation – challenging misallocation for funds; advocate for increased funding</w:t>
            </w:r>
          </w:p>
          <w:p w14:paraId="2B332F76" w14:textId="77777777" w:rsidR="00CA20C9" w:rsidRPr="00883CFC" w:rsidRDefault="00CA20C9" w:rsidP="00CA20C9">
            <w:pPr>
              <w:pStyle w:val="ListParagraph"/>
              <w:framePr w:hSpace="0" w:wrap="auto" w:vAnchor="margin" w:yAlign="inline"/>
              <w:spacing w:line="276" w:lineRule="auto"/>
              <w:suppressOverlap w:val="0"/>
              <w:rPr>
                <w:bCs/>
                <w:color w:val="000000" w:themeColor="text1"/>
              </w:rPr>
            </w:pPr>
            <w:r>
              <w:t xml:space="preserve">Strengthened Advocacy Support – increased capacity for CSWs, CYW, community based, review of parent complaint </w:t>
            </w:r>
            <w:proofErr w:type="gramStart"/>
            <w:r>
              <w:t>protocol</w:t>
            </w:r>
            <w:proofErr w:type="gramEnd"/>
          </w:p>
          <w:p w14:paraId="37151ED3" w14:textId="1C78226F" w:rsidR="00B75B75" w:rsidRDefault="00674059" w:rsidP="00B75B75">
            <w:pPr>
              <w:rPr>
                <w:bCs/>
                <w:color w:val="000000" w:themeColor="text1"/>
                <w:lang w:val="en-CA"/>
              </w:rPr>
            </w:pPr>
            <w:r w:rsidRPr="00B75B75">
              <w:rPr>
                <w:u w:val="single"/>
              </w:rPr>
              <w:t>Next Steps</w:t>
            </w:r>
            <w:r w:rsidR="00C12713" w:rsidRPr="00B75B75">
              <w:rPr>
                <w:u w:val="single"/>
              </w:rPr>
              <w:t>:</w:t>
            </w:r>
            <w:r w:rsidR="00C12713">
              <w:t xml:space="preserve"> </w:t>
            </w:r>
            <w:r w:rsidR="00C12713">
              <w:rPr>
                <w:bCs/>
                <w:color w:val="000000" w:themeColor="text1"/>
                <w:lang w:val="en-CA"/>
              </w:rPr>
              <w:t>Jack wondering if we should look for gaps</w:t>
            </w:r>
            <w:r>
              <w:rPr>
                <w:bCs/>
                <w:color w:val="000000" w:themeColor="text1"/>
                <w:lang w:val="en-CA"/>
              </w:rPr>
              <w:t>, as some of the items are addressed</w:t>
            </w:r>
            <w:r w:rsidR="00B75B75">
              <w:rPr>
                <w:bCs/>
                <w:color w:val="000000" w:themeColor="text1"/>
                <w:lang w:val="en-CA"/>
              </w:rPr>
              <w:t xml:space="preserve"> </w:t>
            </w:r>
            <w:r>
              <w:rPr>
                <w:bCs/>
                <w:color w:val="000000" w:themeColor="text1"/>
                <w:lang w:val="en-CA"/>
              </w:rPr>
              <w:t>in part</w:t>
            </w:r>
            <w:r w:rsidR="00352150">
              <w:rPr>
                <w:bCs/>
                <w:color w:val="000000" w:themeColor="text1"/>
                <w:lang w:val="en-CA"/>
              </w:rPr>
              <w:t xml:space="preserve"> by various departments</w:t>
            </w:r>
            <w:r w:rsidR="00D77C09">
              <w:rPr>
                <w:bCs/>
                <w:color w:val="000000" w:themeColor="text1"/>
                <w:lang w:val="en-CA"/>
              </w:rPr>
              <w:t xml:space="preserve">; input </w:t>
            </w:r>
            <w:r w:rsidR="00D77C09">
              <w:rPr>
                <w:bCs/>
                <w:color w:val="000000" w:themeColor="text1"/>
                <w:lang w:val="en-CA"/>
              </w:rPr>
              <w:lastRenderedPageBreak/>
              <w:t>from Spec. Ed.</w:t>
            </w:r>
            <w:r w:rsidR="00352150">
              <w:rPr>
                <w:bCs/>
                <w:color w:val="000000" w:themeColor="text1"/>
                <w:lang w:val="en-CA"/>
              </w:rPr>
              <w:t xml:space="preserve"> and </w:t>
            </w:r>
            <w:r w:rsidR="00D77C09">
              <w:rPr>
                <w:bCs/>
                <w:color w:val="000000" w:themeColor="text1"/>
                <w:lang w:val="en-CA"/>
              </w:rPr>
              <w:t xml:space="preserve">SEAC needed to help formulate a </w:t>
            </w:r>
            <w:r w:rsidR="00693931">
              <w:rPr>
                <w:bCs/>
                <w:color w:val="000000" w:themeColor="text1"/>
                <w:lang w:val="en-CA"/>
              </w:rPr>
              <w:t xml:space="preserve">motion; </w:t>
            </w:r>
            <w:r w:rsidR="00352150">
              <w:rPr>
                <w:bCs/>
                <w:color w:val="000000" w:themeColor="text1"/>
                <w:lang w:val="en-CA"/>
              </w:rPr>
              <w:t>to include requirement for</w:t>
            </w:r>
            <w:r w:rsidR="00C12713">
              <w:rPr>
                <w:bCs/>
                <w:color w:val="000000" w:themeColor="text1"/>
                <w:lang w:val="en-CA"/>
              </w:rPr>
              <w:t xml:space="preserve"> parent and educator supports for student disability needs, advocation</w:t>
            </w:r>
            <w:r w:rsidR="005A7479">
              <w:rPr>
                <w:bCs/>
                <w:color w:val="000000" w:themeColor="text1"/>
                <w:lang w:val="en-CA"/>
              </w:rPr>
              <w:t xml:space="preserve"> </w:t>
            </w:r>
            <w:r w:rsidR="00B75B75">
              <w:rPr>
                <w:bCs/>
                <w:color w:val="000000" w:themeColor="text1"/>
                <w:lang w:val="en-CA"/>
              </w:rPr>
              <w:t>incl.</w:t>
            </w:r>
            <w:r w:rsidR="005A7479">
              <w:rPr>
                <w:bCs/>
                <w:color w:val="000000" w:themeColor="text1"/>
                <w:lang w:val="en-CA"/>
              </w:rPr>
              <w:t xml:space="preserve"> concerns with IEP</w:t>
            </w:r>
            <w:r w:rsidR="00B75B75">
              <w:rPr>
                <w:bCs/>
                <w:color w:val="000000" w:themeColor="text1"/>
                <w:lang w:val="en-CA"/>
              </w:rPr>
              <w:t xml:space="preserve">.  </w:t>
            </w:r>
          </w:p>
          <w:p w14:paraId="75C639E3" w14:textId="1A54823D" w:rsidR="005A7479" w:rsidRPr="00ED07EF" w:rsidRDefault="002A3475" w:rsidP="00B75B75">
            <w:pPr>
              <w:rPr>
                <w:lang w:val="en-CA"/>
              </w:rPr>
            </w:pPr>
            <w:r>
              <w:rPr>
                <w:lang w:val="en-CA"/>
              </w:rPr>
              <w:t xml:space="preserve">Rationale: aligns with the ICCAC focus </w:t>
            </w:r>
          </w:p>
        </w:tc>
        <w:tc>
          <w:tcPr>
            <w:tcW w:w="3564" w:type="dxa"/>
          </w:tcPr>
          <w:p w14:paraId="50A7B82B" w14:textId="73651E05" w:rsidR="00B827B7" w:rsidRPr="00ED07EF" w:rsidRDefault="00B827B7" w:rsidP="00B827B7">
            <w:pPr>
              <w:rPr>
                <w:lang w:val="en-CA"/>
              </w:rPr>
            </w:pPr>
          </w:p>
        </w:tc>
      </w:tr>
      <w:tr w:rsidR="00B827B7" w:rsidRPr="00ED07EF" w14:paraId="73185C8F" w14:textId="77777777" w:rsidTr="00F16FD2">
        <w:tc>
          <w:tcPr>
            <w:tcW w:w="3964" w:type="dxa"/>
          </w:tcPr>
          <w:p w14:paraId="2CF93F61" w14:textId="0281EA78" w:rsidR="00B827B7" w:rsidRPr="00ED07EF" w:rsidRDefault="00B827B7" w:rsidP="00B827B7">
            <w:pPr>
              <w:rPr>
                <w:lang w:val="en-CA"/>
              </w:rPr>
            </w:pPr>
            <w:r w:rsidRPr="00ED07EF">
              <w:rPr>
                <w:lang w:val="en-CA"/>
              </w:rPr>
              <w:t>Next Meeting</w:t>
            </w:r>
          </w:p>
        </w:tc>
        <w:tc>
          <w:tcPr>
            <w:tcW w:w="7088" w:type="dxa"/>
          </w:tcPr>
          <w:p w14:paraId="71012ABA" w14:textId="10A26BC5" w:rsidR="00B827B7" w:rsidRPr="00ED07EF" w:rsidRDefault="00B827B7" w:rsidP="00B827B7">
            <w:pPr>
              <w:rPr>
                <w:lang w:val="en-CA"/>
              </w:rPr>
            </w:pPr>
            <w:r w:rsidRPr="00ED07EF">
              <w:rPr>
                <w:lang w:val="en-CA"/>
              </w:rPr>
              <w:t xml:space="preserve">Thursday, </w:t>
            </w:r>
            <w:r>
              <w:rPr>
                <w:lang w:val="en-CA"/>
              </w:rPr>
              <w:t>Jun</w:t>
            </w:r>
            <w:r w:rsidRPr="00ED07EF">
              <w:rPr>
                <w:lang w:val="en-CA"/>
              </w:rPr>
              <w:t xml:space="preserve"> </w:t>
            </w:r>
            <w:r w:rsidR="006F6D1E">
              <w:rPr>
                <w:lang w:val="en-CA"/>
              </w:rPr>
              <w:t xml:space="preserve">20, </w:t>
            </w:r>
            <w:r w:rsidRPr="00ED07EF">
              <w:rPr>
                <w:lang w:val="en-CA"/>
              </w:rPr>
              <w:t>202</w:t>
            </w:r>
            <w:r>
              <w:rPr>
                <w:lang w:val="en-CA"/>
              </w:rPr>
              <w:t>4</w:t>
            </w:r>
            <w:r w:rsidRPr="00ED07EF">
              <w:rPr>
                <w:lang w:val="en-CA"/>
              </w:rPr>
              <w:t xml:space="preserve">, at </w:t>
            </w:r>
            <w:r>
              <w:rPr>
                <w:lang w:val="en-CA"/>
              </w:rPr>
              <w:t>9</w:t>
            </w:r>
            <w:r w:rsidRPr="00ED07EF">
              <w:rPr>
                <w:lang w:val="en-CA"/>
              </w:rPr>
              <w:t xml:space="preserve">:00 </w:t>
            </w:r>
            <w:r>
              <w:rPr>
                <w:lang w:val="en-CA"/>
              </w:rPr>
              <w:t>a</w:t>
            </w:r>
            <w:r w:rsidRPr="00ED07EF">
              <w:rPr>
                <w:lang w:val="en-CA"/>
              </w:rPr>
              <w:t xml:space="preserve">.m. </w:t>
            </w:r>
          </w:p>
        </w:tc>
        <w:tc>
          <w:tcPr>
            <w:tcW w:w="3564" w:type="dxa"/>
          </w:tcPr>
          <w:p w14:paraId="54D10E24" w14:textId="77777777" w:rsidR="00B827B7" w:rsidRPr="00ED07EF" w:rsidRDefault="00B827B7" w:rsidP="00B827B7">
            <w:pPr>
              <w:rPr>
                <w:lang w:val="en-CA"/>
              </w:rPr>
            </w:pPr>
          </w:p>
        </w:tc>
      </w:tr>
      <w:tr w:rsidR="00B827B7" w:rsidRPr="00ED07EF" w14:paraId="581C560E" w14:textId="77777777" w:rsidTr="00F16FD2">
        <w:tc>
          <w:tcPr>
            <w:tcW w:w="3964" w:type="dxa"/>
            <w:shd w:val="clear" w:color="auto" w:fill="D6E3BC" w:themeFill="accent3" w:themeFillTint="66"/>
          </w:tcPr>
          <w:p w14:paraId="3D3EF2BA" w14:textId="77777777" w:rsidR="00B827B7" w:rsidRPr="00ED07EF" w:rsidRDefault="00B827B7" w:rsidP="00B827B7">
            <w:pPr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t>Adjournment</w:t>
            </w:r>
          </w:p>
        </w:tc>
        <w:tc>
          <w:tcPr>
            <w:tcW w:w="7088" w:type="dxa"/>
            <w:shd w:val="clear" w:color="auto" w:fill="D6E3BC" w:themeFill="accent3" w:themeFillTint="66"/>
          </w:tcPr>
          <w:p w14:paraId="32F293D3" w14:textId="58A75F2A" w:rsidR="00B827B7" w:rsidRPr="00ED07EF" w:rsidRDefault="00B827B7" w:rsidP="00B827B7">
            <w:pPr>
              <w:rPr>
                <w:lang w:val="en-CA"/>
              </w:rPr>
            </w:pPr>
            <w:r w:rsidRPr="00ED07EF">
              <w:rPr>
                <w:b/>
                <w:lang w:val="en-CA"/>
              </w:rPr>
              <w:t xml:space="preserve">Meeting was called </w:t>
            </w:r>
            <w:r>
              <w:rPr>
                <w:b/>
                <w:lang w:val="en-CA"/>
              </w:rPr>
              <w:t xml:space="preserve">adjourned </w:t>
            </w:r>
            <w:r w:rsidRPr="00ED07EF">
              <w:rPr>
                <w:b/>
                <w:lang w:val="en-CA"/>
              </w:rPr>
              <w:t xml:space="preserve">at </w:t>
            </w:r>
            <w:r w:rsidR="005A7479">
              <w:rPr>
                <w:b/>
                <w:lang w:val="en-CA"/>
              </w:rPr>
              <w:t>8:03pm</w:t>
            </w:r>
            <w:r>
              <w:rPr>
                <w:b/>
                <w:lang w:val="en-CA"/>
              </w:rPr>
              <w:t xml:space="preserve"> </w:t>
            </w:r>
            <w:r w:rsidRPr="00ED07EF">
              <w:rPr>
                <w:b/>
                <w:lang w:val="en-CA"/>
              </w:rPr>
              <w:t xml:space="preserve">  </w:t>
            </w:r>
          </w:p>
        </w:tc>
        <w:tc>
          <w:tcPr>
            <w:tcW w:w="3564" w:type="dxa"/>
            <w:shd w:val="clear" w:color="auto" w:fill="D6E3BC" w:themeFill="accent3" w:themeFillTint="66"/>
          </w:tcPr>
          <w:p w14:paraId="5865CCAB" w14:textId="483D6D16" w:rsidR="00B827B7" w:rsidRPr="006702D2" w:rsidRDefault="00B827B7" w:rsidP="00B827B7">
            <w:pPr>
              <w:rPr>
                <w:bCs/>
              </w:rPr>
            </w:pPr>
            <w:r w:rsidRPr="006702D2">
              <w:rPr>
                <w:bCs/>
                <w:color w:val="000000" w:themeColor="text1"/>
                <w:lang w:val="en-CA"/>
              </w:rPr>
              <w:t>Moved:</w:t>
            </w:r>
            <w:r w:rsidR="00B75B75" w:rsidRPr="006702D2">
              <w:rPr>
                <w:bCs/>
                <w:color w:val="000000" w:themeColor="text1"/>
                <w:lang w:val="en-CA"/>
              </w:rPr>
              <w:t xml:space="preserve"> Laurie Green</w:t>
            </w:r>
            <w:r w:rsidRPr="006702D2">
              <w:rPr>
                <w:bCs/>
                <w:color w:val="000000" w:themeColor="text1"/>
                <w:lang w:val="en-CA"/>
              </w:rPr>
              <w:t xml:space="preserve"> </w:t>
            </w:r>
            <w:r w:rsidRPr="006702D2">
              <w:rPr>
                <w:bCs/>
              </w:rPr>
              <w:t xml:space="preserve"> </w:t>
            </w:r>
          </w:p>
          <w:p w14:paraId="1F1DDFB8" w14:textId="404A2F0C" w:rsidR="00B827B7" w:rsidRPr="00ED07EF" w:rsidRDefault="00B827B7" w:rsidP="00B827B7">
            <w:pPr>
              <w:rPr>
                <w:b/>
                <w:color w:val="000000" w:themeColor="text1"/>
                <w:lang w:val="en-CA"/>
              </w:rPr>
            </w:pPr>
            <w:r w:rsidRPr="006702D2">
              <w:rPr>
                <w:bCs/>
                <w:color w:val="000000" w:themeColor="text1"/>
                <w:lang w:val="en-CA"/>
              </w:rPr>
              <w:t xml:space="preserve">Seconded: </w:t>
            </w:r>
            <w:r w:rsidR="00B75B75" w:rsidRPr="006702D2">
              <w:rPr>
                <w:bCs/>
                <w:color w:val="000000" w:themeColor="text1"/>
                <w:lang w:val="en-CA"/>
              </w:rPr>
              <w:t xml:space="preserve">Latoya </w:t>
            </w:r>
            <w:r w:rsidR="006702D2" w:rsidRPr="006702D2">
              <w:rPr>
                <w:bCs/>
                <w:lang w:val="en-CA"/>
              </w:rPr>
              <w:t>Aldridge</w:t>
            </w:r>
          </w:p>
        </w:tc>
      </w:tr>
    </w:tbl>
    <w:p w14:paraId="521E4A7A" w14:textId="6855733E" w:rsidR="009319DA" w:rsidRPr="00ED07EF" w:rsidRDefault="00F16FD2" w:rsidP="009319DA">
      <w:pPr>
        <w:rPr>
          <w:b/>
          <w:lang w:val="en-CA"/>
        </w:rPr>
      </w:pPr>
      <w:r w:rsidRPr="00ED07EF">
        <w:rPr>
          <w:b/>
          <w:lang w:val="en-CA"/>
        </w:rPr>
        <w:br w:type="textWrapping" w:clear="all"/>
      </w:r>
    </w:p>
    <w:sectPr w:rsidR="009319DA" w:rsidRPr="00ED07EF" w:rsidSect="006A3E9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630" w:right="720" w:bottom="720" w:left="720" w:header="56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6F245B" w14:textId="77777777" w:rsidR="004C3298" w:rsidRDefault="004C3298" w:rsidP="009319DA">
      <w:pPr>
        <w:spacing w:before="0" w:after="0" w:line="240" w:lineRule="auto"/>
      </w:pPr>
      <w:r>
        <w:separator/>
      </w:r>
    </w:p>
  </w:endnote>
  <w:endnote w:type="continuationSeparator" w:id="0">
    <w:p w14:paraId="06C76BEA" w14:textId="77777777" w:rsidR="004C3298" w:rsidRDefault="004C3298" w:rsidP="009319D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D867F" w14:textId="77777777" w:rsidR="00A106DE" w:rsidRDefault="00A106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280659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DF0958C" w14:textId="77777777" w:rsidR="009319DA" w:rsidRDefault="009319DA" w:rsidP="009319D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F4A3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93118" w14:textId="77777777" w:rsidR="00A106DE" w:rsidRDefault="00A106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42217B" w14:textId="77777777" w:rsidR="004C3298" w:rsidRDefault="004C3298" w:rsidP="009319DA">
      <w:pPr>
        <w:spacing w:before="0" w:after="0" w:line="240" w:lineRule="auto"/>
      </w:pPr>
      <w:r>
        <w:separator/>
      </w:r>
    </w:p>
  </w:footnote>
  <w:footnote w:type="continuationSeparator" w:id="0">
    <w:p w14:paraId="486BA361" w14:textId="77777777" w:rsidR="004C3298" w:rsidRDefault="004C3298" w:rsidP="009319D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6C397" w14:textId="40521427" w:rsidR="004D7917" w:rsidRDefault="004D79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51F07" w14:textId="27DBF602" w:rsidR="00A66C9E" w:rsidRDefault="00A66C9E" w:rsidP="00A66C9E">
    <w:pPr>
      <w:pStyle w:val="Header"/>
      <w:jc w:val="right"/>
    </w:pPr>
    <w:r>
      <w:rPr>
        <w:noProof/>
        <w:lang w:eastAsia="en-CA"/>
      </w:rPr>
      <w:drawing>
        <wp:anchor distT="0" distB="0" distL="114300" distR="114300" simplePos="0" relativeHeight="251658240" behindDoc="0" locked="0" layoutInCell="1" allowOverlap="1" wp14:anchorId="105DF46D" wp14:editId="7F76B038">
          <wp:simplePos x="0" y="0"/>
          <wp:positionH relativeFrom="margin">
            <wp:posOffset>-277495</wp:posOffset>
          </wp:positionH>
          <wp:positionV relativeFrom="margin">
            <wp:posOffset>-973455</wp:posOffset>
          </wp:positionV>
          <wp:extent cx="790575" cy="714375"/>
          <wp:effectExtent l="0" t="0" r="9525" b="9525"/>
          <wp:wrapSquare wrapText="bothSides"/>
          <wp:docPr id="4" name="Picture 4" descr="TDSB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F541359" w14:textId="77777777" w:rsidR="00A66C9E" w:rsidRPr="00A66C9E" w:rsidRDefault="00A66C9E" w:rsidP="00A66C9E">
    <w:pPr>
      <w:pStyle w:val="Header"/>
      <w:jc w:val="right"/>
      <w:rPr>
        <w:color w:val="365F91" w:themeColor="accent1" w:themeShade="BF"/>
        <w:sz w:val="36"/>
        <w:szCs w:val="36"/>
      </w:rPr>
    </w:pPr>
    <w:r w:rsidRPr="00A66C9E">
      <w:rPr>
        <w:color w:val="365F91" w:themeColor="accent1" w:themeShade="BF"/>
        <w:sz w:val="36"/>
        <w:szCs w:val="36"/>
      </w:rPr>
      <w:t>Community Advisory Committees</w:t>
    </w:r>
  </w:p>
  <w:p w14:paraId="57774C4C" w14:textId="77777777" w:rsidR="00A66C9E" w:rsidRDefault="00A66C9E">
    <w:pPr>
      <w:pStyle w:val="Header"/>
    </w:pPr>
  </w:p>
  <w:p w14:paraId="16B6E00C" w14:textId="77777777" w:rsidR="00A66C9E" w:rsidRDefault="00A66C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57DEC" w14:textId="74998361" w:rsidR="004D7917" w:rsidRDefault="004D79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D53DF"/>
    <w:multiLevelType w:val="hybridMultilevel"/>
    <w:tmpl w:val="95FA28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554AA"/>
    <w:multiLevelType w:val="hybridMultilevel"/>
    <w:tmpl w:val="1D362404"/>
    <w:lvl w:ilvl="0" w:tplc="22FED7B0"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F24EF9"/>
    <w:multiLevelType w:val="hybridMultilevel"/>
    <w:tmpl w:val="D1B0D36A"/>
    <w:lvl w:ilvl="0" w:tplc="45BA3E26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3" w15:restartNumberingAfterBreak="0">
    <w:nsid w:val="0D0C3A6D"/>
    <w:multiLevelType w:val="hybridMultilevel"/>
    <w:tmpl w:val="1B48FF0C"/>
    <w:lvl w:ilvl="0" w:tplc="E6DE8162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494513"/>
    <w:multiLevelType w:val="hybridMultilevel"/>
    <w:tmpl w:val="B0A2A3B6"/>
    <w:lvl w:ilvl="0" w:tplc="F13624E8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06A6B8A"/>
    <w:multiLevelType w:val="hybridMultilevel"/>
    <w:tmpl w:val="C42C65CE"/>
    <w:lvl w:ilvl="0" w:tplc="5ADC2E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10286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355A05"/>
    <w:multiLevelType w:val="hybridMultilevel"/>
    <w:tmpl w:val="56820DD6"/>
    <w:lvl w:ilvl="0" w:tplc="46F483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A21FA1"/>
    <w:multiLevelType w:val="hybridMultilevel"/>
    <w:tmpl w:val="1F9E6180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C70FFC"/>
    <w:multiLevelType w:val="hybridMultilevel"/>
    <w:tmpl w:val="A4F49A24"/>
    <w:lvl w:ilvl="0" w:tplc="F7F89882">
      <w:start w:val="1"/>
      <w:numFmt w:val="decimal"/>
      <w:lvlText w:val="%1.0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338ED"/>
    <w:multiLevelType w:val="hybridMultilevel"/>
    <w:tmpl w:val="9A202E0E"/>
    <w:lvl w:ilvl="0" w:tplc="CCA46B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0B658B"/>
    <w:multiLevelType w:val="hybridMultilevel"/>
    <w:tmpl w:val="A7560ECC"/>
    <w:lvl w:ilvl="0" w:tplc="10DAFD1A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80EA08F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0E53E4"/>
    <w:multiLevelType w:val="hybridMultilevel"/>
    <w:tmpl w:val="E5268E2C"/>
    <w:lvl w:ilvl="0" w:tplc="7A76721A">
      <w:start w:val="1"/>
      <w:numFmt w:val="decimal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220D42"/>
    <w:multiLevelType w:val="hybridMultilevel"/>
    <w:tmpl w:val="8E90A424"/>
    <w:lvl w:ilvl="0" w:tplc="10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337967EB"/>
    <w:multiLevelType w:val="hybridMultilevel"/>
    <w:tmpl w:val="1A069D4E"/>
    <w:lvl w:ilvl="0" w:tplc="5930E46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1F32C5"/>
    <w:multiLevelType w:val="hybridMultilevel"/>
    <w:tmpl w:val="EB06E36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701522"/>
    <w:multiLevelType w:val="hybridMultilevel"/>
    <w:tmpl w:val="FD08A0BE"/>
    <w:lvl w:ilvl="0" w:tplc="5DC02428">
      <w:start w:val="1"/>
      <w:numFmt w:val="decimal"/>
      <w:lvlText w:val="%1.0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0479E4"/>
    <w:multiLevelType w:val="hybridMultilevel"/>
    <w:tmpl w:val="A69C337C"/>
    <w:lvl w:ilvl="0" w:tplc="3BDCE708"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C05318"/>
    <w:multiLevelType w:val="hybridMultilevel"/>
    <w:tmpl w:val="3F0AD58E"/>
    <w:lvl w:ilvl="0" w:tplc="2286DB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F509D7"/>
    <w:multiLevelType w:val="hybridMultilevel"/>
    <w:tmpl w:val="8062C28A"/>
    <w:lvl w:ilvl="0" w:tplc="B0E840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724118"/>
    <w:multiLevelType w:val="hybridMultilevel"/>
    <w:tmpl w:val="D05E6200"/>
    <w:lvl w:ilvl="0" w:tplc="F996B54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EC821DC"/>
    <w:multiLevelType w:val="hybridMultilevel"/>
    <w:tmpl w:val="5BF8C2B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5026D04"/>
    <w:multiLevelType w:val="hybridMultilevel"/>
    <w:tmpl w:val="E5268E2C"/>
    <w:lvl w:ilvl="0" w:tplc="7A76721A">
      <w:start w:val="1"/>
      <w:numFmt w:val="decimal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360896"/>
    <w:multiLevelType w:val="multilevel"/>
    <w:tmpl w:val="47F03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58021BCD"/>
    <w:multiLevelType w:val="hybridMultilevel"/>
    <w:tmpl w:val="CCC2EB7A"/>
    <w:lvl w:ilvl="0" w:tplc="FF3C2B7C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FB1939"/>
    <w:multiLevelType w:val="hybridMultilevel"/>
    <w:tmpl w:val="87BCBAEA"/>
    <w:lvl w:ilvl="0" w:tplc="5FFA6A6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016185"/>
    <w:multiLevelType w:val="hybridMultilevel"/>
    <w:tmpl w:val="6F2664BE"/>
    <w:lvl w:ilvl="0" w:tplc="23469F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0C24D0"/>
    <w:multiLevelType w:val="hybridMultilevel"/>
    <w:tmpl w:val="5B86C128"/>
    <w:lvl w:ilvl="0" w:tplc="A15258F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366EB0"/>
    <w:multiLevelType w:val="hybridMultilevel"/>
    <w:tmpl w:val="22044308"/>
    <w:lvl w:ilvl="0" w:tplc="B426BF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A06CE4"/>
    <w:multiLevelType w:val="hybridMultilevel"/>
    <w:tmpl w:val="7B12C424"/>
    <w:lvl w:ilvl="0" w:tplc="542A50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4C2ED4"/>
    <w:multiLevelType w:val="hybridMultilevel"/>
    <w:tmpl w:val="717ADBE4"/>
    <w:lvl w:ilvl="0" w:tplc="ED14D6CC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30" w15:restartNumberingAfterBreak="0">
    <w:nsid w:val="6D7F5F4F"/>
    <w:multiLevelType w:val="hybridMultilevel"/>
    <w:tmpl w:val="3D8CAA66"/>
    <w:lvl w:ilvl="0" w:tplc="8AFC4E3A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561CE0"/>
    <w:multiLevelType w:val="hybridMultilevel"/>
    <w:tmpl w:val="FA1E05A2"/>
    <w:lvl w:ilvl="0" w:tplc="6626289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A205FB0"/>
    <w:multiLevelType w:val="hybridMultilevel"/>
    <w:tmpl w:val="23688E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2275206">
    <w:abstractNumId w:val="19"/>
  </w:num>
  <w:num w:numId="2" w16cid:durableId="1174610392">
    <w:abstractNumId w:val="8"/>
  </w:num>
  <w:num w:numId="3" w16cid:durableId="1001278245">
    <w:abstractNumId w:val="3"/>
  </w:num>
  <w:num w:numId="4" w16cid:durableId="1084107085">
    <w:abstractNumId w:val="3"/>
  </w:num>
  <w:num w:numId="5" w16cid:durableId="1021010498">
    <w:abstractNumId w:val="15"/>
  </w:num>
  <w:num w:numId="6" w16cid:durableId="1458135743">
    <w:abstractNumId w:val="8"/>
  </w:num>
  <w:num w:numId="7" w16cid:durableId="1825973333">
    <w:abstractNumId w:val="8"/>
  </w:num>
  <w:num w:numId="8" w16cid:durableId="784229727">
    <w:abstractNumId w:val="23"/>
  </w:num>
  <w:num w:numId="9" w16cid:durableId="852576675">
    <w:abstractNumId w:val="23"/>
  </w:num>
  <w:num w:numId="10" w16cid:durableId="706298210">
    <w:abstractNumId w:val="17"/>
  </w:num>
  <w:num w:numId="11" w16cid:durableId="785930945">
    <w:abstractNumId w:val="27"/>
  </w:num>
  <w:num w:numId="12" w16cid:durableId="86997181">
    <w:abstractNumId w:val="27"/>
  </w:num>
  <w:num w:numId="13" w16cid:durableId="1610553157">
    <w:abstractNumId w:val="29"/>
  </w:num>
  <w:num w:numId="14" w16cid:durableId="628247543">
    <w:abstractNumId w:val="29"/>
  </w:num>
  <w:num w:numId="15" w16cid:durableId="214701911">
    <w:abstractNumId w:val="29"/>
  </w:num>
  <w:num w:numId="16" w16cid:durableId="1609433438">
    <w:abstractNumId w:val="29"/>
  </w:num>
  <w:num w:numId="17" w16cid:durableId="620068790">
    <w:abstractNumId w:val="9"/>
  </w:num>
  <w:num w:numId="18" w16cid:durableId="709381243">
    <w:abstractNumId w:val="9"/>
  </w:num>
  <w:num w:numId="19" w16cid:durableId="684215139">
    <w:abstractNumId w:val="26"/>
  </w:num>
  <w:num w:numId="20" w16cid:durableId="1557082860">
    <w:abstractNumId w:val="26"/>
  </w:num>
  <w:num w:numId="21" w16cid:durableId="17391210">
    <w:abstractNumId w:val="0"/>
  </w:num>
  <w:num w:numId="22" w16cid:durableId="1082603429">
    <w:abstractNumId w:val="26"/>
  </w:num>
  <w:num w:numId="23" w16cid:durableId="1435979502">
    <w:abstractNumId w:val="2"/>
  </w:num>
  <w:num w:numId="24" w16cid:durableId="2076581777">
    <w:abstractNumId w:val="22"/>
  </w:num>
  <w:num w:numId="25" w16cid:durableId="492455047">
    <w:abstractNumId w:val="7"/>
  </w:num>
  <w:num w:numId="26" w16cid:durableId="1448626473">
    <w:abstractNumId w:val="20"/>
  </w:num>
  <w:num w:numId="27" w16cid:durableId="1010061324">
    <w:abstractNumId w:val="31"/>
  </w:num>
  <w:num w:numId="28" w16cid:durableId="364336455">
    <w:abstractNumId w:val="6"/>
  </w:num>
  <w:num w:numId="29" w16cid:durableId="375467223">
    <w:abstractNumId w:val="18"/>
  </w:num>
  <w:num w:numId="30" w16cid:durableId="389505316">
    <w:abstractNumId w:val="28"/>
  </w:num>
  <w:num w:numId="31" w16cid:durableId="1795828789">
    <w:abstractNumId w:val="5"/>
  </w:num>
  <w:num w:numId="32" w16cid:durableId="952131291">
    <w:abstractNumId w:val="12"/>
  </w:num>
  <w:num w:numId="33" w16cid:durableId="540901013">
    <w:abstractNumId w:val="10"/>
  </w:num>
  <w:num w:numId="34" w16cid:durableId="680081282">
    <w:abstractNumId w:val="30"/>
  </w:num>
  <w:num w:numId="35" w16cid:durableId="987903181">
    <w:abstractNumId w:val="14"/>
  </w:num>
  <w:num w:numId="36" w16cid:durableId="179708531">
    <w:abstractNumId w:val="25"/>
  </w:num>
  <w:num w:numId="37" w16cid:durableId="1957985445">
    <w:abstractNumId w:val="4"/>
  </w:num>
  <w:num w:numId="38" w16cid:durableId="84760067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493256148">
    <w:abstractNumId w:val="24"/>
  </w:num>
  <w:num w:numId="40" w16cid:durableId="49111111">
    <w:abstractNumId w:val="21"/>
  </w:num>
  <w:num w:numId="41" w16cid:durableId="854927763">
    <w:abstractNumId w:val="11"/>
  </w:num>
  <w:num w:numId="42" w16cid:durableId="285084422">
    <w:abstractNumId w:val="16"/>
  </w:num>
  <w:num w:numId="43" w16cid:durableId="36513330">
    <w:abstractNumId w:val="1"/>
  </w:num>
  <w:num w:numId="44" w16cid:durableId="1393314437">
    <w:abstractNumId w:val="32"/>
  </w:num>
  <w:num w:numId="45" w16cid:durableId="204178506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TQ1tDA3MzUzMTUzszRT0lEKTi0uzszPAykwrQUA0YFDRiwAAAA="/>
  </w:docVars>
  <w:rsids>
    <w:rsidRoot w:val="00A66C9E"/>
    <w:rsid w:val="0000049B"/>
    <w:rsid w:val="000007A1"/>
    <w:rsid w:val="000012DC"/>
    <w:rsid w:val="000048D1"/>
    <w:rsid w:val="00005395"/>
    <w:rsid w:val="0001313D"/>
    <w:rsid w:val="000143E0"/>
    <w:rsid w:val="00014D49"/>
    <w:rsid w:val="00021AEA"/>
    <w:rsid w:val="00025D69"/>
    <w:rsid w:val="00026F31"/>
    <w:rsid w:val="00030599"/>
    <w:rsid w:val="00052274"/>
    <w:rsid w:val="0006580E"/>
    <w:rsid w:val="00073266"/>
    <w:rsid w:val="00076335"/>
    <w:rsid w:val="00086BC4"/>
    <w:rsid w:val="00091EE5"/>
    <w:rsid w:val="0009466A"/>
    <w:rsid w:val="000956F2"/>
    <w:rsid w:val="00096A4D"/>
    <w:rsid w:val="000A1DFF"/>
    <w:rsid w:val="000A31F1"/>
    <w:rsid w:val="000A379D"/>
    <w:rsid w:val="000A3DC6"/>
    <w:rsid w:val="000A6C3F"/>
    <w:rsid w:val="000A7A1E"/>
    <w:rsid w:val="000B5F38"/>
    <w:rsid w:val="000B7F3B"/>
    <w:rsid w:val="000C0ACF"/>
    <w:rsid w:val="000C2127"/>
    <w:rsid w:val="000C5E71"/>
    <w:rsid w:val="000C7520"/>
    <w:rsid w:val="000D043C"/>
    <w:rsid w:val="000D4F24"/>
    <w:rsid w:val="000E11C9"/>
    <w:rsid w:val="001003B9"/>
    <w:rsid w:val="00102133"/>
    <w:rsid w:val="001111B3"/>
    <w:rsid w:val="00115B78"/>
    <w:rsid w:val="00122950"/>
    <w:rsid w:val="00125736"/>
    <w:rsid w:val="001257B5"/>
    <w:rsid w:val="0012687C"/>
    <w:rsid w:val="00126AD7"/>
    <w:rsid w:val="00130B3E"/>
    <w:rsid w:val="001329C0"/>
    <w:rsid w:val="00133453"/>
    <w:rsid w:val="00146B9D"/>
    <w:rsid w:val="00153F7E"/>
    <w:rsid w:val="00154175"/>
    <w:rsid w:val="001544AA"/>
    <w:rsid w:val="0015704E"/>
    <w:rsid w:val="001606C2"/>
    <w:rsid w:val="00160BFF"/>
    <w:rsid w:val="0016294A"/>
    <w:rsid w:val="00173567"/>
    <w:rsid w:val="00174624"/>
    <w:rsid w:val="00191E0A"/>
    <w:rsid w:val="001927A2"/>
    <w:rsid w:val="00195117"/>
    <w:rsid w:val="00196F42"/>
    <w:rsid w:val="001A0BC5"/>
    <w:rsid w:val="001A125E"/>
    <w:rsid w:val="001A4868"/>
    <w:rsid w:val="001A5FCC"/>
    <w:rsid w:val="001A74C3"/>
    <w:rsid w:val="001A780C"/>
    <w:rsid w:val="001B0171"/>
    <w:rsid w:val="001B4E66"/>
    <w:rsid w:val="001B704A"/>
    <w:rsid w:val="001C2A55"/>
    <w:rsid w:val="001C615F"/>
    <w:rsid w:val="001C6B86"/>
    <w:rsid w:val="001D1735"/>
    <w:rsid w:val="001D2E45"/>
    <w:rsid w:val="001E2A1F"/>
    <w:rsid w:val="001E50F1"/>
    <w:rsid w:val="001E72CF"/>
    <w:rsid w:val="001E7C64"/>
    <w:rsid w:val="001F1DF1"/>
    <w:rsid w:val="001F33B1"/>
    <w:rsid w:val="001F73A7"/>
    <w:rsid w:val="00206885"/>
    <w:rsid w:val="00210172"/>
    <w:rsid w:val="00215BD9"/>
    <w:rsid w:val="002170E1"/>
    <w:rsid w:val="00222A97"/>
    <w:rsid w:val="002252D4"/>
    <w:rsid w:val="002320AA"/>
    <w:rsid w:val="002410B2"/>
    <w:rsid w:val="00250065"/>
    <w:rsid w:val="002511B3"/>
    <w:rsid w:val="00251331"/>
    <w:rsid w:val="00251443"/>
    <w:rsid w:val="002517F9"/>
    <w:rsid w:val="00252013"/>
    <w:rsid w:val="002545F5"/>
    <w:rsid w:val="00262D21"/>
    <w:rsid w:val="00263506"/>
    <w:rsid w:val="002654EC"/>
    <w:rsid w:val="00274866"/>
    <w:rsid w:val="00274889"/>
    <w:rsid w:val="00275954"/>
    <w:rsid w:val="002765A9"/>
    <w:rsid w:val="00280988"/>
    <w:rsid w:val="002813A3"/>
    <w:rsid w:val="00281679"/>
    <w:rsid w:val="00285370"/>
    <w:rsid w:val="0029339C"/>
    <w:rsid w:val="00295633"/>
    <w:rsid w:val="00297762"/>
    <w:rsid w:val="002A166B"/>
    <w:rsid w:val="002A19D9"/>
    <w:rsid w:val="002A3475"/>
    <w:rsid w:val="002A6D4C"/>
    <w:rsid w:val="002A71CE"/>
    <w:rsid w:val="002A747D"/>
    <w:rsid w:val="002A7B1A"/>
    <w:rsid w:val="002B02AD"/>
    <w:rsid w:val="002B0DE6"/>
    <w:rsid w:val="002B7B1A"/>
    <w:rsid w:val="002C3F2F"/>
    <w:rsid w:val="002C4DD7"/>
    <w:rsid w:val="002C5C67"/>
    <w:rsid w:val="002C5F62"/>
    <w:rsid w:val="002C746E"/>
    <w:rsid w:val="002D012B"/>
    <w:rsid w:val="002D0587"/>
    <w:rsid w:val="002D0E76"/>
    <w:rsid w:val="002D38C8"/>
    <w:rsid w:val="002D39A7"/>
    <w:rsid w:val="002D4468"/>
    <w:rsid w:val="002D5629"/>
    <w:rsid w:val="002D68C3"/>
    <w:rsid w:val="002D7332"/>
    <w:rsid w:val="002D78DD"/>
    <w:rsid w:val="002E0413"/>
    <w:rsid w:val="002E553D"/>
    <w:rsid w:val="002F2F05"/>
    <w:rsid w:val="002F31CF"/>
    <w:rsid w:val="002F3418"/>
    <w:rsid w:val="002F538C"/>
    <w:rsid w:val="00300A08"/>
    <w:rsid w:val="00302551"/>
    <w:rsid w:val="0030384B"/>
    <w:rsid w:val="003134F6"/>
    <w:rsid w:val="0031702B"/>
    <w:rsid w:val="00326A22"/>
    <w:rsid w:val="0033181B"/>
    <w:rsid w:val="00336264"/>
    <w:rsid w:val="00351EFA"/>
    <w:rsid w:val="00352150"/>
    <w:rsid w:val="00353E5E"/>
    <w:rsid w:val="00355DA8"/>
    <w:rsid w:val="00360280"/>
    <w:rsid w:val="003604CB"/>
    <w:rsid w:val="00360B70"/>
    <w:rsid w:val="0036240B"/>
    <w:rsid w:val="00363A49"/>
    <w:rsid w:val="00365DC3"/>
    <w:rsid w:val="00367A5B"/>
    <w:rsid w:val="003713E3"/>
    <w:rsid w:val="0037682E"/>
    <w:rsid w:val="00381A5E"/>
    <w:rsid w:val="00386CA8"/>
    <w:rsid w:val="00395EDA"/>
    <w:rsid w:val="003960C8"/>
    <w:rsid w:val="00396CD2"/>
    <w:rsid w:val="0039736A"/>
    <w:rsid w:val="003A07D3"/>
    <w:rsid w:val="003A3231"/>
    <w:rsid w:val="003A4A3A"/>
    <w:rsid w:val="003A5398"/>
    <w:rsid w:val="003C00E3"/>
    <w:rsid w:val="003C36ED"/>
    <w:rsid w:val="003C3BA2"/>
    <w:rsid w:val="003C4D04"/>
    <w:rsid w:val="003D30C4"/>
    <w:rsid w:val="003D3D3E"/>
    <w:rsid w:val="003D407C"/>
    <w:rsid w:val="003E31C5"/>
    <w:rsid w:val="003E4342"/>
    <w:rsid w:val="004001BA"/>
    <w:rsid w:val="00403B1E"/>
    <w:rsid w:val="00405DAD"/>
    <w:rsid w:val="00407729"/>
    <w:rsid w:val="0041351C"/>
    <w:rsid w:val="004139C0"/>
    <w:rsid w:val="00414950"/>
    <w:rsid w:val="00415DA7"/>
    <w:rsid w:val="004179AA"/>
    <w:rsid w:val="00420BC0"/>
    <w:rsid w:val="00421CFD"/>
    <w:rsid w:val="00422B62"/>
    <w:rsid w:val="004236EF"/>
    <w:rsid w:val="00424398"/>
    <w:rsid w:val="00425541"/>
    <w:rsid w:val="00427882"/>
    <w:rsid w:val="0043379D"/>
    <w:rsid w:val="00433CBE"/>
    <w:rsid w:val="004348A8"/>
    <w:rsid w:val="004366EF"/>
    <w:rsid w:val="00442A0A"/>
    <w:rsid w:val="00444DCE"/>
    <w:rsid w:val="00445994"/>
    <w:rsid w:val="00457279"/>
    <w:rsid w:val="00462A6D"/>
    <w:rsid w:val="00465B6F"/>
    <w:rsid w:val="00467FA8"/>
    <w:rsid w:val="004713A0"/>
    <w:rsid w:val="0047290A"/>
    <w:rsid w:val="00472FB6"/>
    <w:rsid w:val="00481FCE"/>
    <w:rsid w:val="0049034A"/>
    <w:rsid w:val="00492690"/>
    <w:rsid w:val="004A26BA"/>
    <w:rsid w:val="004A2A3F"/>
    <w:rsid w:val="004A482E"/>
    <w:rsid w:val="004A74FE"/>
    <w:rsid w:val="004B6168"/>
    <w:rsid w:val="004B61A5"/>
    <w:rsid w:val="004C0D89"/>
    <w:rsid w:val="004C2B28"/>
    <w:rsid w:val="004C3298"/>
    <w:rsid w:val="004D23C8"/>
    <w:rsid w:val="004D7047"/>
    <w:rsid w:val="004D7917"/>
    <w:rsid w:val="004D7AC9"/>
    <w:rsid w:val="004E3482"/>
    <w:rsid w:val="004F0431"/>
    <w:rsid w:val="004F51F7"/>
    <w:rsid w:val="004F7838"/>
    <w:rsid w:val="00502698"/>
    <w:rsid w:val="00502F30"/>
    <w:rsid w:val="0050540C"/>
    <w:rsid w:val="00512DAC"/>
    <w:rsid w:val="00520A80"/>
    <w:rsid w:val="0053270A"/>
    <w:rsid w:val="00536CF9"/>
    <w:rsid w:val="00540988"/>
    <w:rsid w:val="005410A8"/>
    <w:rsid w:val="00541139"/>
    <w:rsid w:val="005428E9"/>
    <w:rsid w:val="00543C1E"/>
    <w:rsid w:val="00551E37"/>
    <w:rsid w:val="0055346E"/>
    <w:rsid w:val="005542AC"/>
    <w:rsid w:val="00556841"/>
    <w:rsid w:val="0056090A"/>
    <w:rsid w:val="005632F1"/>
    <w:rsid w:val="005658F9"/>
    <w:rsid w:val="00567009"/>
    <w:rsid w:val="00567BE3"/>
    <w:rsid w:val="005702D2"/>
    <w:rsid w:val="00571F0D"/>
    <w:rsid w:val="00572FA1"/>
    <w:rsid w:val="0057366D"/>
    <w:rsid w:val="00573CC3"/>
    <w:rsid w:val="00574014"/>
    <w:rsid w:val="00577A03"/>
    <w:rsid w:val="005855E8"/>
    <w:rsid w:val="00586AE1"/>
    <w:rsid w:val="00587308"/>
    <w:rsid w:val="005954E9"/>
    <w:rsid w:val="00597489"/>
    <w:rsid w:val="00597681"/>
    <w:rsid w:val="00597B9E"/>
    <w:rsid w:val="005A3760"/>
    <w:rsid w:val="005A7479"/>
    <w:rsid w:val="005B0C52"/>
    <w:rsid w:val="005B70B9"/>
    <w:rsid w:val="005B7621"/>
    <w:rsid w:val="005C1B21"/>
    <w:rsid w:val="005D2109"/>
    <w:rsid w:val="005D29C0"/>
    <w:rsid w:val="005D4B8E"/>
    <w:rsid w:val="005D5DEC"/>
    <w:rsid w:val="005D665C"/>
    <w:rsid w:val="005E11F9"/>
    <w:rsid w:val="005E472B"/>
    <w:rsid w:val="005E526F"/>
    <w:rsid w:val="005F1EFF"/>
    <w:rsid w:val="00604239"/>
    <w:rsid w:val="00605B20"/>
    <w:rsid w:val="00606827"/>
    <w:rsid w:val="00606A4C"/>
    <w:rsid w:val="0061061A"/>
    <w:rsid w:val="00614AD4"/>
    <w:rsid w:val="00620642"/>
    <w:rsid w:val="00622096"/>
    <w:rsid w:val="0062381E"/>
    <w:rsid w:val="00623964"/>
    <w:rsid w:val="00633E29"/>
    <w:rsid w:val="006400F3"/>
    <w:rsid w:val="00641B45"/>
    <w:rsid w:val="00641C0B"/>
    <w:rsid w:val="0065037D"/>
    <w:rsid w:val="006504E9"/>
    <w:rsid w:val="00656559"/>
    <w:rsid w:val="00662776"/>
    <w:rsid w:val="006631EA"/>
    <w:rsid w:val="00664617"/>
    <w:rsid w:val="006700EA"/>
    <w:rsid w:val="006702D2"/>
    <w:rsid w:val="00670D43"/>
    <w:rsid w:val="006717CE"/>
    <w:rsid w:val="00672273"/>
    <w:rsid w:val="00674059"/>
    <w:rsid w:val="0067682B"/>
    <w:rsid w:val="0068008A"/>
    <w:rsid w:val="00682DF6"/>
    <w:rsid w:val="00684065"/>
    <w:rsid w:val="00693931"/>
    <w:rsid w:val="006949A6"/>
    <w:rsid w:val="006A2C29"/>
    <w:rsid w:val="006A3428"/>
    <w:rsid w:val="006A3E93"/>
    <w:rsid w:val="006B2284"/>
    <w:rsid w:val="006B5860"/>
    <w:rsid w:val="006C22CF"/>
    <w:rsid w:val="006C7AC9"/>
    <w:rsid w:val="006D6EB4"/>
    <w:rsid w:val="006E10BD"/>
    <w:rsid w:val="006E3195"/>
    <w:rsid w:val="006E4A4C"/>
    <w:rsid w:val="006F21F5"/>
    <w:rsid w:val="006F6D1E"/>
    <w:rsid w:val="007011D6"/>
    <w:rsid w:val="00704D1B"/>
    <w:rsid w:val="007054F8"/>
    <w:rsid w:val="00705D11"/>
    <w:rsid w:val="00707268"/>
    <w:rsid w:val="00714862"/>
    <w:rsid w:val="00716A7F"/>
    <w:rsid w:val="00720960"/>
    <w:rsid w:val="00721D48"/>
    <w:rsid w:val="007227A7"/>
    <w:rsid w:val="007279F1"/>
    <w:rsid w:val="00731EB8"/>
    <w:rsid w:val="00731F74"/>
    <w:rsid w:val="007404A9"/>
    <w:rsid w:val="00740769"/>
    <w:rsid w:val="00741EFD"/>
    <w:rsid w:val="00745C5F"/>
    <w:rsid w:val="0074700A"/>
    <w:rsid w:val="00750C32"/>
    <w:rsid w:val="007512AF"/>
    <w:rsid w:val="00752EC2"/>
    <w:rsid w:val="00753291"/>
    <w:rsid w:val="0075439A"/>
    <w:rsid w:val="00757423"/>
    <w:rsid w:val="007574E4"/>
    <w:rsid w:val="007706DA"/>
    <w:rsid w:val="00773CCD"/>
    <w:rsid w:val="00775C74"/>
    <w:rsid w:val="0078000E"/>
    <w:rsid w:val="00780391"/>
    <w:rsid w:val="007825D0"/>
    <w:rsid w:val="00785E01"/>
    <w:rsid w:val="007A23A5"/>
    <w:rsid w:val="007A3EDB"/>
    <w:rsid w:val="007A706E"/>
    <w:rsid w:val="007A7B7F"/>
    <w:rsid w:val="007B75E1"/>
    <w:rsid w:val="007C4641"/>
    <w:rsid w:val="007D06A0"/>
    <w:rsid w:val="007D1529"/>
    <w:rsid w:val="007D18AA"/>
    <w:rsid w:val="007D4FD8"/>
    <w:rsid w:val="007E4F76"/>
    <w:rsid w:val="007E7BAC"/>
    <w:rsid w:val="007F510E"/>
    <w:rsid w:val="007F5471"/>
    <w:rsid w:val="008042C8"/>
    <w:rsid w:val="00810C74"/>
    <w:rsid w:val="008111AA"/>
    <w:rsid w:val="00815363"/>
    <w:rsid w:val="00815B54"/>
    <w:rsid w:val="008168FA"/>
    <w:rsid w:val="008228D9"/>
    <w:rsid w:val="00822A5F"/>
    <w:rsid w:val="00831B33"/>
    <w:rsid w:val="00834099"/>
    <w:rsid w:val="00836387"/>
    <w:rsid w:val="00837C5D"/>
    <w:rsid w:val="00837ECD"/>
    <w:rsid w:val="008428FF"/>
    <w:rsid w:val="008449E1"/>
    <w:rsid w:val="008463EB"/>
    <w:rsid w:val="008475B7"/>
    <w:rsid w:val="00847DAA"/>
    <w:rsid w:val="00847FC0"/>
    <w:rsid w:val="008513EA"/>
    <w:rsid w:val="0085215F"/>
    <w:rsid w:val="008570FB"/>
    <w:rsid w:val="0085723E"/>
    <w:rsid w:val="00860468"/>
    <w:rsid w:val="00863814"/>
    <w:rsid w:val="00864577"/>
    <w:rsid w:val="00864C6F"/>
    <w:rsid w:val="00865CD0"/>
    <w:rsid w:val="00865E10"/>
    <w:rsid w:val="008720A5"/>
    <w:rsid w:val="00881292"/>
    <w:rsid w:val="00883CFC"/>
    <w:rsid w:val="00886BF5"/>
    <w:rsid w:val="00887BE8"/>
    <w:rsid w:val="008901E8"/>
    <w:rsid w:val="0089074F"/>
    <w:rsid w:val="00895207"/>
    <w:rsid w:val="008A3B3D"/>
    <w:rsid w:val="008A50C6"/>
    <w:rsid w:val="008A5987"/>
    <w:rsid w:val="008A72CC"/>
    <w:rsid w:val="008B7396"/>
    <w:rsid w:val="008C2928"/>
    <w:rsid w:val="008C4BE1"/>
    <w:rsid w:val="008C60BB"/>
    <w:rsid w:val="008D0F9B"/>
    <w:rsid w:val="008D20AE"/>
    <w:rsid w:val="008D73E5"/>
    <w:rsid w:val="008E2C89"/>
    <w:rsid w:val="008E3957"/>
    <w:rsid w:val="008E3A40"/>
    <w:rsid w:val="008E3B13"/>
    <w:rsid w:val="008E65C7"/>
    <w:rsid w:val="008E7194"/>
    <w:rsid w:val="008F648D"/>
    <w:rsid w:val="009007D0"/>
    <w:rsid w:val="00901FB7"/>
    <w:rsid w:val="0090328A"/>
    <w:rsid w:val="00905BBA"/>
    <w:rsid w:val="009064BD"/>
    <w:rsid w:val="009105A5"/>
    <w:rsid w:val="00911C8E"/>
    <w:rsid w:val="00913B4F"/>
    <w:rsid w:val="00915487"/>
    <w:rsid w:val="00920BC1"/>
    <w:rsid w:val="00922E0F"/>
    <w:rsid w:val="00923C05"/>
    <w:rsid w:val="00925828"/>
    <w:rsid w:val="00926159"/>
    <w:rsid w:val="00927CC1"/>
    <w:rsid w:val="009319DA"/>
    <w:rsid w:val="00935409"/>
    <w:rsid w:val="0093779E"/>
    <w:rsid w:val="0094069E"/>
    <w:rsid w:val="00952EF7"/>
    <w:rsid w:val="009535B4"/>
    <w:rsid w:val="00956BC1"/>
    <w:rsid w:val="00972D0E"/>
    <w:rsid w:val="009744EB"/>
    <w:rsid w:val="00982A62"/>
    <w:rsid w:val="0098429A"/>
    <w:rsid w:val="00991372"/>
    <w:rsid w:val="009916B0"/>
    <w:rsid w:val="00991D6D"/>
    <w:rsid w:val="009A481E"/>
    <w:rsid w:val="009A616D"/>
    <w:rsid w:val="009A651F"/>
    <w:rsid w:val="009B0281"/>
    <w:rsid w:val="009C0651"/>
    <w:rsid w:val="009C1A5A"/>
    <w:rsid w:val="009C39C4"/>
    <w:rsid w:val="009D2C58"/>
    <w:rsid w:val="009D304B"/>
    <w:rsid w:val="009D3313"/>
    <w:rsid w:val="009D58A5"/>
    <w:rsid w:val="009D710D"/>
    <w:rsid w:val="009E4C32"/>
    <w:rsid w:val="009E514E"/>
    <w:rsid w:val="009E52F1"/>
    <w:rsid w:val="009E6AD2"/>
    <w:rsid w:val="009E7421"/>
    <w:rsid w:val="009E79E9"/>
    <w:rsid w:val="009F1074"/>
    <w:rsid w:val="009F1421"/>
    <w:rsid w:val="009F7BDC"/>
    <w:rsid w:val="00A031B8"/>
    <w:rsid w:val="00A039D5"/>
    <w:rsid w:val="00A05645"/>
    <w:rsid w:val="00A106DE"/>
    <w:rsid w:val="00A110D2"/>
    <w:rsid w:val="00A110E1"/>
    <w:rsid w:val="00A25052"/>
    <w:rsid w:val="00A34768"/>
    <w:rsid w:val="00A41C83"/>
    <w:rsid w:val="00A450AD"/>
    <w:rsid w:val="00A470E6"/>
    <w:rsid w:val="00A502D3"/>
    <w:rsid w:val="00A504CE"/>
    <w:rsid w:val="00A51DA9"/>
    <w:rsid w:val="00A53C96"/>
    <w:rsid w:val="00A54F33"/>
    <w:rsid w:val="00A55317"/>
    <w:rsid w:val="00A566F7"/>
    <w:rsid w:val="00A6530F"/>
    <w:rsid w:val="00A66C9E"/>
    <w:rsid w:val="00A6769E"/>
    <w:rsid w:val="00A7630C"/>
    <w:rsid w:val="00A77D65"/>
    <w:rsid w:val="00A81D3C"/>
    <w:rsid w:val="00A850EF"/>
    <w:rsid w:val="00A8536C"/>
    <w:rsid w:val="00A8637F"/>
    <w:rsid w:val="00A934F4"/>
    <w:rsid w:val="00A95FC3"/>
    <w:rsid w:val="00A9640A"/>
    <w:rsid w:val="00A969C1"/>
    <w:rsid w:val="00AA283E"/>
    <w:rsid w:val="00AA7BA8"/>
    <w:rsid w:val="00AA7C82"/>
    <w:rsid w:val="00AB1BA7"/>
    <w:rsid w:val="00AB342E"/>
    <w:rsid w:val="00AC0F54"/>
    <w:rsid w:val="00AD09EF"/>
    <w:rsid w:val="00AD6594"/>
    <w:rsid w:val="00AD7FF3"/>
    <w:rsid w:val="00AE1631"/>
    <w:rsid w:val="00AE5A90"/>
    <w:rsid w:val="00AE6BB4"/>
    <w:rsid w:val="00AE7EF8"/>
    <w:rsid w:val="00AF05B8"/>
    <w:rsid w:val="00AF1696"/>
    <w:rsid w:val="00AF3115"/>
    <w:rsid w:val="00AF3C09"/>
    <w:rsid w:val="00AF5495"/>
    <w:rsid w:val="00AF73EB"/>
    <w:rsid w:val="00B032BB"/>
    <w:rsid w:val="00B04C6F"/>
    <w:rsid w:val="00B06781"/>
    <w:rsid w:val="00B11FE2"/>
    <w:rsid w:val="00B15F2E"/>
    <w:rsid w:val="00B1659F"/>
    <w:rsid w:val="00B172B5"/>
    <w:rsid w:val="00B17B81"/>
    <w:rsid w:val="00B2050E"/>
    <w:rsid w:val="00B2089F"/>
    <w:rsid w:val="00B2791A"/>
    <w:rsid w:val="00B31328"/>
    <w:rsid w:val="00B36B88"/>
    <w:rsid w:val="00B4047D"/>
    <w:rsid w:val="00B50EC1"/>
    <w:rsid w:val="00B5158B"/>
    <w:rsid w:val="00B54372"/>
    <w:rsid w:val="00B56979"/>
    <w:rsid w:val="00B579B7"/>
    <w:rsid w:val="00B62A09"/>
    <w:rsid w:val="00B664F4"/>
    <w:rsid w:val="00B74761"/>
    <w:rsid w:val="00B75B75"/>
    <w:rsid w:val="00B827B7"/>
    <w:rsid w:val="00B82CF0"/>
    <w:rsid w:val="00B9269B"/>
    <w:rsid w:val="00B954A1"/>
    <w:rsid w:val="00BA024B"/>
    <w:rsid w:val="00BA132C"/>
    <w:rsid w:val="00BA4FC5"/>
    <w:rsid w:val="00BA5FD3"/>
    <w:rsid w:val="00BA699C"/>
    <w:rsid w:val="00BA7433"/>
    <w:rsid w:val="00BA797D"/>
    <w:rsid w:val="00BC37D0"/>
    <w:rsid w:val="00BC6A76"/>
    <w:rsid w:val="00BD16C9"/>
    <w:rsid w:val="00BD1EE6"/>
    <w:rsid w:val="00BE0A05"/>
    <w:rsid w:val="00BE196A"/>
    <w:rsid w:val="00BE1ADE"/>
    <w:rsid w:val="00BE6586"/>
    <w:rsid w:val="00BE66A2"/>
    <w:rsid w:val="00BE74B6"/>
    <w:rsid w:val="00BF4850"/>
    <w:rsid w:val="00BF4A39"/>
    <w:rsid w:val="00BF54B1"/>
    <w:rsid w:val="00BF5FAA"/>
    <w:rsid w:val="00BF6511"/>
    <w:rsid w:val="00C02245"/>
    <w:rsid w:val="00C05C90"/>
    <w:rsid w:val="00C12713"/>
    <w:rsid w:val="00C1339C"/>
    <w:rsid w:val="00C156BA"/>
    <w:rsid w:val="00C25719"/>
    <w:rsid w:val="00C26F11"/>
    <w:rsid w:val="00C416D6"/>
    <w:rsid w:val="00C44809"/>
    <w:rsid w:val="00C46408"/>
    <w:rsid w:val="00C47C18"/>
    <w:rsid w:val="00C506D3"/>
    <w:rsid w:val="00C50CDB"/>
    <w:rsid w:val="00C51107"/>
    <w:rsid w:val="00C54A3F"/>
    <w:rsid w:val="00C553FB"/>
    <w:rsid w:val="00C56E0C"/>
    <w:rsid w:val="00C57037"/>
    <w:rsid w:val="00C63728"/>
    <w:rsid w:val="00C642A7"/>
    <w:rsid w:val="00C70DC6"/>
    <w:rsid w:val="00C747E1"/>
    <w:rsid w:val="00C7548B"/>
    <w:rsid w:val="00C777DE"/>
    <w:rsid w:val="00C778E7"/>
    <w:rsid w:val="00C77D3F"/>
    <w:rsid w:val="00C80503"/>
    <w:rsid w:val="00C846E0"/>
    <w:rsid w:val="00C86CFC"/>
    <w:rsid w:val="00C87116"/>
    <w:rsid w:val="00C91314"/>
    <w:rsid w:val="00C9211A"/>
    <w:rsid w:val="00C9343D"/>
    <w:rsid w:val="00C94E09"/>
    <w:rsid w:val="00C97DD3"/>
    <w:rsid w:val="00CA20C9"/>
    <w:rsid w:val="00CA6A82"/>
    <w:rsid w:val="00CB0815"/>
    <w:rsid w:val="00CC351B"/>
    <w:rsid w:val="00CC6175"/>
    <w:rsid w:val="00CC6320"/>
    <w:rsid w:val="00CD0587"/>
    <w:rsid w:val="00CD377F"/>
    <w:rsid w:val="00CD390A"/>
    <w:rsid w:val="00CD58CA"/>
    <w:rsid w:val="00CE3473"/>
    <w:rsid w:val="00CE6835"/>
    <w:rsid w:val="00CF32BA"/>
    <w:rsid w:val="00D00AF3"/>
    <w:rsid w:val="00D036E2"/>
    <w:rsid w:val="00D04274"/>
    <w:rsid w:val="00D132A9"/>
    <w:rsid w:val="00D2031A"/>
    <w:rsid w:val="00D26D84"/>
    <w:rsid w:val="00D32E08"/>
    <w:rsid w:val="00D34578"/>
    <w:rsid w:val="00D41C02"/>
    <w:rsid w:val="00D41D88"/>
    <w:rsid w:val="00D42F03"/>
    <w:rsid w:val="00D43403"/>
    <w:rsid w:val="00D43DE2"/>
    <w:rsid w:val="00D4442B"/>
    <w:rsid w:val="00D4713F"/>
    <w:rsid w:val="00D503ED"/>
    <w:rsid w:val="00D60F81"/>
    <w:rsid w:val="00D63380"/>
    <w:rsid w:val="00D66FD3"/>
    <w:rsid w:val="00D67582"/>
    <w:rsid w:val="00D77C09"/>
    <w:rsid w:val="00D81EEB"/>
    <w:rsid w:val="00D82750"/>
    <w:rsid w:val="00D83B3E"/>
    <w:rsid w:val="00D83DEA"/>
    <w:rsid w:val="00D85167"/>
    <w:rsid w:val="00D85BDC"/>
    <w:rsid w:val="00D86792"/>
    <w:rsid w:val="00D87A8D"/>
    <w:rsid w:val="00D93213"/>
    <w:rsid w:val="00D94409"/>
    <w:rsid w:val="00D94680"/>
    <w:rsid w:val="00DA0F76"/>
    <w:rsid w:val="00DA2C1A"/>
    <w:rsid w:val="00DB2C65"/>
    <w:rsid w:val="00DB63F2"/>
    <w:rsid w:val="00DB70E7"/>
    <w:rsid w:val="00DD3599"/>
    <w:rsid w:val="00DD378C"/>
    <w:rsid w:val="00DD3B41"/>
    <w:rsid w:val="00DD7CCC"/>
    <w:rsid w:val="00DD7FCD"/>
    <w:rsid w:val="00DE0EF9"/>
    <w:rsid w:val="00DE33C0"/>
    <w:rsid w:val="00DE43FF"/>
    <w:rsid w:val="00DF10E1"/>
    <w:rsid w:val="00DF551C"/>
    <w:rsid w:val="00DF7509"/>
    <w:rsid w:val="00DF7703"/>
    <w:rsid w:val="00E044CE"/>
    <w:rsid w:val="00E052B5"/>
    <w:rsid w:val="00E118F7"/>
    <w:rsid w:val="00E12AC2"/>
    <w:rsid w:val="00E20057"/>
    <w:rsid w:val="00E22C17"/>
    <w:rsid w:val="00E270A8"/>
    <w:rsid w:val="00E33F65"/>
    <w:rsid w:val="00E372FF"/>
    <w:rsid w:val="00E41CF1"/>
    <w:rsid w:val="00E45382"/>
    <w:rsid w:val="00E4566B"/>
    <w:rsid w:val="00E54075"/>
    <w:rsid w:val="00E57196"/>
    <w:rsid w:val="00E576B8"/>
    <w:rsid w:val="00E57CF0"/>
    <w:rsid w:val="00E615D6"/>
    <w:rsid w:val="00E64F03"/>
    <w:rsid w:val="00E66D08"/>
    <w:rsid w:val="00E81444"/>
    <w:rsid w:val="00E81AAB"/>
    <w:rsid w:val="00E84944"/>
    <w:rsid w:val="00E85CCB"/>
    <w:rsid w:val="00E8645F"/>
    <w:rsid w:val="00E94E65"/>
    <w:rsid w:val="00E96690"/>
    <w:rsid w:val="00EA59B8"/>
    <w:rsid w:val="00EB316A"/>
    <w:rsid w:val="00EB38E2"/>
    <w:rsid w:val="00EC51A7"/>
    <w:rsid w:val="00ED07EF"/>
    <w:rsid w:val="00ED23A1"/>
    <w:rsid w:val="00ED2796"/>
    <w:rsid w:val="00ED41FA"/>
    <w:rsid w:val="00EE3B52"/>
    <w:rsid w:val="00EF0C3A"/>
    <w:rsid w:val="00EF27B6"/>
    <w:rsid w:val="00EF367A"/>
    <w:rsid w:val="00EF6432"/>
    <w:rsid w:val="00F01A76"/>
    <w:rsid w:val="00F047A2"/>
    <w:rsid w:val="00F04E7D"/>
    <w:rsid w:val="00F07430"/>
    <w:rsid w:val="00F11918"/>
    <w:rsid w:val="00F13623"/>
    <w:rsid w:val="00F151CE"/>
    <w:rsid w:val="00F15513"/>
    <w:rsid w:val="00F16CB6"/>
    <w:rsid w:val="00F16FD2"/>
    <w:rsid w:val="00F1798D"/>
    <w:rsid w:val="00F2531B"/>
    <w:rsid w:val="00F256F1"/>
    <w:rsid w:val="00F37DB7"/>
    <w:rsid w:val="00F4114D"/>
    <w:rsid w:val="00F41AC1"/>
    <w:rsid w:val="00F45418"/>
    <w:rsid w:val="00F45722"/>
    <w:rsid w:val="00F55499"/>
    <w:rsid w:val="00F61987"/>
    <w:rsid w:val="00F62583"/>
    <w:rsid w:val="00F62A28"/>
    <w:rsid w:val="00F62F89"/>
    <w:rsid w:val="00F76BC2"/>
    <w:rsid w:val="00F80024"/>
    <w:rsid w:val="00F806A5"/>
    <w:rsid w:val="00F81635"/>
    <w:rsid w:val="00F8788F"/>
    <w:rsid w:val="00F94F23"/>
    <w:rsid w:val="00F96C02"/>
    <w:rsid w:val="00F97B11"/>
    <w:rsid w:val="00FA2962"/>
    <w:rsid w:val="00FA5108"/>
    <w:rsid w:val="00FA61CF"/>
    <w:rsid w:val="00FB0D6A"/>
    <w:rsid w:val="00FB5F2F"/>
    <w:rsid w:val="00FB6B78"/>
    <w:rsid w:val="00FC0566"/>
    <w:rsid w:val="00FC1D79"/>
    <w:rsid w:val="00FC33E1"/>
    <w:rsid w:val="00FC5B82"/>
    <w:rsid w:val="00FD3058"/>
    <w:rsid w:val="00FD7B3D"/>
    <w:rsid w:val="00FE0181"/>
    <w:rsid w:val="00FE16E1"/>
    <w:rsid w:val="00FE2028"/>
    <w:rsid w:val="00FE51D1"/>
    <w:rsid w:val="00FF1A85"/>
    <w:rsid w:val="00FF5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83D734"/>
  <w15:docId w15:val="{1D6585F6-72AF-48B7-AB42-42B56EB0D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Myriad Pro" w:hAnsiTheme="minorHAnsi" w:cstheme="minorBidi"/>
        <w:sz w:val="22"/>
        <w:szCs w:val="22"/>
        <w:lang w:val="en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9DA"/>
    <w:pPr>
      <w:widowControl w:val="0"/>
      <w:autoSpaceDE w:val="0"/>
      <w:autoSpaceDN w:val="0"/>
      <w:spacing w:before="120" w:after="120" w:line="288" w:lineRule="auto"/>
    </w:pPr>
    <w:rPr>
      <w:rFonts w:ascii="Arial" w:hAnsi="Arial" w:cs="Myriad Pro"/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319DA"/>
    <w:pPr>
      <w:keepNext/>
      <w:keepLines/>
      <w:spacing w:before="240"/>
      <w:outlineLvl w:val="0"/>
    </w:pPr>
    <w:rPr>
      <w:rFonts w:eastAsia="Arial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319DA"/>
    <w:pPr>
      <w:keepNext/>
      <w:keepLines/>
      <w:widowControl/>
      <w:shd w:val="clear" w:color="auto" w:fill="FFFFFF" w:themeFill="background1"/>
      <w:autoSpaceDE/>
      <w:autoSpaceDN/>
      <w:spacing w:before="200"/>
      <w:outlineLvl w:val="1"/>
    </w:pPr>
    <w:rPr>
      <w:rFonts w:eastAsiaTheme="majorEastAsia" w:cstheme="majorBidi"/>
      <w:b/>
      <w:bCs/>
      <w:sz w:val="28"/>
      <w:szCs w:val="26"/>
      <w:lang w:val="en" w:eastAsia="en-CA"/>
    </w:rPr>
  </w:style>
  <w:style w:type="paragraph" w:styleId="Heading3">
    <w:name w:val="heading 3"/>
    <w:basedOn w:val="Normal"/>
    <w:link w:val="Heading3Char"/>
    <w:autoRedefine/>
    <w:uiPriority w:val="9"/>
    <w:unhideWhenUsed/>
    <w:qFormat/>
    <w:rsid w:val="0093779E"/>
    <w:pPr>
      <w:keepNext/>
      <w:keepLines/>
      <w:spacing w:before="240"/>
      <w:outlineLvl w:val="2"/>
    </w:pPr>
    <w:rPr>
      <w:b/>
      <w:bCs/>
      <w:color w:val="365F91" w:themeColor="accent1" w:themeShade="BF"/>
      <w:lang w:val="en"/>
    </w:rPr>
  </w:style>
  <w:style w:type="paragraph" w:styleId="Heading4">
    <w:name w:val="heading 4"/>
    <w:basedOn w:val="Heading5"/>
    <w:next w:val="Normal"/>
    <w:link w:val="Heading4Char"/>
    <w:autoRedefine/>
    <w:uiPriority w:val="9"/>
    <w:unhideWhenUsed/>
    <w:qFormat/>
    <w:rsid w:val="00AF5495"/>
    <w:pPr>
      <w:tabs>
        <w:tab w:val="left" w:pos="4887"/>
      </w:tabs>
      <w:outlineLvl w:val="3"/>
    </w:pPr>
    <w:rPr>
      <w:rFonts w:ascii="Arial" w:hAnsi="Arial"/>
      <w:b/>
      <w:bCs/>
      <w:color w:val="1F497D" w:themeColor="text2"/>
      <w:lang w:val="en" w:eastAsia="en-CA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F549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319DA"/>
    <w:rPr>
      <w:rFonts w:ascii="Myriad Pro" w:eastAsia="Arial" w:hAnsi="Myriad Pro" w:cstheme="majorBidi"/>
      <w:b/>
      <w:bCs/>
      <w:sz w:val="28"/>
      <w:szCs w:val="28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9319DA"/>
    <w:rPr>
      <w:rFonts w:ascii="Arial" w:eastAsiaTheme="majorEastAsia" w:hAnsi="Arial" w:cstheme="majorBidi"/>
      <w:b/>
      <w:bCs/>
      <w:sz w:val="28"/>
      <w:szCs w:val="26"/>
      <w:shd w:val="clear" w:color="auto" w:fill="FFFFFF" w:themeFill="background1"/>
    </w:rPr>
  </w:style>
  <w:style w:type="paragraph" w:styleId="ListParagraph">
    <w:name w:val="List Paragraph"/>
    <w:basedOn w:val="Normal"/>
    <w:autoRedefine/>
    <w:uiPriority w:val="34"/>
    <w:qFormat/>
    <w:rsid w:val="00883CFC"/>
    <w:pPr>
      <w:framePr w:hSpace="180" w:wrap="around" w:vAnchor="text" w:hAnchor="text" w:y="1"/>
      <w:numPr>
        <w:numId w:val="45"/>
      </w:numPr>
      <w:spacing w:before="40" w:after="40" w:line="240" w:lineRule="auto"/>
      <w:suppressOverlap/>
    </w:pPr>
    <w:rPr>
      <w:lang w:val="en-CA"/>
    </w:rPr>
  </w:style>
  <w:style w:type="character" w:customStyle="1" w:styleId="Heading3Char">
    <w:name w:val="Heading 3 Char"/>
    <w:basedOn w:val="DefaultParagraphFont"/>
    <w:link w:val="Heading3"/>
    <w:uiPriority w:val="9"/>
    <w:rsid w:val="0093779E"/>
    <w:rPr>
      <w:rFonts w:ascii="Arial" w:hAnsi="Arial" w:cs="Myriad Pro"/>
      <w:b/>
      <w:bCs/>
      <w:color w:val="365F91" w:themeColor="accent1" w:themeShade="BF"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AF5495"/>
    <w:rPr>
      <w:rFonts w:ascii="Arial" w:eastAsiaTheme="majorEastAsia" w:hAnsi="Arial" w:cstheme="majorBidi"/>
      <w:b/>
      <w:bCs/>
      <w:color w:val="1F497D" w:themeColor="text2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5495"/>
    <w:rPr>
      <w:rFonts w:asciiTheme="majorHAnsi" w:eastAsiaTheme="majorEastAsia" w:hAnsiTheme="majorHAnsi" w:cstheme="majorBidi"/>
      <w:color w:val="243F60" w:themeColor="accent1" w:themeShade="7F"/>
      <w:sz w:val="24"/>
      <w:lang w:val="en-US" w:eastAsia="en-US" w:bidi="en-US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8E3A40"/>
    <w:pPr>
      <w:pBdr>
        <w:bottom w:val="single" w:sz="8" w:space="4" w:color="4F81BD" w:themeColor="accent1"/>
      </w:pBdr>
      <w:spacing w:before="0" w:after="300" w:line="240" w:lineRule="auto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E3A40"/>
    <w:rPr>
      <w:rFonts w:ascii="Myriad Pro" w:eastAsiaTheme="majorEastAsia" w:hAnsi="Myriad Pro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9D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9DA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9319D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9DA"/>
    <w:rPr>
      <w:rFonts w:ascii="Myriad Pro" w:hAnsi="Myriad Pro" w:cs="Myriad Pro"/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319D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9DA"/>
    <w:rPr>
      <w:rFonts w:ascii="Myriad Pro" w:hAnsi="Myriad Pro" w:cs="Myriad Pro"/>
      <w:sz w:val="24"/>
      <w:lang w:val="en-US" w:eastAsia="en-US"/>
    </w:rPr>
  </w:style>
  <w:style w:type="table" w:styleId="TableGrid">
    <w:name w:val="Table Grid"/>
    <w:basedOn w:val="TableNormal"/>
    <w:uiPriority w:val="59"/>
    <w:rsid w:val="009319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118F7"/>
    <w:rPr>
      <w:color w:val="0000FF" w:themeColor="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1A0BC5"/>
    <w:pPr>
      <w:spacing w:before="0" w:after="200" w:line="240" w:lineRule="auto"/>
    </w:pPr>
    <w:rPr>
      <w:b/>
      <w:bCs/>
      <w:color w:val="4F81BD" w:themeColor="accent1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D86792"/>
    <w:pPr>
      <w:spacing w:before="0" w:after="0" w:line="240" w:lineRule="auto"/>
      <w:ind w:left="112"/>
    </w:pPr>
    <w:rPr>
      <w:rFonts w:ascii="Arial Unicode MS" w:eastAsia="Arial Unicode MS" w:hAnsi="Arial Unicode MS" w:cs="Arial Unicode MS"/>
      <w:sz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A934F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95EDA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AF05B8"/>
    <w:pPr>
      <w:widowControl/>
      <w:autoSpaceDE/>
      <w:autoSpaceDN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val="en-CA" w:eastAsia="en-CA"/>
    </w:rPr>
  </w:style>
  <w:style w:type="paragraph" w:customStyle="1" w:styleId="s3">
    <w:name w:val="s3"/>
    <w:basedOn w:val="Normal"/>
    <w:rsid w:val="0047290A"/>
    <w:pPr>
      <w:widowControl/>
      <w:autoSpaceDE/>
      <w:autoSpaceDN/>
      <w:spacing w:before="100" w:beforeAutospacing="1" w:after="100" w:afterAutospacing="1" w:line="240" w:lineRule="auto"/>
    </w:pPr>
    <w:rPr>
      <w:rFonts w:ascii="Calibri" w:eastAsia="Calibri" w:hAnsi="Calibri" w:cs="Calibri"/>
      <w:sz w:val="22"/>
      <w:lang w:val="en-CA"/>
    </w:rPr>
  </w:style>
  <w:style w:type="character" w:customStyle="1" w:styleId="bumpedfont15">
    <w:name w:val="bumpedfont15"/>
    <w:basedOn w:val="DefaultParagraphFont"/>
    <w:rsid w:val="0047290A"/>
  </w:style>
  <w:style w:type="paragraph" w:customStyle="1" w:styleId="paragraph">
    <w:name w:val="paragraph"/>
    <w:basedOn w:val="Normal"/>
    <w:rsid w:val="005B7621"/>
    <w:pPr>
      <w:widowControl/>
      <w:autoSpaceDE/>
      <w:autoSpaceDN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val="en-CA" w:eastAsia="en-CA"/>
    </w:rPr>
  </w:style>
  <w:style w:type="character" w:customStyle="1" w:styleId="normaltextrun">
    <w:name w:val="normaltextrun"/>
    <w:basedOn w:val="DefaultParagraphFont"/>
    <w:rsid w:val="005B7621"/>
  </w:style>
  <w:style w:type="character" w:customStyle="1" w:styleId="eop">
    <w:name w:val="eop"/>
    <w:basedOn w:val="DefaultParagraphFont"/>
    <w:rsid w:val="005B7621"/>
  </w:style>
  <w:style w:type="character" w:styleId="CommentReference">
    <w:name w:val="annotation reference"/>
    <w:basedOn w:val="DefaultParagraphFont"/>
    <w:uiPriority w:val="99"/>
    <w:semiHidden/>
    <w:unhideWhenUsed/>
    <w:rsid w:val="00C777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777D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77DE"/>
    <w:rPr>
      <w:rFonts w:ascii="Arial" w:hAnsi="Arial" w:cs="Myriad Pro"/>
      <w:sz w:val="20"/>
      <w:szCs w:val="2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77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77DE"/>
    <w:rPr>
      <w:rFonts w:ascii="Arial" w:hAnsi="Arial" w:cs="Myriad Pro"/>
      <w:b/>
      <w:bCs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01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3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65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1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6ADF36-7033-408F-B559-820FE0E81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6</Pages>
  <Words>1020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CAC Minutes Templaate</vt:lpstr>
    </vt:vector>
  </TitlesOfParts>
  <Company>Toronto District School Board</Company>
  <LinksUpToDate>false</LinksUpToDate>
  <CharactersWithSpaces>6827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CAC Minutes Templaate</dc:title>
  <dc:creator>Horvath, Margaret</dc:creator>
  <cp:lastModifiedBy>Stockdale, Linda</cp:lastModifiedBy>
  <cp:revision>45</cp:revision>
  <dcterms:created xsi:type="dcterms:W3CDTF">2024-06-09T14:46:00Z</dcterms:created>
  <dcterms:modified xsi:type="dcterms:W3CDTF">2024-06-09T18:19:00Z</dcterms:modified>
</cp:coreProperties>
</file>