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0AA8F3" w14:textId="1DEB8F7C" w:rsidR="009319DA" w:rsidRPr="00ED07EF" w:rsidRDefault="009319DA" w:rsidP="009319DA">
      <w:pPr>
        <w:pStyle w:val="Heading1"/>
        <w:rPr>
          <w:rFonts w:cs="Arial"/>
          <w:lang w:val="en-CA"/>
        </w:rPr>
      </w:pPr>
      <w:r w:rsidRPr="00ED07EF">
        <w:rPr>
          <w:lang w:val="en-CA"/>
        </w:rPr>
        <w:t>Name</w:t>
      </w:r>
      <w:r w:rsidRPr="00ED07EF">
        <w:rPr>
          <w:spacing w:val="1"/>
          <w:lang w:val="en-CA"/>
        </w:rPr>
        <w:t xml:space="preserve"> </w:t>
      </w:r>
      <w:r w:rsidRPr="00ED07EF">
        <w:rPr>
          <w:lang w:val="en-CA"/>
        </w:rPr>
        <w:t>of C</w:t>
      </w:r>
      <w:r w:rsidRPr="00ED07EF">
        <w:rPr>
          <w:spacing w:val="-1"/>
          <w:lang w:val="en-CA"/>
        </w:rPr>
        <w:t>o</w:t>
      </w:r>
      <w:r w:rsidRPr="00ED07EF">
        <w:rPr>
          <w:lang w:val="en-CA"/>
        </w:rPr>
        <w:t>mm</w:t>
      </w:r>
      <w:r w:rsidRPr="00ED07EF">
        <w:rPr>
          <w:spacing w:val="1"/>
          <w:lang w:val="en-CA"/>
        </w:rPr>
        <w:t>i</w:t>
      </w:r>
      <w:r w:rsidRPr="00ED07EF">
        <w:rPr>
          <w:lang w:val="en-CA"/>
        </w:rPr>
        <w:t>t</w:t>
      </w:r>
      <w:r w:rsidRPr="00ED07EF">
        <w:rPr>
          <w:spacing w:val="-1"/>
          <w:lang w:val="en-CA"/>
        </w:rPr>
        <w:t>t</w:t>
      </w:r>
      <w:r w:rsidRPr="00ED07EF">
        <w:rPr>
          <w:spacing w:val="1"/>
          <w:lang w:val="en-CA"/>
        </w:rPr>
        <w:t>e</w:t>
      </w:r>
      <w:r w:rsidRPr="00ED07EF">
        <w:rPr>
          <w:spacing w:val="2"/>
          <w:lang w:val="en-CA"/>
        </w:rPr>
        <w:t>e</w:t>
      </w:r>
      <w:r w:rsidRPr="00ED07EF">
        <w:rPr>
          <w:lang w:val="en-CA"/>
        </w:rPr>
        <w:t>:</w:t>
      </w:r>
      <w:r w:rsidR="004F51F7" w:rsidRPr="00ED07EF">
        <w:rPr>
          <w:lang w:val="en-CA"/>
        </w:rPr>
        <w:tab/>
      </w:r>
      <w:r w:rsidR="004A74FE" w:rsidRPr="00ED07EF">
        <w:rPr>
          <w:lang w:val="en-CA"/>
        </w:rPr>
        <w:t xml:space="preserve">Inner City </w:t>
      </w:r>
      <w:r w:rsidRPr="00ED07EF">
        <w:rPr>
          <w:lang w:val="en-CA"/>
        </w:rPr>
        <w:t>C</w:t>
      </w:r>
      <w:r w:rsidRPr="00ED07EF">
        <w:rPr>
          <w:spacing w:val="-2"/>
          <w:lang w:val="en-CA"/>
        </w:rPr>
        <w:t>o</w:t>
      </w:r>
      <w:r w:rsidRPr="00ED07EF">
        <w:rPr>
          <w:spacing w:val="1"/>
          <w:lang w:val="en-CA"/>
        </w:rPr>
        <w:t>m</w:t>
      </w:r>
      <w:r w:rsidRPr="00ED07EF">
        <w:rPr>
          <w:spacing w:val="-1"/>
          <w:lang w:val="en-CA"/>
        </w:rPr>
        <w:t>m</w:t>
      </w:r>
      <w:r w:rsidRPr="00ED07EF">
        <w:rPr>
          <w:spacing w:val="1"/>
          <w:lang w:val="en-CA"/>
        </w:rPr>
        <w:t>un</w:t>
      </w:r>
      <w:r w:rsidRPr="00ED07EF">
        <w:rPr>
          <w:lang w:val="en-CA"/>
        </w:rPr>
        <w:t>ity</w:t>
      </w:r>
      <w:r w:rsidRPr="00ED07EF">
        <w:rPr>
          <w:spacing w:val="-1"/>
          <w:lang w:val="en-CA"/>
        </w:rPr>
        <w:t xml:space="preserve"> </w:t>
      </w:r>
      <w:r w:rsidRPr="00ED07EF">
        <w:rPr>
          <w:lang w:val="en-CA"/>
        </w:rPr>
        <w:t>A</w:t>
      </w:r>
      <w:r w:rsidRPr="00ED07EF">
        <w:rPr>
          <w:spacing w:val="1"/>
          <w:lang w:val="en-CA"/>
        </w:rPr>
        <w:t>d</w:t>
      </w:r>
      <w:r w:rsidRPr="00ED07EF">
        <w:rPr>
          <w:spacing w:val="-2"/>
          <w:lang w:val="en-CA"/>
        </w:rPr>
        <w:t>v</w:t>
      </w:r>
      <w:r w:rsidRPr="00ED07EF">
        <w:rPr>
          <w:lang w:val="en-CA"/>
        </w:rPr>
        <w:t>isory</w:t>
      </w:r>
      <w:r w:rsidRPr="00ED07EF">
        <w:rPr>
          <w:spacing w:val="-3"/>
          <w:lang w:val="en-CA"/>
        </w:rPr>
        <w:t xml:space="preserve"> </w:t>
      </w:r>
      <w:r w:rsidRPr="00ED07EF">
        <w:rPr>
          <w:lang w:val="en-CA"/>
        </w:rPr>
        <w:t>C</w:t>
      </w:r>
      <w:r w:rsidRPr="00ED07EF">
        <w:rPr>
          <w:spacing w:val="1"/>
          <w:lang w:val="en-CA"/>
        </w:rPr>
        <w:t>omm</w:t>
      </w:r>
      <w:r w:rsidRPr="00ED07EF">
        <w:rPr>
          <w:lang w:val="en-CA"/>
        </w:rPr>
        <w:t>itt</w:t>
      </w:r>
      <w:r w:rsidRPr="00ED07EF">
        <w:rPr>
          <w:spacing w:val="-1"/>
          <w:lang w:val="en-CA"/>
        </w:rPr>
        <w:t>e</w:t>
      </w:r>
      <w:r w:rsidRPr="00ED07EF">
        <w:rPr>
          <w:lang w:val="en-CA"/>
        </w:rPr>
        <w:t>e</w:t>
      </w:r>
      <w:r w:rsidR="00BF4A39" w:rsidRPr="00ED07EF">
        <w:rPr>
          <w:lang w:val="en-CA"/>
        </w:rPr>
        <w:t xml:space="preserve"> (</w:t>
      </w:r>
      <w:r w:rsidR="004A74FE" w:rsidRPr="00ED07EF">
        <w:rPr>
          <w:lang w:val="en-CA"/>
        </w:rPr>
        <w:t>IC</w:t>
      </w:r>
      <w:r w:rsidR="00BF4A39" w:rsidRPr="00ED07EF">
        <w:rPr>
          <w:lang w:val="en-CA"/>
        </w:rPr>
        <w:t>CAC)</w:t>
      </w:r>
    </w:p>
    <w:p w14:paraId="6C0043F2" w14:textId="1805B43E" w:rsidR="009319DA" w:rsidRPr="00ED07EF" w:rsidRDefault="009319DA" w:rsidP="00102133">
      <w:pPr>
        <w:tabs>
          <w:tab w:val="left" w:pos="2880"/>
        </w:tabs>
        <w:spacing w:before="240" w:line="240" w:lineRule="auto"/>
        <w:ind w:right="-14"/>
        <w:rPr>
          <w:rFonts w:eastAsia="Arial" w:cs="Arial"/>
          <w:b/>
          <w:szCs w:val="24"/>
          <w:lang w:val="en-CA"/>
        </w:rPr>
      </w:pPr>
      <w:r w:rsidRPr="00102133">
        <w:rPr>
          <w:rFonts w:eastAsia="Arial" w:cstheme="majorBidi"/>
          <w:b/>
          <w:bCs/>
          <w:sz w:val="28"/>
          <w:szCs w:val="28"/>
          <w:lang w:val="en-CA"/>
        </w:rPr>
        <w:t>Meeting Date</w:t>
      </w:r>
      <w:r w:rsidR="004F51F7" w:rsidRPr="00ED07EF">
        <w:rPr>
          <w:rFonts w:eastAsia="Arial" w:cs="Arial"/>
          <w:szCs w:val="24"/>
          <w:lang w:val="en-CA"/>
        </w:rPr>
        <w:t>:</w:t>
      </w:r>
      <w:r w:rsidR="004F51F7" w:rsidRPr="00ED07EF">
        <w:rPr>
          <w:rFonts w:eastAsia="Arial" w:cs="Arial"/>
          <w:szCs w:val="24"/>
          <w:lang w:val="en-CA"/>
        </w:rPr>
        <w:tab/>
      </w:r>
      <w:r w:rsidR="00CC351B">
        <w:rPr>
          <w:rFonts w:eastAsia="Arial" w:cs="Arial"/>
          <w:b/>
          <w:szCs w:val="24"/>
          <w:lang w:val="en-CA"/>
        </w:rPr>
        <w:t>15</w:t>
      </w:r>
      <w:r w:rsidR="001927A2">
        <w:rPr>
          <w:rFonts w:eastAsia="Arial" w:cs="Arial"/>
          <w:b/>
          <w:szCs w:val="24"/>
          <w:lang w:val="en-CA"/>
        </w:rPr>
        <w:t xml:space="preserve"> </w:t>
      </w:r>
      <w:r w:rsidR="00CC351B">
        <w:rPr>
          <w:rFonts w:eastAsia="Arial" w:cs="Arial"/>
          <w:b/>
          <w:szCs w:val="24"/>
          <w:lang w:val="en-CA"/>
        </w:rPr>
        <w:t xml:space="preserve">February </w:t>
      </w:r>
      <w:r w:rsidR="00102133">
        <w:rPr>
          <w:rFonts w:eastAsia="Arial" w:cs="Arial"/>
          <w:b/>
          <w:szCs w:val="24"/>
          <w:lang w:val="en-CA"/>
        </w:rPr>
        <w:t>2024</w:t>
      </w:r>
    </w:p>
    <w:p w14:paraId="613B9AAA" w14:textId="6BF94955" w:rsidR="009319DA" w:rsidRPr="00102133" w:rsidRDefault="00D87A8D" w:rsidP="00102133">
      <w:pPr>
        <w:tabs>
          <w:tab w:val="left" w:pos="2880"/>
        </w:tabs>
        <w:spacing w:before="240" w:line="240" w:lineRule="auto"/>
        <w:ind w:right="-14"/>
        <w:rPr>
          <w:rFonts w:eastAsia="Arial" w:cstheme="majorBidi"/>
          <w:b/>
          <w:bCs/>
          <w:sz w:val="28"/>
          <w:szCs w:val="28"/>
          <w:lang w:val="en-CA"/>
        </w:rPr>
      </w:pPr>
      <w:r w:rsidRPr="00102133">
        <w:rPr>
          <w:rFonts w:eastAsia="Arial" w:cstheme="majorBidi"/>
          <w:b/>
          <w:bCs/>
          <w:sz w:val="28"/>
          <w:szCs w:val="28"/>
          <w:lang w:val="en-CA"/>
        </w:rPr>
        <w:t>Notes</w:t>
      </w:r>
      <w:r w:rsidR="00CE3473">
        <w:rPr>
          <w:rFonts w:eastAsia="Arial" w:cstheme="majorBidi"/>
          <w:b/>
          <w:bCs/>
          <w:sz w:val="28"/>
          <w:szCs w:val="28"/>
          <w:lang w:val="en-CA"/>
        </w:rPr>
        <w:t>:</w:t>
      </w:r>
    </w:p>
    <w:p w14:paraId="46A9606C" w14:textId="56304ED2" w:rsidR="009319DA" w:rsidRPr="00ED07EF" w:rsidRDefault="009319DA" w:rsidP="002B02AD">
      <w:pPr>
        <w:pStyle w:val="Heading2"/>
        <w:pBdr>
          <w:top w:val="single" w:sz="4" w:space="1" w:color="auto"/>
        </w:pBdr>
        <w:rPr>
          <w:lang w:val="en-CA"/>
        </w:rPr>
      </w:pPr>
      <w:r w:rsidRPr="00ED07EF">
        <w:rPr>
          <w:lang w:val="en-CA"/>
        </w:rPr>
        <w:t xml:space="preserve">Attendance </w:t>
      </w:r>
      <w:r w:rsidR="004D23C8" w:rsidRPr="00ED07EF">
        <w:rPr>
          <w:lang w:val="en-CA"/>
        </w:rPr>
        <w:t>(</w:t>
      </w:r>
      <w:r w:rsidRPr="00ED07EF">
        <w:rPr>
          <w:lang w:val="en-CA"/>
        </w:rPr>
        <w:t>via Zoom</w:t>
      </w:r>
      <w:r w:rsidR="004D23C8" w:rsidRPr="00ED07EF">
        <w:rPr>
          <w:lang w:val="en-CA"/>
        </w:rPr>
        <w:t>)</w:t>
      </w:r>
      <w:r w:rsidRPr="00ED07EF">
        <w:rPr>
          <w:lang w:val="en-CA"/>
        </w:rPr>
        <w:t>:</w:t>
      </w:r>
    </w:p>
    <w:p w14:paraId="7FF53680" w14:textId="58A8ED72" w:rsidR="00CC351B" w:rsidRPr="00ED07EF" w:rsidRDefault="005702D2" w:rsidP="00130B3E">
      <w:pPr>
        <w:rPr>
          <w:lang w:val="en-CA"/>
        </w:rPr>
      </w:pPr>
      <w:r w:rsidRPr="00ED07EF">
        <w:rPr>
          <w:lang w:val="en-CA"/>
        </w:rPr>
        <w:t>Trustee Alexis Dawson, Ward 9</w:t>
      </w:r>
      <w:r w:rsidR="007404A9" w:rsidRPr="00ED07EF">
        <w:rPr>
          <w:lang w:val="en-CA"/>
        </w:rPr>
        <w:t>;</w:t>
      </w:r>
      <w:r w:rsidR="009E4C32" w:rsidRPr="00ED07EF">
        <w:rPr>
          <w:lang w:val="en-CA"/>
        </w:rPr>
        <w:t xml:space="preserve"> </w:t>
      </w:r>
      <w:r w:rsidR="00BE74B6" w:rsidRPr="00ED07EF">
        <w:rPr>
          <w:lang w:val="en-CA"/>
        </w:rPr>
        <w:t xml:space="preserve">Omar Khan, Community Member; </w:t>
      </w:r>
      <w:r w:rsidR="00CE3473" w:rsidRPr="00ED07EF">
        <w:rPr>
          <w:lang w:val="en-CA"/>
        </w:rPr>
        <w:t xml:space="preserve">Ayan Kaillie, Community Member; </w:t>
      </w:r>
      <w:r w:rsidR="00CC351B" w:rsidRPr="00ED07EF">
        <w:rPr>
          <w:lang w:val="en-CA"/>
        </w:rPr>
        <w:t xml:space="preserve">Valerie </w:t>
      </w:r>
      <w:r w:rsidR="00CC351B">
        <w:rPr>
          <w:lang w:val="en-CA"/>
        </w:rPr>
        <w:t>Laurie</w:t>
      </w:r>
      <w:r w:rsidR="00CC351B" w:rsidRPr="00ED07EF">
        <w:rPr>
          <w:lang w:val="en-CA"/>
        </w:rPr>
        <w:t xml:space="preserve">, Community Member; </w:t>
      </w:r>
      <w:r w:rsidR="00CE3473" w:rsidRPr="00ED07EF">
        <w:rPr>
          <w:lang w:val="en-CA"/>
        </w:rPr>
        <w:t>Robert (Bob) Spencer, Community Member; Crystal Stewart, Community Member; Ingrid Palmer, Community Member;</w:t>
      </w:r>
      <w:r w:rsidR="00CC351B">
        <w:rPr>
          <w:lang w:val="en-CA"/>
        </w:rPr>
        <w:t xml:space="preserve"> Latoya Aldridge, Community Member</w:t>
      </w:r>
      <w:r w:rsidR="00CC351B">
        <w:rPr>
          <w:rFonts w:cs="Arial"/>
          <w:szCs w:val="24"/>
          <w:lang w:val="en-CA"/>
        </w:rPr>
        <w:t xml:space="preserve">; </w:t>
      </w:r>
      <w:r w:rsidR="009E4C32" w:rsidRPr="00ED07EF">
        <w:rPr>
          <w:lang w:val="en-CA"/>
        </w:rPr>
        <w:t xml:space="preserve">Wendy Hernandez, The Neighbourhood Organization; </w:t>
      </w:r>
      <w:r w:rsidR="00CE3473" w:rsidRPr="00ED07EF">
        <w:rPr>
          <w:lang w:val="en-CA"/>
        </w:rPr>
        <w:t xml:space="preserve">Laurie Green, St. Michael’s Hospital; </w:t>
      </w:r>
      <w:r w:rsidR="007404A9">
        <w:rPr>
          <w:lang w:val="en-CA"/>
        </w:rPr>
        <w:t>Ellen MacLean</w:t>
      </w:r>
      <w:r w:rsidR="00BE74B6" w:rsidRPr="00ED07EF">
        <w:rPr>
          <w:lang w:val="en-CA"/>
        </w:rPr>
        <w:t>, Toronto Public Health;</w:t>
      </w:r>
      <w:r w:rsidR="004348A8" w:rsidRPr="004348A8">
        <w:rPr>
          <w:lang w:val="en-CA"/>
        </w:rPr>
        <w:t xml:space="preserve"> </w:t>
      </w:r>
      <w:r w:rsidR="004348A8" w:rsidRPr="00ED07EF">
        <w:rPr>
          <w:lang w:val="en-CA"/>
        </w:rPr>
        <w:t>Sejal Patel, Toronto Metropolitan University</w:t>
      </w:r>
      <w:r w:rsidR="004348A8">
        <w:rPr>
          <w:lang w:val="en-CA"/>
        </w:rPr>
        <w:t>;</w:t>
      </w:r>
      <w:r w:rsidR="004348A8" w:rsidRPr="004348A8">
        <w:rPr>
          <w:lang w:val="en-CA"/>
        </w:rPr>
        <w:t xml:space="preserve"> </w:t>
      </w:r>
      <w:r w:rsidR="00CE3473" w:rsidRPr="004348A8">
        <w:rPr>
          <w:lang w:val="en-CA"/>
        </w:rPr>
        <w:t>Farhana Jogiat / Asavari Datar</w:t>
      </w:r>
      <w:r w:rsidR="00CE3473" w:rsidRPr="00ED07EF">
        <w:rPr>
          <w:lang w:val="en-CA"/>
        </w:rPr>
        <w:t>, Catholic Crosscultural Services</w:t>
      </w:r>
      <w:r w:rsidR="00CE3473">
        <w:rPr>
          <w:lang w:val="en-CA"/>
        </w:rPr>
        <w:t>.</w:t>
      </w:r>
    </w:p>
    <w:p w14:paraId="0CEAE35E" w14:textId="503E25AC" w:rsidR="00887BE8" w:rsidRPr="00ED07EF" w:rsidRDefault="002B02AD" w:rsidP="00FC1D79">
      <w:pPr>
        <w:rPr>
          <w:rFonts w:cs="Arial"/>
          <w:szCs w:val="24"/>
          <w:lang w:val="en-CA"/>
        </w:rPr>
      </w:pPr>
      <w:r w:rsidRPr="00ED07EF">
        <w:rPr>
          <w:lang w:val="en-CA"/>
        </w:rPr>
        <w:t xml:space="preserve">Also present were: </w:t>
      </w:r>
      <w:r w:rsidR="00FC1D79" w:rsidRPr="00FC1D79">
        <w:rPr>
          <w:lang w:val="en-CA"/>
        </w:rPr>
        <w:t xml:space="preserve">Shannon </w:t>
      </w:r>
      <w:proofErr w:type="spellStart"/>
      <w:r w:rsidR="00FC1D79" w:rsidRPr="00FC1D79">
        <w:rPr>
          <w:lang w:val="en-CA"/>
        </w:rPr>
        <w:t>Quesnelle</w:t>
      </w:r>
      <w:proofErr w:type="spellEnd"/>
      <w:r w:rsidR="00FC1D79" w:rsidRPr="00FC1D79">
        <w:rPr>
          <w:lang w:val="en-CA"/>
        </w:rPr>
        <w:t>, Senior Director, Operations, Toronto Foundation for Student Success</w:t>
      </w:r>
      <w:r w:rsidR="00FC1D79">
        <w:rPr>
          <w:lang w:val="en-CA"/>
        </w:rPr>
        <w:t xml:space="preserve">; </w:t>
      </w:r>
      <w:r w:rsidR="00FC1D79" w:rsidRPr="00FC1D79">
        <w:rPr>
          <w:lang w:val="en-CA"/>
        </w:rPr>
        <w:t>Sandra Pierre, Programs Director, Toronto Foundation for Student Success</w:t>
      </w:r>
      <w:r w:rsidR="00FC1D79">
        <w:rPr>
          <w:lang w:val="en-CA"/>
        </w:rPr>
        <w:t xml:space="preserve">; </w:t>
      </w:r>
      <w:r w:rsidR="004348A8" w:rsidRPr="004348A8">
        <w:rPr>
          <w:rFonts w:cs="Arial"/>
          <w:szCs w:val="24"/>
          <w:lang w:val="en-CA"/>
        </w:rPr>
        <w:t xml:space="preserve">Akon </w:t>
      </w:r>
      <w:proofErr w:type="spellStart"/>
      <w:r w:rsidR="004348A8" w:rsidRPr="004348A8">
        <w:rPr>
          <w:rFonts w:cs="Arial"/>
          <w:szCs w:val="24"/>
          <w:lang w:val="en-CA"/>
        </w:rPr>
        <w:t>Nsikan</w:t>
      </w:r>
      <w:proofErr w:type="spellEnd"/>
      <w:r w:rsidR="004348A8">
        <w:rPr>
          <w:rFonts w:cs="Arial"/>
          <w:szCs w:val="24"/>
          <w:lang w:val="en-CA"/>
        </w:rPr>
        <w:t xml:space="preserve">, Community Member; </w:t>
      </w:r>
      <w:r w:rsidR="00BF54B1" w:rsidRPr="00ED07EF">
        <w:rPr>
          <w:rFonts w:cs="Arial"/>
          <w:szCs w:val="24"/>
          <w:lang w:val="en-CA"/>
        </w:rPr>
        <w:t>Ricardo Francis, Community Support Worker LC</w:t>
      </w:r>
      <w:r w:rsidR="00E576B8" w:rsidRPr="00ED07EF">
        <w:rPr>
          <w:rFonts w:cs="Arial"/>
          <w:szCs w:val="24"/>
          <w:lang w:val="en-CA"/>
        </w:rPr>
        <w:t xml:space="preserve"> </w:t>
      </w:r>
      <w:r w:rsidR="00BF54B1" w:rsidRPr="00ED07EF">
        <w:rPr>
          <w:rFonts w:cs="Arial"/>
          <w:szCs w:val="24"/>
          <w:lang w:val="en-CA"/>
        </w:rPr>
        <w:t xml:space="preserve">1; </w:t>
      </w:r>
      <w:r w:rsidR="00CE3473" w:rsidRPr="00CE3473">
        <w:rPr>
          <w:rFonts w:cs="Arial"/>
          <w:szCs w:val="24"/>
          <w:lang w:val="en-CA"/>
        </w:rPr>
        <w:t>David Forrester</w:t>
      </w:r>
      <w:r w:rsidR="00B62A09" w:rsidRPr="00ED07EF">
        <w:rPr>
          <w:rFonts w:cs="Arial"/>
          <w:szCs w:val="24"/>
          <w:lang w:val="en-CA"/>
        </w:rPr>
        <w:t xml:space="preserve">, Community Support Worker LC </w:t>
      </w:r>
      <w:r w:rsidR="00CE3473">
        <w:rPr>
          <w:rFonts w:cs="Arial"/>
          <w:szCs w:val="24"/>
          <w:lang w:val="en-CA"/>
        </w:rPr>
        <w:t>1</w:t>
      </w:r>
      <w:r w:rsidR="00B62A09" w:rsidRPr="00ED07EF">
        <w:rPr>
          <w:rFonts w:cs="Arial"/>
          <w:szCs w:val="24"/>
          <w:lang w:val="en-CA"/>
        </w:rPr>
        <w:t xml:space="preserve">; </w:t>
      </w:r>
      <w:r w:rsidR="00905BBA" w:rsidRPr="00ED07EF">
        <w:rPr>
          <w:rFonts w:cs="Arial"/>
          <w:szCs w:val="24"/>
          <w:lang w:val="en-CA"/>
        </w:rPr>
        <w:t xml:space="preserve">Omar </w:t>
      </w:r>
      <w:proofErr w:type="spellStart"/>
      <w:r w:rsidR="00905BBA" w:rsidRPr="00ED07EF">
        <w:rPr>
          <w:rFonts w:cs="Arial"/>
          <w:szCs w:val="24"/>
          <w:lang w:val="en-CA"/>
        </w:rPr>
        <w:t>Omar</w:t>
      </w:r>
      <w:proofErr w:type="spellEnd"/>
      <w:r w:rsidR="00E576B8" w:rsidRPr="00ED07EF">
        <w:rPr>
          <w:rFonts w:cs="Arial"/>
          <w:szCs w:val="24"/>
          <w:lang w:val="en-CA"/>
        </w:rPr>
        <w:t>, Community Support Worker LC 2;</w:t>
      </w:r>
      <w:r w:rsidR="00FC1D79">
        <w:rPr>
          <w:rFonts w:cs="Arial"/>
          <w:szCs w:val="24"/>
          <w:lang w:val="en-CA"/>
        </w:rPr>
        <w:t xml:space="preserve"> Babak Nikmard, </w:t>
      </w:r>
      <w:r w:rsidR="00FC1D79" w:rsidRPr="00ED07EF">
        <w:rPr>
          <w:rFonts w:cs="Arial"/>
          <w:szCs w:val="24"/>
          <w:lang w:val="en-CA"/>
        </w:rPr>
        <w:t xml:space="preserve">Community Support Worker LC </w:t>
      </w:r>
      <w:r w:rsidR="00FC1D79">
        <w:rPr>
          <w:rFonts w:cs="Arial"/>
          <w:szCs w:val="24"/>
          <w:lang w:val="en-CA"/>
        </w:rPr>
        <w:t>3</w:t>
      </w:r>
      <w:r w:rsidR="00FC1D79" w:rsidRPr="00ED07EF">
        <w:rPr>
          <w:rFonts w:cs="Arial"/>
          <w:szCs w:val="24"/>
          <w:lang w:val="en-CA"/>
        </w:rPr>
        <w:t>;</w:t>
      </w:r>
      <w:r w:rsidR="00E576B8" w:rsidRPr="00ED07EF">
        <w:rPr>
          <w:rFonts w:cs="Arial"/>
          <w:szCs w:val="24"/>
          <w:lang w:val="en-CA"/>
        </w:rPr>
        <w:t xml:space="preserve"> </w:t>
      </w:r>
      <w:r w:rsidR="001927A2">
        <w:rPr>
          <w:rFonts w:cs="Arial"/>
          <w:szCs w:val="24"/>
          <w:lang w:val="en-CA"/>
        </w:rPr>
        <w:t xml:space="preserve">Karlo Cabrera, Centrally Assigned Principal, </w:t>
      </w:r>
      <w:r w:rsidR="003C00E3" w:rsidRPr="003C00E3">
        <w:rPr>
          <w:rFonts w:cs="Arial"/>
          <w:szCs w:val="24"/>
          <w:lang w:val="en-CA"/>
        </w:rPr>
        <w:t>Equity, Anti-Racism and Anti-Oppression</w:t>
      </w:r>
      <w:r w:rsidR="003C00E3">
        <w:rPr>
          <w:rFonts w:cs="Arial"/>
          <w:szCs w:val="24"/>
          <w:lang w:val="en-CA"/>
        </w:rPr>
        <w:t xml:space="preserve">; </w:t>
      </w:r>
      <w:r w:rsidR="00FC1D79">
        <w:rPr>
          <w:rFonts w:cs="Arial"/>
          <w:szCs w:val="24"/>
          <w:lang w:val="en-CA"/>
        </w:rPr>
        <w:t xml:space="preserve">Lynn Strangway, </w:t>
      </w:r>
      <w:r w:rsidR="00FC1D79" w:rsidRPr="00ED07EF">
        <w:rPr>
          <w:rFonts w:cs="Arial"/>
          <w:szCs w:val="24"/>
          <w:lang w:val="en-CA"/>
        </w:rPr>
        <w:t xml:space="preserve">Executive Superintendent LC </w:t>
      </w:r>
      <w:r w:rsidR="00FC1D79">
        <w:rPr>
          <w:rFonts w:cs="Arial"/>
          <w:szCs w:val="24"/>
          <w:lang w:val="en-CA"/>
        </w:rPr>
        <w:t xml:space="preserve">3; </w:t>
      </w:r>
      <w:r w:rsidR="00E84944" w:rsidRPr="00ED07EF">
        <w:rPr>
          <w:rFonts w:cs="Arial"/>
          <w:szCs w:val="24"/>
          <w:lang w:val="en-CA"/>
        </w:rPr>
        <w:t>Jack Nigro, Executive Superintendent LC 4</w:t>
      </w:r>
      <w:r w:rsidR="00E84944">
        <w:rPr>
          <w:rFonts w:cs="Arial"/>
          <w:szCs w:val="24"/>
          <w:lang w:val="en-CA"/>
        </w:rPr>
        <w:t xml:space="preserve">; </w:t>
      </w:r>
      <w:r w:rsidR="00FC1D79">
        <w:rPr>
          <w:rFonts w:cs="Arial"/>
          <w:szCs w:val="24"/>
          <w:lang w:val="en-CA"/>
        </w:rPr>
        <w:t>Jenesse James</w:t>
      </w:r>
      <w:r w:rsidR="003C00E3">
        <w:rPr>
          <w:rFonts w:cs="Arial"/>
          <w:szCs w:val="24"/>
          <w:lang w:val="en-CA"/>
        </w:rPr>
        <w:t xml:space="preserve">, Executive Assistant LC </w:t>
      </w:r>
      <w:r w:rsidR="00FC1D79">
        <w:rPr>
          <w:rFonts w:cs="Arial"/>
          <w:szCs w:val="24"/>
          <w:lang w:val="en-CA"/>
        </w:rPr>
        <w:t>3</w:t>
      </w:r>
      <w:r w:rsidR="00A9640A">
        <w:rPr>
          <w:rFonts w:cs="Arial"/>
          <w:szCs w:val="24"/>
          <w:lang w:val="en-CA"/>
        </w:rPr>
        <w:t>.</w:t>
      </w:r>
    </w:p>
    <w:p w14:paraId="0816BD95" w14:textId="77777777" w:rsidR="009319DA" w:rsidRPr="00ED07EF" w:rsidRDefault="009319DA" w:rsidP="004F51F7">
      <w:pPr>
        <w:pStyle w:val="Heading2"/>
        <w:rPr>
          <w:lang w:val="en-CA"/>
        </w:rPr>
      </w:pPr>
      <w:r w:rsidRPr="00ED07EF">
        <w:rPr>
          <w:lang w:val="en-CA"/>
        </w:rPr>
        <w:t>Regrets:</w:t>
      </w:r>
    </w:p>
    <w:p w14:paraId="6B73BA0B" w14:textId="4E05F1C9" w:rsidR="009319DA" w:rsidRPr="00ED07EF" w:rsidRDefault="00CC351B" w:rsidP="00C642A7">
      <w:pPr>
        <w:pBdr>
          <w:top w:val="nil"/>
          <w:left w:val="nil"/>
          <w:bottom w:val="nil"/>
          <w:right w:val="nil"/>
          <w:between w:val="nil"/>
        </w:pBdr>
        <w:rPr>
          <w:rFonts w:cs="Arial"/>
          <w:szCs w:val="24"/>
          <w:lang w:val="en-CA"/>
        </w:rPr>
      </w:pPr>
      <w:bookmarkStart w:id="0" w:name="_Hlk132377245"/>
      <w:r w:rsidRPr="00ED07EF">
        <w:rPr>
          <w:lang w:val="en-CA"/>
        </w:rPr>
        <w:t>Cherie Mordecai Steer, Community Member</w:t>
      </w:r>
      <w:r w:rsidR="00CE3473">
        <w:rPr>
          <w:lang w:val="en-CA"/>
        </w:rPr>
        <w:t xml:space="preserve">; </w:t>
      </w:r>
      <w:r w:rsidR="005702D2" w:rsidRPr="00ED07EF">
        <w:rPr>
          <w:lang w:val="en-CA"/>
        </w:rPr>
        <w:t xml:space="preserve">Vicky Tourkolias, Toronto Public Library; </w:t>
      </w:r>
      <w:r w:rsidR="006B2284" w:rsidRPr="00ED07EF">
        <w:rPr>
          <w:lang w:val="en-CA"/>
        </w:rPr>
        <w:t xml:space="preserve">michael kerr, Colour of Poverty, Colour of Change; </w:t>
      </w:r>
      <w:bookmarkEnd w:id="0"/>
      <w:r w:rsidRPr="00ED07EF">
        <w:rPr>
          <w:lang w:val="en-CA"/>
        </w:rPr>
        <w:t xml:space="preserve">Lance Merraro, City of Toronto; </w:t>
      </w:r>
      <w:r w:rsidR="004348A8" w:rsidRPr="00ED07EF">
        <w:rPr>
          <w:rFonts w:cs="Arial"/>
          <w:szCs w:val="24"/>
          <w:lang w:val="en-CA"/>
        </w:rPr>
        <w:t>Karen Murray, System Superintendent, Equity, Anti-Racism, Anti-Oppression and Early Years;</w:t>
      </w:r>
      <w:r w:rsidR="004348A8">
        <w:rPr>
          <w:rFonts w:cs="Arial"/>
          <w:szCs w:val="24"/>
          <w:lang w:val="en-CA"/>
        </w:rPr>
        <w:t xml:space="preserve"> </w:t>
      </w:r>
      <w:r w:rsidR="00FC1D79">
        <w:rPr>
          <w:rFonts w:cs="Arial"/>
          <w:szCs w:val="24"/>
          <w:lang w:val="en-CA"/>
        </w:rPr>
        <w:t>Jay Williams</w:t>
      </w:r>
      <w:r w:rsidR="00FC1D79" w:rsidRPr="00ED07EF">
        <w:rPr>
          <w:rFonts w:cs="Arial"/>
          <w:szCs w:val="24"/>
          <w:lang w:val="en-CA"/>
        </w:rPr>
        <w:t xml:space="preserve">, Coordinator, Model Schools for Inner Cities / Equity, Anti-Racism and Anti-Oppression; </w:t>
      </w:r>
      <w:r w:rsidR="007404A9" w:rsidRPr="00ED07EF">
        <w:rPr>
          <w:rFonts w:cs="Arial"/>
          <w:szCs w:val="24"/>
          <w:lang w:val="en-CA"/>
        </w:rPr>
        <w:t>Nura Aman, Community Support Worker LC 4</w:t>
      </w:r>
      <w:r w:rsidR="00FC1D79">
        <w:rPr>
          <w:rFonts w:cs="Arial"/>
          <w:szCs w:val="24"/>
          <w:lang w:val="en-CA"/>
        </w:rPr>
        <w:t xml:space="preserve">; Esthela Cuenca, </w:t>
      </w:r>
      <w:r w:rsidR="00FC1D79" w:rsidRPr="00ED07EF">
        <w:rPr>
          <w:rFonts w:cs="Arial"/>
          <w:szCs w:val="24"/>
          <w:lang w:val="en-CA"/>
        </w:rPr>
        <w:t xml:space="preserve">Community Support Worker LC </w:t>
      </w:r>
      <w:r w:rsidR="00FC1D79">
        <w:rPr>
          <w:rFonts w:cs="Arial"/>
          <w:szCs w:val="24"/>
          <w:lang w:val="en-CA"/>
        </w:rPr>
        <w:t>2</w:t>
      </w:r>
    </w:p>
    <w:p w14:paraId="15735052" w14:textId="77777777" w:rsidR="004D23C8" w:rsidRPr="00ED07EF" w:rsidRDefault="004D23C8" w:rsidP="00C642A7">
      <w:pPr>
        <w:pBdr>
          <w:top w:val="nil"/>
          <w:left w:val="nil"/>
          <w:bottom w:val="nil"/>
          <w:right w:val="nil"/>
          <w:between w:val="nil"/>
        </w:pBdr>
        <w:rPr>
          <w:rFonts w:cs="Arial"/>
          <w:szCs w:val="24"/>
          <w:lang w:val="en-CA"/>
        </w:rPr>
      </w:pPr>
    </w:p>
    <w:tbl>
      <w:tblPr>
        <w:tblStyle w:val="TableGrid"/>
        <w:tblpPr w:leftFromText="180" w:rightFromText="180" w:vertAnchor="text" w:tblpY="1"/>
        <w:tblOverlap w:val="never"/>
        <w:tblW w:w="14616" w:type="dxa"/>
        <w:tblLayout w:type="fixed"/>
        <w:tblLook w:val="04A0" w:firstRow="1" w:lastRow="0" w:firstColumn="1" w:lastColumn="0" w:noHBand="0" w:noVBand="1"/>
        <w:tblDescription w:val="ITEM DISCUSSION RECOMMENDATION/MOTION"/>
      </w:tblPr>
      <w:tblGrid>
        <w:gridCol w:w="3964"/>
        <w:gridCol w:w="7088"/>
        <w:gridCol w:w="3564"/>
      </w:tblGrid>
      <w:tr w:rsidR="009319DA" w:rsidRPr="00ED07EF" w14:paraId="11DFDABD" w14:textId="77777777" w:rsidTr="00F16FD2">
        <w:trPr>
          <w:tblHeader/>
        </w:trPr>
        <w:tc>
          <w:tcPr>
            <w:tcW w:w="3964" w:type="dxa"/>
            <w:shd w:val="clear" w:color="auto" w:fill="F2F2F2" w:themeFill="background1" w:themeFillShade="F2"/>
          </w:tcPr>
          <w:p w14:paraId="51B52BAF" w14:textId="77777777" w:rsidR="009319DA" w:rsidRPr="00ED07EF" w:rsidRDefault="009319DA" w:rsidP="00F16FD2">
            <w:pPr>
              <w:rPr>
                <w:b/>
                <w:lang w:val="en-CA"/>
              </w:rPr>
            </w:pPr>
            <w:r w:rsidRPr="00ED07EF">
              <w:rPr>
                <w:b/>
                <w:lang w:val="en-CA"/>
              </w:rPr>
              <w:lastRenderedPageBreak/>
              <w:t>ITEM</w:t>
            </w:r>
          </w:p>
        </w:tc>
        <w:tc>
          <w:tcPr>
            <w:tcW w:w="7088" w:type="dxa"/>
            <w:shd w:val="clear" w:color="auto" w:fill="F2F2F2" w:themeFill="background1" w:themeFillShade="F2"/>
          </w:tcPr>
          <w:p w14:paraId="2E59C3CC" w14:textId="77777777" w:rsidR="009319DA" w:rsidRPr="00ED07EF" w:rsidRDefault="009319DA" w:rsidP="00F16FD2">
            <w:pPr>
              <w:rPr>
                <w:b/>
                <w:lang w:val="en-CA"/>
              </w:rPr>
            </w:pPr>
            <w:r w:rsidRPr="00ED07EF">
              <w:rPr>
                <w:b/>
                <w:lang w:val="en-CA"/>
              </w:rPr>
              <w:t>DISCUSSION</w:t>
            </w:r>
          </w:p>
        </w:tc>
        <w:tc>
          <w:tcPr>
            <w:tcW w:w="3564" w:type="dxa"/>
            <w:shd w:val="clear" w:color="auto" w:fill="F2F2F2" w:themeFill="background1" w:themeFillShade="F2"/>
          </w:tcPr>
          <w:p w14:paraId="44B9402D" w14:textId="67D365F7" w:rsidR="009319DA" w:rsidRPr="00ED07EF" w:rsidRDefault="009319DA" w:rsidP="00F16FD2">
            <w:pPr>
              <w:rPr>
                <w:b/>
                <w:lang w:val="en-CA"/>
              </w:rPr>
            </w:pPr>
            <w:r w:rsidRPr="00ED07EF">
              <w:rPr>
                <w:b/>
                <w:lang w:val="en-CA"/>
              </w:rPr>
              <w:t>RECOMMENDATION/</w:t>
            </w:r>
            <w:r w:rsidR="004A74FE" w:rsidRPr="00ED07EF">
              <w:rPr>
                <w:b/>
                <w:lang w:val="en-CA"/>
              </w:rPr>
              <w:t xml:space="preserve"> </w:t>
            </w:r>
            <w:r w:rsidRPr="00ED07EF">
              <w:rPr>
                <w:b/>
                <w:lang w:val="en-CA"/>
              </w:rPr>
              <w:t>MOTION</w:t>
            </w:r>
          </w:p>
        </w:tc>
      </w:tr>
      <w:tr w:rsidR="002B02AD" w:rsidRPr="00ED07EF" w14:paraId="476BB86F" w14:textId="77777777" w:rsidTr="00C777DE">
        <w:tc>
          <w:tcPr>
            <w:tcW w:w="3964" w:type="dxa"/>
            <w:shd w:val="clear" w:color="auto" w:fill="D6E3BC" w:themeFill="accent3" w:themeFillTint="66"/>
          </w:tcPr>
          <w:p w14:paraId="53D736B6" w14:textId="77777777" w:rsidR="002B02AD" w:rsidRPr="00ED07EF" w:rsidRDefault="002B02AD" w:rsidP="00F16FD2">
            <w:pPr>
              <w:rPr>
                <w:b/>
                <w:lang w:val="en-CA"/>
              </w:rPr>
            </w:pPr>
            <w:r w:rsidRPr="00ED07EF">
              <w:rPr>
                <w:b/>
                <w:lang w:val="en-CA"/>
              </w:rPr>
              <w:t>Call to Order / Quorum</w:t>
            </w:r>
          </w:p>
        </w:tc>
        <w:tc>
          <w:tcPr>
            <w:tcW w:w="7088" w:type="dxa"/>
            <w:shd w:val="clear" w:color="auto" w:fill="D6E3BC" w:themeFill="accent3" w:themeFillTint="66"/>
          </w:tcPr>
          <w:p w14:paraId="025ACAD9" w14:textId="12A6ED29" w:rsidR="002B02AD" w:rsidRPr="00ED07EF" w:rsidRDefault="005E11F9" w:rsidP="00F16FD2">
            <w:pPr>
              <w:ind w:left="360" w:hanging="360"/>
              <w:rPr>
                <w:b/>
                <w:lang w:val="en-CA"/>
              </w:rPr>
            </w:pPr>
            <w:r w:rsidRPr="00ED07EF">
              <w:rPr>
                <w:b/>
                <w:lang w:val="en-CA"/>
              </w:rPr>
              <w:t>Meeting was called to order at</w:t>
            </w:r>
            <w:r w:rsidR="00B62A09" w:rsidRPr="00ED07EF">
              <w:rPr>
                <w:b/>
                <w:lang w:val="en-CA"/>
              </w:rPr>
              <w:t xml:space="preserve"> </w:t>
            </w:r>
            <w:r w:rsidR="00FC1D79">
              <w:rPr>
                <w:b/>
                <w:lang w:val="en-CA"/>
              </w:rPr>
              <w:t>9</w:t>
            </w:r>
            <w:r w:rsidR="00B62A09" w:rsidRPr="00ED07EF">
              <w:rPr>
                <w:b/>
                <w:lang w:val="en-CA"/>
              </w:rPr>
              <w:t>:</w:t>
            </w:r>
            <w:r w:rsidR="001927A2">
              <w:rPr>
                <w:b/>
                <w:lang w:val="en-CA"/>
              </w:rPr>
              <w:t>0</w:t>
            </w:r>
            <w:r w:rsidR="00FC1D79">
              <w:rPr>
                <w:b/>
                <w:lang w:val="en-CA"/>
              </w:rPr>
              <w:t>2</w:t>
            </w:r>
            <w:r w:rsidR="001927A2">
              <w:rPr>
                <w:b/>
                <w:lang w:val="en-CA"/>
              </w:rPr>
              <w:t xml:space="preserve"> </w:t>
            </w:r>
            <w:r w:rsidR="00FC1D79">
              <w:rPr>
                <w:b/>
                <w:lang w:val="en-CA"/>
              </w:rPr>
              <w:t>a</w:t>
            </w:r>
            <w:r w:rsidR="00B62A09" w:rsidRPr="00ED07EF">
              <w:rPr>
                <w:b/>
                <w:lang w:val="en-CA"/>
              </w:rPr>
              <w:t>.m.</w:t>
            </w:r>
            <w:r w:rsidR="002C746E" w:rsidRPr="00ED07EF">
              <w:rPr>
                <w:b/>
                <w:lang w:val="en-CA"/>
              </w:rPr>
              <w:t xml:space="preserve"> </w:t>
            </w:r>
            <w:r w:rsidR="00672273" w:rsidRPr="00ED07EF">
              <w:rPr>
                <w:b/>
                <w:lang w:val="en-CA"/>
              </w:rPr>
              <w:t xml:space="preserve"> </w:t>
            </w:r>
          </w:p>
        </w:tc>
        <w:tc>
          <w:tcPr>
            <w:tcW w:w="3564" w:type="dxa"/>
            <w:shd w:val="clear" w:color="auto" w:fill="D6E3BC" w:themeFill="accent3" w:themeFillTint="66"/>
          </w:tcPr>
          <w:p w14:paraId="70249B6E" w14:textId="77777777" w:rsidR="002B02AD" w:rsidRPr="00ED07EF" w:rsidRDefault="002B02AD" w:rsidP="00F16FD2">
            <w:pPr>
              <w:rPr>
                <w:b/>
                <w:lang w:val="en-CA"/>
              </w:rPr>
            </w:pPr>
          </w:p>
        </w:tc>
      </w:tr>
      <w:tr w:rsidR="001A780C" w:rsidRPr="00ED07EF" w14:paraId="59000828" w14:textId="77777777" w:rsidTr="00F16FD2">
        <w:tc>
          <w:tcPr>
            <w:tcW w:w="3964" w:type="dxa"/>
          </w:tcPr>
          <w:p w14:paraId="5AF061D4" w14:textId="28F4BE04" w:rsidR="001A780C" w:rsidRPr="00ED07EF" w:rsidRDefault="001A780C" w:rsidP="00F16FD2">
            <w:pPr>
              <w:rPr>
                <w:lang w:val="en-CA"/>
              </w:rPr>
            </w:pPr>
            <w:r w:rsidRPr="00ED07EF">
              <w:rPr>
                <w:lang w:val="en-CA"/>
              </w:rPr>
              <w:t>Land Acknowledgement</w:t>
            </w:r>
          </w:p>
        </w:tc>
        <w:tc>
          <w:tcPr>
            <w:tcW w:w="7088" w:type="dxa"/>
          </w:tcPr>
          <w:p w14:paraId="52E5EA04" w14:textId="711689A8" w:rsidR="001A780C" w:rsidRPr="00ED07EF" w:rsidRDefault="001A780C" w:rsidP="00F16FD2">
            <w:pPr>
              <w:rPr>
                <w:rFonts w:cs="Arial"/>
                <w:szCs w:val="24"/>
                <w:lang w:val="en-CA"/>
              </w:rPr>
            </w:pPr>
            <w:r w:rsidRPr="00ED07EF">
              <w:rPr>
                <w:rFonts w:cs="Arial"/>
                <w:szCs w:val="24"/>
                <w:lang w:val="en-CA"/>
              </w:rPr>
              <w:t>The traditional lands were acknowledged.</w:t>
            </w:r>
          </w:p>
        </w:tc>
        <w:tc>
          <w:tcPr>
            <w:tcW w:w="3564" w:type="dxa"/>
          </w:tcPr>
          <w:p w14:paraId="594F79C9" w14:textId="77777777" w:rsidR="001A780C" w:rsidRPr="00ED07EF" w:rsidRDefault="001A780C" w:rsidP="00F16FD2">
            <w:pPr>
              <w:rPr>
                <w:lang w:val="en-CA"/>
              </w:rPr>
            </w:pPr>
          </w:p>
        </w:tc>
      </w:tr>
      <w:tr w:rsidR="005E11F9" w:rsidRPr="00ED07EF" w14:paraId="33C4EDFD" w14:textId="77777777" w:rsidTr="00F16FD2">
        <w:tc>
          <w:tcPr>
            <w:tcW w:w="3964" w:type="dxa"/>
          </w:tcPr>
          <w:p w14:paraId="0A8F5345" w14:textId="6A4F5DC7" w:rsidR="005E11F9" w:rsidRPr="00ED07EF" w:rsidRDefault="005E11F9" w:rsidP="00F16FD2">
            <w:pPr>
              <w:rPr>
                <w:lang w:val="en-CA"/>
              </w:rPr>
            </w:pPr>
            <w:r w:rsidRPr="00ED07EF">
              <w:rPr>
                <w:lang w:val="en-CA"/>
              </w:rPr>
              <w:t>Welcome and Introductions o</w:t>
            </w:r>
            <w:r w:rsidR="00425541" w:rsidRPr="00ED07EF">
              <w:rPr>
                <w:lang w:val="en-CA"/>
              </w:rPr>
              <w:t>f</w:t>
            </w:r>
            <w:r w:rsidRPr="00ED07EF">
              <w:rPr>
                <w:lang w:val="en-CA"/>
              </w:rPr>
              <w:t xml:space="preserve"> new and returning members.  Setting meeting norms</w:t>
            </w:r>
          </w:p>
        </w:tc>
        <w:tc>
          <w:tcPr>
            <w:tcW w:w="7088" w:type="dxa"/>
          </w:tcPr>
          <w:p w14:paraId="377A227B" w14:textId="7C944946" w:rsidR="005E11F9" w:rsidRPr="00ED07EF" w:rsidRDefault="005E11F9" w:rsidP="00F16FD2">
            <w:pPr>
              <w:rPr>
                <w:lang w:val="en-CA"/>
              </w:rPr>
            </w:pPr>
            <w:r w:rsidRPr="00ED07EF">
              <w:rPr>
                <w:rFonts w:cs="Arial"/>
                <w:szCs w:val="24"/>
                <w:lang w:val="en-CA"/>
              </w:rPr>
              <w:t>Everyone was welcomed to the meeting and introductions were made.</w:t>
            </w:r>
          </w:p>
        </w:tc>
        <w:tc>
          <w:tcPr>
            <w:tcW w:w="3564" w:type="dxa"/>
          </w:tcPr>
          <w:p w14:paraId="6389AD29" w14:textId="77777777" w:rsidR="005E11F9" w:rsidRPr="00ED07EF" w:rsidRDefault="005E11F9" w:rsidP="00F16FD2">
            <w:pPr>
              <w:rPr>
                <w:lang w:val="en-CA"/>
              </w:rPr>
            </w:pPr>
          </w:p>
        </w:tc>
      </w:tr>
      <w:tr w:rsidR="00B11FE2" w:rsidRPr="00ED07EF" w14:paraId="73212653" w14:textId="77777777" w:rsidTr="004F2137">
        <w:tc>
          <w:tcPr>
            <w:tcW w:w="3964" w:type="dxa"/>
          </w:tcPr>
          <w:p w14:paraId="3BCDCB82" w14:textId="77777777" w:rsidR="00B11FE2" w:rsidRPr="00ED07EF" w:rsidRDefault="00B11FE2" w:rsidP="00B11FE2">
            <w:pPr>
              <w:rPr>
                <w:b/>
                <w:lang w:val="en-CA"/>
              </w:rPr>
            </w:pPr>
            <w:r w:rsidRPr="00ED07EF">
              <w:rPr>
                <w:lang w:val="en-CA"/>
              </w:rPr>
              <w:t>Approval of Agenda</w:t>
            </w:r>
          </w:p>
        </w:tc>
        <w:tc>
          <w:tcPr>
            <w:tcW w:w="7088" w:type="dxa"/>
          </w:tcPr>
          <w:p w14:paraId="61051962" w14:textId="77777777" w:rsidR="00B11FE2" w:rsidRPr="00ED07EF" w:rsidRDefault="00B11FE2" w:rsidP="00B11FE2">
            <w:pPr>
              <w:rPr>
                <w:lang w:val="en-CA"/>
              </w:rPr>
            </w:pPr>
            <w:r w:rsidRPr="00ED07EF">
              <w:rPr>
                <w:lang w:val="en-CA"/>
              </w:rPr>
              <w:t>The agenda was approved.</w:t>
            </w:r>
          </w:p>
        </w:tc>
        <w:tc>
          <w:tcPr>
            <w:tcW w:w="3564" w:type="dxa"/>
          </w:tcPr>
          <w:p w14:paraId="1BABB8AB" w14:textId="286C44AD" w:rsidR="00B11FE2" w:rsidRPr="00ED07EF" w:rsidRDefault="00B11FE2" w:rsidP="00B11FE2">
            <w:pPr>
              <w:rPr>
                <w:lang w:val="en-CA"/>
              </w:rPr>
            </w:pPr>
            <w:r w:rsidRPr="00ED07EF">
              <w:rPr>
                <w:lang w:val="en-CA"/>
              </w:rPr>
              <w:t>Moved:</w:t>
            </w:r>
            <w:r w:rsidR="00CE3473">
              <w:t xml:space="preserve"> </w:t>
            </w:r>
            <w:r w:rsidR="00FC1D79">
              <w:rPr>
                <w:lang w:val="en-CA"/>
              </w:rPr>
              <w:t>Valerie Laurie</w:t>
            </w:r>
          </w:p>
          <w:p w14:paraId="25D83976" w14:textId="669D88EA" w:rsidR="00B11FE2" w:rsidRPr="00ED07EF" w:rsidRDefault="00B11FE2" w:rsidP="00B11FE2">
            <w:pPr>
              <w:rPr>
                <w:lang w:val="en-CA"/>
              </w:rPr>
            </w:pPr>
            <w:r w:rsidRPr="00ED07EF">
              <w:rPr>
                <w:lang w:val="en-CA"/>
              </w:rPr>
              <w:t xml:space="preserve">Seconded: </w:t>
            </w:r>
            <w:r w:rsidR="00CE3473">
              <w:t xml:space="preserve"> </w:t>
            </w:r>
            <w:r w:rsidR="00CE3473" w:rsidRPr="00CE3473">
              <w:rPr>
                <w:lang w:val="en-CA"/>
              </w:rPr>
              <w:t>Wendy Hernandez</w:t>
            </w:r>
          </w:p>
        </w:tc>
      </w:tr>
      <w:tr w:rsidR="00F01A76" w:rsidRPr="00ED07EF" w14:paraId="0E954920" w14:textId="77777777" w:rsidTr="00F16FD2">
        <w:tc>
          <w:tcPr>
            <w:tcW w:w="3964" w:type="dxa"/>
          </w:tcPr>
          <w:p w14:paraId="211A4889" w14:textId="196098C9" w:rsidR="00F01A76" w:rsidRPr="00ED07EF" w:rsidRDefault="00F01A76" w:rsidP="00F16FD2">
            <w:pPr>
              <w:rPr>
                <w:lang w:val="en-CA"/>
              </w:rPr>
            </w:pPr>
            <w:r w:rsidRPr="00ED07EF">
              <w:rPr>
                <w:lang w:val="en-CA"/>
              </w:rPr>
              <w:t>Declarations of Possible Conflict</w:t>
            </w:r>
            <w:r w:rsidR="007011D6" w:rsidRPr="00ED07EF">
              <w:rPr>
                <w:lang w:val="en-CA"/>
              </w:rPr>
              <w:t>s</w:t>
            </w:r>
            <w:r w:rsidRPr="00ED07EF">
              <w:rPr>
                <w:lang w:val="en-CA"/>
              </w:rPr>
              <w:t xml:space="preserve"> of Interest</w:t>
            </w:r>
          </w:p>
        </w:tc>
        <w:tc>
          <w:tcPr>
            <w:tcW w:w="7088" w:type="dxa"/>
          </w:tcPr>
          <w:p w14:paraId="085D6832" w14:textId="717B879B" w:rsidR="00F01A76" w:rsidRPr="00ED07EF" w:rsidRDefault="00F01A76" w:rsidP="00F16FD2">
            <w:pPr>
              <w:rPr>
                <w:lang w:val="en-CA"/>
              </w:rPr>
            </w:pPr>
            <w:r w:rsidRPr="00ED07EF">
              <w:rPr>
                <w:lang w:val="en-CA"/>
              </w:rPr>
              <w:t>No conflict</w:t>
            </w:r>
            <w:r w:rsidR="007011D6" w:rsidRPr="00ED07EF">
              <w:rPr>
                <w:lang w:val="en-CA"/>
              </w:rPr>
              <w:t>s</w:t>
            </w:r>
            <w:r w:rsidRPr="00ED07EF">
              <w:rPr>
                <w:lang w:val="en-CA"/>
              </w:rPr>
              <w:t xml:space="preserve"> of interest w</w:t>
            </w:r>
            <w:r w:rsidR="00AE7EF8" w:rsidRPr="00ED07EF">
              <w:rPr>
                <w:lang w:val="en-CA"/>
              </w:rPr>
              <w:t>ere</w:t>
            </w:r>
            <w:r w:rsidRPr="00ED07EF">
              <w:rPr>
                <w:lang w:val="en-CA"/>
              </w:rPr>
              <w:t xml:space="preserve"> declared.</w:t>
            </w:r>
          </w:p>
        </w:tc>
        <w:tc>
          <w:tcPr>
            <w:tcW w:w="3564" w:type="dxa"/>
          </w:tcPr>
          <w:p w14:paraId="0272F107" w14:textId="77777777" w:rsidR="00F01A76" w:rsidRPr="00ED07EF" w:rsidRDefault="00F01A76" w:rsidP="00F16FD2">
            <w:pPr>
              <w:rPr>
                <w:lang w:val="en-CA"/>
              </w:rPr>
            </w:pPr>
          </w:p>
        </w:tc>
      </w:tr>
      <w:tr w:rsidR="00ED07EF" w:rsidRPr="00ED07EF" w14:paraId="3EC200E7" w14:textId="77777777" w:rsidTr="00D103A3">
        <w:tc>
          <w:tcPr>
            <w:tcW w:w="3964" w:type="dxa"/>
          </w:tcPr>
          <w:p w14:paraId="044A6871" w14:textId="445E70A4" w:rsidR="00ED07EF" w:rsidRPr="00ED07EF" w:rsidRDefault="00ED07EF" w:rsidP="00ED07EF">
            <w:pPr>
              <w:rPr>
                <w:b/>
                <w:lang w:val="en-CA"/>
              </w:rPr>
            </w:pPr>
            <w:r w:rsidRPr="00ED07EF">
              <w:rPr>
                <w:rFonts w:cs="Arial"/>
                <w:w w:val="110"/>
                <w:lang w:val="en-CA"/>
              </w:rPr>
              <w:t xml:space="preserve">Review and Approval of the Notes – </w:t>
            </w:r>
            <w:r w:rsidR="00810C74">
              <w:rPr>
                <w:rFonts w:cs="Arial"/>
                <w:w w:val="110"/>
                <w:lang w:val="en-CA"/>
              </w:rPr>
              <w:t>January 18</w:t>
            </w:r>
            <w:r w:rsidRPr="00ED07EF">
              <w:rPr>
                <w:rFonts w:cs="Arial"/>
                <w:w w:val="110"/>
                <w:lang w:val="en-CA"/>
              </w:rPr>
              <w:t>, 202</w:t>
            </w:r>
            <w:r w:rsidR="00810C74">
              <w:rPr>
                <w:rFonts w:cs="Arial"/>
                <w:w w:val="110"/>
                <w:lang w:val="en-CA"/>
              </w:rPr>
              <w:t>4</w:t>
            </w:r>
          </w:p>
        </w:tc>
        <w:tc>
          <w:tcPr>
            <w:tcW w:w="7088" w:type="dxa"/>
          </w:tcPr>
          <w:p w14:paraId="35955BFE" w14:textId="6D580AAA" w:rsidR="0050540C" w:rsidRPr="00EF367A" w:rsidRDefault="00ED07EF" w:rsidP="00ED07EF">
            <w:pPr>
              <w:rPr>
                <w:rFonts w:cs="Arial"/>
                <w:szCs w:val="24"/>
                <w:lang w:val="en-CA"/>
              </w:rPr>
            </w:pPr>
            <w:r w:rsidRPr="00ED07EF">
              <w:rPr>
                <w:rFonts w:cs="Arial"/>
                <w:szCs w:val="24"/>
                <w:lang w:val="en-CA"/>
              </w:rPr>
              <w:t>The notes from</w:t>
            </w:r>
            <w:r>
              <w:rPr>
                <w:rFonts w:cs="Arial"/>
                <w:w w:val="110"/>
                <w:lang w:val="en-CA"/>
              </w:rPr>
              <w:t xml:space="preserve"> </w:t>
            </w:r>
            <w:r w:rsidR="00810C74">
              <w:rPr>
                <w:rFonts w:cs="Arial"/>
                <w:w w:val="110"/>
                <w:lang w:val="en-CA"/>
              </w:rPr>
              <w:t>January 18</w:t>
            </w:r>
            <w:r w:rsidRPr="00ED07EF">
              <w:rPr>
                <w:rFonts w:cs="Arial"/>
                <w:szCs w:val="24"/>
                <w:lang w:val="en-CA"/>
              </w:rPr>
              <w:t>, 202</w:t>
            </w:r>
            <w:r w:rsidR="00810C74">
              <w:rPr>
                <w:rFonts w:cs="Arial"/>
                <w:szCs w:val="24"/>
                <w:lang w:val="en-CA"/>
              </w:rPr>
              <w:t>4</w:t>
            </w:r>
            <w:r w:rsidRPr="00ED07EF">
              <w:rPr>
                <w:rFonts w:cs="Arial"/>
                <w:szCs w:val="24"/>
                <w:lang w:val="en-CA"/>
              </w:rPr>
              <w:t xml:space="preserve">, were approved. </w:t>
            </w:r>
          </w:p>
        </w:tc>
        <w:tc>
          <w:tcPr>
            <w:tcW w:w="3564" w:type="dxa"/>
          </w:tcPr>
          <w:p w14:paraId="3DF6E7CE" w14:textId="23296D16" w:rsidR="00ED07EF" w:rsidRPr="00ED07EF" w:rsidRDefault="00ED07EF" w:rsidP="00ED07EF">
            <w:pPr>
              <w:rPr>
                <w:lang w:val="en-CA"/>
              </w:rPr>
            </w:pPr>
            <w:r w:rsidRPr="00ED07EF">
              <w:rPr>
                <w:lang w:val="en-CA"/>
              </w:rPr>
              <w:t>Moved:</w:t>
            </w:r>
            <w:r w:rsidR="00B11FE2">
              <w:rPr>
                <w:lang w:val="en-CA"/>
              </w:rPr>
              <w:t xml:space="preserve"> </w:t>
            </w:r>
            <w:r w:rsidR="00810C74">
              <w:rPr>
                <w:lang w:val="en-CA"/>
              </w:rPr>
              <w:t>Crystal Stewart</w:t>
            </w:r>
          </w:p>
          <w:p w14:paraId="44279D15" w14:textId="0E760F6A" w:rsidR="00ED07EF" w:rsidRPr="00ED07EF" w:rsidRDefault="00ED07EF" w:rsidP="00ED07EF">
            <w:pPr>
              <w:rPr>
                <w:lang w:val="en-CA"/>
              </w:rPr>
            </w:pPr>
            <w:r w:rsidRPr="00ED07EF">
              <w:rPr>
                <w:lang w:val="en-CA"/>
              </w:rPr>
              <w:t xml:space="preserve">Seconded: </w:t>
            </w:r>
            <w:r w:rsidR="00810C74">
              <w:rPr>
                <w:lang w:val="en-CA"/>
              </w:rPr>
              <w:t>Alexis Dawson</w:t>
            </w:r>
          </w:p>
        </w:tc>
      </w:tr>
      <w:tr w:rsidR="00B82CF0" w:rsidRPr="00ED07EF" w14:paraId="1BE6FBED" w14:textId="77777777" w:rsidTr="00D103A3">
        <w:tc>
          <w:tcPr>
            <w:tcW w:w="3964" w:type="dxa"/>
          </w:tcPr>
          <w:p w14:paraId="77BE6A84" w14:textId="77777777" w:rsidR="00B82CF0" w:rsidRPr="00ED07EF" w:rsidRDefault="00B82CF0" w:rsidP="00B82CF0">
            <w:pPr>
              <w:rPr>
                <w:b/>
                <w:lang w:val="en-CA"/>
              </w:rPr>
            </w:pPr>
            <w:r w:rsidRPr="00ED07EF">
              <w:rPr>
                <w:rFonts w:cs="Arial"/>
                <w:lang w:val="en-CA"/>
              </w:rPr>
              <w:t>Co-Chairs’ Report</w:t>
            </w:r>
          </w:p>
        </w:tc>
        <w:tc>
          <w:tcPr>
            <w:tcW w:w="7088" w:type="dxa"/>
          </w:tcPr>
          <w:p w14:paraId="5F094B81" w14:textId="0293A6DE" w:rsidR="00B82CF0" w:rsidRPr="0050540C" w:rsidRDefault="00B82CF0" w:rsidP="000D043C">
            <w:pPr>
              <w:rPr>
                <w:lang w:val="en-CA"/>
              </w:rPr>
            </w:pPr>
            <w:r w:rsidRPr="0050540C">
              <w:rPr>
                <w:lang w:val="en-CA"/>
              </w:rPr>
              <w:t xml:space="preserve">Trustee </w:t>
            </w:r>
            <w:r w:rsidR="000D043C" w:rsidRPr="0050540C">
              <w:rPr>
                <w:lang w:val="en-CA"/>
              </w:rPr>
              <w:t xml:space="preserve">Alexis Dawson </w:t>
            </w:r>
            <w:r w:rsidRPr="0050540C">
              <w:rPr>
                <w:lang w:val="en-CA"/>
              </w:rPr>
              <w:t xml:space="preserve">and Omar Khan presented the Co-Chairs report.  </w:t>
            </w:r>
          </w:p>
          <w:p w14:paraId="29C845DC" w14:textId="26CEDE06" w:rsidR="007D1529" w:rsidRPr="0050540C" w:rsidRDefault="00C57037" w:rsidP="007D1529">
            <w:pPr>
              <w:rPr>
                <w:lang w:val="en-CA"/>
              </w:rPr>
            </w:pPr>
            <w:r w:rsidRPr="0050540C">
              <w:rPr>
                <w:lang w:val="en-CA"/>
              </w:rPr>
              <w:t>Trustee Dawson</w:t>
            </w:r>
            <w:r w:rsidR="000D043C" w:rsidRPr="0050540C">
              <w:rPr>
                <w:lang w:val="en-CA"/>
              </w:rPr>
              <w:t xml:space="preserve"> presented a </w:t>
            </w:r>
            <w:r w:rsidRPr="0050540C">
              <w:rPr>
                <w:lang w:val="en-CA"/>
              </w:rPr>
              <w:t xml:space="preserve">report which </w:t>
            </w:r>
            <w:r w:rsidR="00FE0181">
              <w:rPr>
                <w:lang w:val="en-CA"/>
              </w:rPr>
              <w:t xml:space="preserve">discussed </w:t>
            </w:r>
            <w:r w:rsidR="002517F9">
              <w:rPr>
                <w:lang w:val="en-CA"/>
              </w:rPr>
              <w:t xml:space="preserve">the </w:t>
            </w:r>
            <w:r w:rsidR="00810C74">
              <w:rPr>
                <w:lang w:val="en-CA"/>
              </w:rPr>
              <w:t xml:space="preserve">TDSB’s budget for the 2024/25 school year, detailing that </w:t>
            </w:r>
            <w:r w:rsidR="00210172">
              <w:rPr>
                <w:lang w:val="en-CA"/>
              </w:rPr>
              <w:t>without an increase in provincial funding, the TDSB currently has</w:t>
            </w:r>
            <w:r w:rsidR="00810C74">
              <w:rPr>
                <w:lang w:val="en-CA"/>
              </w:rPr>
              <w:t xml:space="preserve"> a starting deficit of $35 million</w:t>
            </w:r>
            <w:r w:rsidR="00210172">
              <w:rPr>
                <w:lang w:val="en-CA"/>
              </w:rPr>
              <w:t xml:space="preserve"> which already </w:t>
            </w:r>
            <w:proofErr w:type="gramStart"/>
            <w:r w:rsidR="00210172">
              <w:rPr>
                <w:lang w:val="en-CA"/>
              </w:rPr>
              <w:t>takes into account</w:t>
            </w:r>
            <w:proofErr w:type="gramEnd"/>
            <w:r w:rsidR="00210172">
              <w:rPr>
                <w:lang w:val="en-CA"/>
              </w:rPr>
              <w:t xml:space="preserve"> cuts to staff in the areas of Vice-Principals, Social Workers, and Community and Youth Workers. The Trustee provided </w:t>
            </w:r>
            <w:r w:rsidR="00210172">
              <w:rPr>
                <w:lang w:val="en-CA"/>
              </w:rPr>
              <w:lastRenderedPageBreak/>
              <w:t xml:space="preserve">committee member with a </w:t>
            </w:r>
            <w:hyperlink r:id="rId8" w:history="1">
              <w:r w:rsidR="00210172" w:rsidRPr="00210172">
                <w:rPr>
                  <w:rStyle w:val="Hyperlink"/>
                  <w:lang w:val="en-CA"/>
                </w:rPr>
                <w:t>link</w:t>
              </w:r>
            </w:hyperlink>
            <w:r w:rsidR="00210172">
              <w:rPr>
                <w:lang w:val="en-CA"/>
              </w:rPr>
              <w:t xml:space="preserve"> to the key pieces of the 2024/25 budget and mentioned </w:t>
            </w:r>
            <w:r w:rsidR="00810C74">
              <w:rPr>
                <w:lang w:val="en-CA"/>
              </w:rPr>
              <w:t xml:space="preserve">ways in which community members can advocate, including </w:t>
            </w:r>
            <w:r w:rsidR="00210172">
              <w:rPr>
                <w:lang w:val="en-CA"/>
              </w:rPr>
              <w:t xml:space="preserve">a </w:t>
            </w:r>
            <w:hyperlink r:id="rId9" w:history="1">
              <w:r w:rsidR="00210172" w:rsidRPr="00210172">
                <w:rPr>
                  <w:rStyle w:val="Hyperlink"/>
                  <w:lang w:val="en-CA"/>
                </w:rPr>
                <w:t>template</w:t>
              </w:r>
            </w:hyperlink>
            <w:r w:rsidR="00210172">
              <w:rPr>
                <w:lang w:val="en-CA"/>
              </w:rPr>
              <w:t xml:space="preserve"> for </w:t>
            </w:r>
            <w:r w:rsidR="00810C74">
              <w:rPr>
                <w:lang w:val="en-CA"/>
              </w:rPr>
              <w:t xml:space="preserve">writing the Province and </w:t>
            </w:r>
            <w:r w:rsidR="00210172">
              <w:rPr>
                <w:lang w:val="en-CA"/>
              </w:rPr>
              <w:t xml:space="preserve">the telephone number to </w:t>
            </w:r>
            <w:r w:rsidR="00810C74">
              <w:rPr>
                <w:lang w:val="en-CA"/>
              </w:rPr>
              <w:t>call the Premier</w:t>
            </w:r>
            <w:r w:rsidR="00210172">
              <w:rPr>
                <w:lang w:val="en-CA"/>
              </w:rPr>
              <w:t>’s Office (</w:t>
            </w:r>
            <w:r w:rsidR="00210172" w:rsidRPr="00210172">
              <w:rPr>
                <w:lang w:val="en-CA"/>
              </w:rPr>
              <w:t>416-325-1941</w:t>
            </w:r>
            <w:r w:rsidR="00210172">
              <w:rPr>
                <w:lang w:val="en-CA"/>
              </w:rPr>
              <w:t>)</w:t>
            </w:r>
            <w:r w:rsidR="002517F9">
              <w:rPr>
                <w:lang w:val="en-CA"/>
              </w:rPr>
              <w:t>.</w:t>
            </w:r>
          </w:p>
          <w:p w14:paraId="02A26FF4" w14:textId="6C60AA9C" w:rsidR="00B82CF0" w:rsidRPr="004348A8" w:rsidRDefault="00210172" w:rsidP="007D1529">
            <w:pPr>
              <w:rPr>
                <w:rFonts w:cs="Arial"/>
                <w:highlight w:val="yellow"/>
              </w:rPr>
            </w:pPr>
            <w:r>
              <w:rPr>
                <w:lang w:val="en-CA"/>
              </w:rPr>
              <w:t xml:space="preserve">Committee </w:t>
            </w:r>
            <w:r w:rsidR="009535B4" w:rsidRPr="0050540C">
              <w:rPr>
                <w:lang w:val="en-CA"/>
              </w:rPr>
              <w:t xml:space="preserve">Co-Chair </w:t>
            </w:r>
            <w:r>
              <w:rPr>
                <w:lang w:val="en-CA"/>
              </w:rPr>
              <w:t xml:space="preserve">Khan </w:t>
            </w:r>
            <w:r w:rsidR="00A25052" w:rsidRPr="0050540C">
              <w:rPr>
                <w:lang w:val="en-CA"/>
              </w:rPr>
              <w:t>brought</w:t>
            </w:r>
            <w:r w:rsidR="007D1529" w:rsidRPr="0050540C">
              <w:rPr>
                <w:lang w:val="en-CA"/>
              </w:rPr>
              <w:t xml:space="preserve"> updates </w:t>
            </w:r>
            <w:r w:rsidR="00E270A8">
              <w:rPr>
                <w:lang w:val="en-CA"/>
              </w:rPr>
              <w:t xml:space="preserve">regarding upcoming </w:t>
            </w:r>
            <w:r w:rsidR="002517F9">
              <w:rPr>
                <w:lang w:val="en-CA"/>
              </w:rPr>
              <w:t>meetings of the LOI Working Group</w:t>
            </w:r>
            <w:r>
              <w:rPr>
                <w:lang w:val="en-CA"/>
              </w:rPr>
              <w:t xml:space="preserve">, updates to the committee’s membership, and opportunities for committee members to involve themselves in the support of the committee.  Co-Chair Khan also related that </w:t>
            </w:r>
            <w:r w:rsidR="00707268">
              <w:rPr>
                <w:lang w:val="en-CA"/>
              </w:rPr>
              <w:t>ICCAC committee member Latoya Aldridge would be deputing at an upcoming SEAC meeting.</w:t>
            </w:r>
          </w:p>
        </w:tc>
        <w:tc>
          <w:tcPr>
            <w:tcW w:w="3564" w:type="dxa"/>
          </w:tcPr>
          <w:p w14:paraId="2CADA02F" w14:textId="77777777" w:rsidR="00B82CF0" w:rsidRPr="00210172" w:rsidRDefault="00B82CF0" w:rsidP="00B82CF0"/>
        </w:tc>
      </w:tr>
      <w:tr w:rsidR="002517F9" w:rsidRPr="00ED07EF" w14:paraId="5FCE5BC0" w14:textId="77777777" w:rsidTr="00D103A3">
        <w:tc>
          <w:tcPr>
            <w:tcW w:w="3964" w:type="dxa"/>
          </w:tcPr>
          <w:p w14:paraId="5962109E" w14:textId="4A6E9FDF" w:rsidR="002517F9" w:rsidRPr="00ED07EF" w:rsidRDefault="00707268" w:rsidP="00B82CF0">
            <w:pPr>
              <w:rPr>
                <w:rFonts w:cs="Arial"/>
                <w:lang w:val="en-CA"/>
              </w:rPr>
            </w:pPr>
            <w:r w:rsidRPr="00707268">
              <w:rPr>
                <w:rFonts w:cs="Arial"/>
                <w:lang w:val="en-CA"/>
              </w:rPr>
              <w:t>Toronto Foundation for Student Success (TFSS) Presentation</w:t>
            </w:r>
          </w:p>
        </w:tc>
        <w:tc>
          <w:tcPr>
            <w:tcW w:w="7088" w:type="dxa"/>
          </w:tcPr>
          <w:p w14:paraId="220C5F6B" w14:textId="05E0EC39" w:rsidR="00707268" w:rsidRDefault="002517F9" w:rsidP="00707268">
            <w:pPr>
              <w:rPr>
                <w:lang w:val="en-CA"/>
              </w:rPr>
            </w:pPr>
            <w:r>
              <w:rPr>
                <w:lang w:val="en-CA"/>
              </w:rPr>
              <w:t>Guest Presenter</w:t>
            </w:r>
            <w:r w:rsidR="00707268">
              <w:rPr>
                <w:lang w:val="en-CA"/>
              </w:rPr>
              <w:t xml:space="preserve">s </w:t>
            </w:r>
            <w:r w:rsidR="00707268" w:rsidRPr="00707268">
              <w:rPr>
                <w:lang w:val="en-CA"/>
              </w:rPr>
              <w:t xml:space="preserve">Shannon </w:t>
            </w:r>
            <w:proofErr w:type="spellStart"/>
            <w:r w:rsidR="00707268" w:rsidRPr="00707268">
              <w:rPr>
                <w:lang w:val="en-CA"/>
              </w:rPr>
              <w:t>Quesnelle</w:t>
            </w:r>
            <w:proofErr w:type="spellEnd"/>
            <w:r w:rsidR="00707268" w:rsidRPr="00707268">
              <w:rPr>
                <w:lang w:val="en-CA"/>
              </w:rPr>
              <w:t>, Senior Director, Operations, TFSS</w:t>
            </w:r>
            <w:r w:rsidR="00707268">
              <w:rPr>
                <w:lang w:val="en-CA"/>
              </w:rPr>
              <w:t xml:space="preserve">, and </w:t>
            </w:r>
            <w:r w:rsidR="00707268" w:rsidRPr="00707268">
              <w:rPr>
                <w:lang w:val="en-CA"/>
              </w:rPr>
              <w:t>Sandra Pierre, Programs Director, TFSS</w:t>
            </w:r>
            <w:r w:rsidR="00262D21">
              <w:rPr>
                <w:lang w:val="en-CA"/>
              </w:rPr>
              <w:t>, gave a p</w:t>
            </w:r>
            <w:r>
              <w:rPr>
                <w:lang w:val="en-CA"/>
              </w:rPr>
              <w:t>resentation</w:t>
            </w:r>
            <w:r w:rsidR="00262D21">
              <w:rPr>
                <w:lang w:val="en-CA"/>
              </w:rPr>
              <w:t xml:space="preserve"> that </w:t>
            </w:r>
            <w:r>
              <w:rPr>
                <w:lang w:val="en-CA"/>
              </w:rPr>
              <w:t>included an overview of their program</w:t>
            </w:r>
            <w:r w:rsidR="009E514E">
              <w:rPr>
                <w:lang w:val="en-CA"/>
              </w:rPr>
              <w:t xml:space="preserve"> and its mission</w:t>
            </w:r>
            <w:r w:rsidR="00A55317">
              <w:rPr>
                <w:lang w:val="en-CA"/>
              </w:rPr>
              <w:t xml:space="preserve">. </w:t>
            </w:r>
            <w:r w:rsidR="00262D21">
              <w:rPr>
                <w:lang w:val="en-CA"/>
              </w:rPr>
              <w:t>The presentation</w:t>
            </w:r>
            <w:r w:rsidR="00A55317">
              <w:rPr>
                <w:lang w:val="en-CA"/>
              </w:rPr>
              <w:t xml:space="preserve"> </w:t>
            </w:r>
            <w:r>
              <w:rPr>
                <w:lang w:val="en-CA"/>
              </w:rPr>
              <w:t>includ</w:t>
            </w:r>
            <w:r w:rsidR="009E514E">
              <w:rPr>
                <w:lang w:val="en-CA"/>
              </w:rPr>
              <w:t xml:space="preserve">ed information </w:t>
            </w:r>
            <w:r w:rsidR="00707268">
              <w:rPr>
                <w:lang w:val="en-CA"/>
              </w:rPr>
              <w:t>on TFSS’s Beyond 3:30 program which is mainly offered to students in grades 6 to 8 but was recently expanded to students in grades 3 to 5.  Beyond 3:30 strives to give students a safe space for that vulnerable timeframe between the end of the school day and when parents arrive home, a time when they are often targeted.  Students are offered academic help, a fulsome nutrition program (</w:t>
            </w:r>
            <w:r w:rsidR="00E96690">
              <w:rPr>
                <w:lang w:val="en-CA"/>
              </w:rPr>
              <w:t>they are provided with a</w:t>
            </w:r>
            <w:r w:rsidR="00707268">
              <w:rPr>
                <w:lang w:val="en-CA"/>
              </w:rPr>
              <w:t xml:space="preserve"> snack</w:t>
            </w:r>
            <w:r w:rsidR="00E96690">
              <w:rPr>
                <w:lang w:val="en-CA"/>
              </w:rPr>
              <w:t xml:space="preserve"> as well as being </w:t>
            </w:r>
            <w:r w:rsidR="00707268">
              <w:rPr>
                <w:lang w:val="en-CA"/>
              </w:rPr>
              <w:t>taught how to choose and prepare wholesome foods</w:t>
            </w:r>
            <w:r w:rsidR="00E96690">
              <w:rPr>
                <w:lang w:val="en-CA"/>
              </w:rPr>
              <w:t xml:space="preserve"> so they can bring the knowledge to their families and communities</w:t>
            </w:r>
            <w:r w:rsidR="00707268">
              <w:rPr>
                <w:lang w:val="en-CA"/>
              </w:rPr>
              <w:t xml:space="preserve">), and recreation.  Currently, there are 1200 students supported by </w:t>
            </w:r>
            <w:r w:rsidR="00707268">
              <w:rPr>
                <w:lang w:val="en-CA"/>
              </w:rPr>
              <w:lastRenderedPageBreak/>
              <w:t>the program.</w:t>
            </w:r>
          </w:p>
          <w:p w14:paraId="000D9562" w14:textId="77777777" w:rsidR="002517F9" w:rsidRDefault="00E96690" w:rsidP="00707268">
            <w:pPr>
              <w:rPr>
                <w:lang w:val="en-CA"/>
              </w:rPr>
            </w:pPr>
            <w:r>
              <w:rPr>
                <w:lang w:val="en-CA"/>
              </w:rPr>
              <w:t>TFSS also presented on the Gift of Sight and Sound program which currently supports 150 model schools within the TDSB.  CSW’s are key to this program’s success as they are relied upon to liaise between the schools and the parents in communicating the program’s plans at each school.</w:t>
            </w:r>
          </w:p>
          <w:p w14:paraId="22245691" w14:textId="0AA5C916" w:rsidR="00E96690" w:rsidRPr="0050540C" w:rsidRDefault="00E96690" w:rsidP="00707268">
            <w:pPr>
              <w:rPr>
                <w:lang w:val="en-CA"/>
              </w:rPr>
            </w:pPr>
            <w:r>
              <w:rPr>
                <w:lang w:val="en-CA"/>
              </w:rPr>
              <w:t>TFSS answered questions on funding, partnerships, and support opportunities.</w:t>
            </w:r>
          </w:p>
        </w:tc>
        <w:tc>
          <w:tcPr>
            <w:tcW w:w="3564" w:type="dxa"/>
          </w:tcPr>
          <w:p w14:paraId="6719B1FE" w14:textId="77777777" w:rsidR="002517F9" w:rsidRPr="00ED07EF" w:rsidRDefault="002517F9" w:rsidP="00B82CF0">
            <w:pPr>
              <w:rPr>
                <w:lang w:val="en-CA"/>
              </w:rPr>
            </w:pPr>
          </w:p>
        </w:tc>
      </w:tr>
      <w:tr w:rsidR="00196F42" w:rsidRPr="00ED07EF" w14:paraId="227E5862" w14:textId="77777777" w:rsidTr="00CC1430">
        <w:tc>
          <w:tcPr>
            <w:tcW w:w="3964" w:type="dxa"/>
          </w:tcPr>
          <w:p w14:paraId="03B9609D" w14:textId="675FE733" w:rsidR="00196F42" w:rsidRPr="00ED07EF" w:rsidRDefault="00196F42" w:rsidP="00196F42">
            <w:pPr>
              <w:rPr>
                <w:lang w:val="en-CA"/>
              </w:rPr>
            </w:pPr>
            <w:r w:rsidRPr="00ED07EF">
              <w:rPr>
                <w:lang w:val="en-CA"/>
              </w:rPr>
              <w:t>M</w:t>
            </w:r>
            <w:r w:rsidR="00D32E08">
              <w:rPr>
                <w:lang w:val="en-CA"/>
              </w:rPr>
              <w:t xml:space="preserve">odel </w:t>
            </w:r>
            <w:r w:rsidRPr="00ED07EF">
              <w:rPr>
                <w:lang w:val="en-CA"/>
              </w:rPr>
              <w:t>S</w:t>
            </w:r>
            <w:r w:rsidR="00D32E08">
              <w:rPr>
                <w:lang w:val="en-CA"/>
              </w:rPr>
              <w:t xml:space="preserve">chools for </w:t>
            </w:r>
            <w:r w:rsidRPr="00ED07EF">
              <w:rPr>
                <w:lang w:val="en-CA"/>
              </w:rPr>
              <w:t>I</w:t>
            </w:r>
            <w:r w:rsidR="00D32E08">
              <w:rPr>
                <w:lang w:val="en-CA"/>
              </w:rPr>
              <w:t xml:space="preserve">nner </w:t>
            </w:r>
            <w:r w:rsidRPr="00ED07EF">
              <w:rPr>
                <w:lang w:val="en-CA"/>
              </w:rPr>
              <w:t>C</w:t>
            </w:r>
            <w:r w:rsidR="00D32E08">
              <w:rPr>
                <w:lang w:val="en-CA"/>
              </w:rPr>
              <w:t>ity (MSIC)</w:t>
            </w:r>
            <w:r w:rsidRPr="00ED07EF">
              <w:rPr>
                <w:lang w:val="en-CA"/>
              </w:rPr>
              <w:t xml:space="preserve"> Update</w:t>
            </w:r>
          </w:p>
        </w:tc>
        <w:tc>
          <w:tcPr>
            <w:tcW w:w="7088" w:type="dxa"/>
          </w:tcPr>
          <w:p w14:paraId="3DAE63A7" w14:textId="33FAD946" w:rsidR="00196F42" w:rsidRPr="009D3313" w:rsidRDefault="00422B62" w:rsidP="006717CE">
            <w:pPr>
              <w:rPr>
                <w:lang w:val="en-CA"/>
              </w:rPr>
            </w:pPr>
            <w:r>
              <w:rPr>
                <w:rFonts w:cs="Arial"/>
                <w:szCs w:val="24"/>
                <w:lang w:val="en-CA"/>
              </w:rPr>
              <w:t xml:space="preserve">Karlo Cabrera, Centrally Assigned Principal, </w:t>
            </w:r>
            <w:r w:rsidRPr="003C00E3">
              <w:rPr>
                <w:rFonts w:cs="Arial"/>
                <w:szCs w:val="24"/>
                <w:lang w:val="en-CA"/>
              </w:rPr>
              <w:t>Equity, Anti-Racism and Anti-Oppression</w:t>
            </w:r>
            <w:r w:rsidR="008A50C6">
              <w:rPr>
                <w:lang w:val="en-CA"/>
              </w:rPr>
              <w:t xml:space="preserve"> </w:t>
            </w:r>
            <w:r w:rsidR="00196F42" w:rsidRPr="000D043C">
              <w:rPr>
                <w:lang w:val="en-CA"/>
              </w:rPr>
              <w:t xml:space="preserve">gave a presentation that included </w:t>
            </w:r>
            <w:r w:rsidR="00D32E08">
              <w:rPr>
                <w:lang w:val="en-CA"/>
              </w:rPr>
              <w:t xml:space="preserve">updates on their school as the heart of the community goal, describing student participation in </w:t>
            </w:r>
            <w:r w:rsidR="006717CE">
              <w:rPr>
                <w:lang w:val="en-CA"/>
              </w:rPr>
              <w:t>a</w:t>
            </w:r>
            <w:r w:rsidR="00D32E08">
              <w:rPr>
                <w:lang w:val="en-CA"/>
              </w:rPr>
              <w:t xml:space="preserve"> screening of </w:t>
            </w:r>
            <w:r w:rsidR="006717CE">
              <w:rPr>
                <w:lang w:val="en-CA"/>
              </w:rPr>
              <w:t>“</w:t>
            </w:r>
            <w:r w:rsidR="00D32E08">
              <w:rPr>
                <w:lang w:val="en-CA"/>
              </w:rPr>
              <w:t>Beyond Their Years</w:t>
            </w:r>
            <w:r w:rsidR="006717CE">
              <w:rPr>
                <w:lang w:val="en-CA"/>
              </w:rPr>
              <w:t xml:space="preserve">: </w:t>
            </w:r>
            <w:r w:rsidR="006717CE">
              <w:t xml:space="preserve"> </w:t>
            </w:r>
            <w:r w:rsidR="006717CE" w:rsidRPr="006717CE">
              <w:rPr>
                <w:lang w:val="en-CA"/>
              </w:rPr>
              <w:t>The Incredible Legacies of Herb Carnegie and Buck O’Neil”</w:t>
            </w:r>
            <w:r w:rsidR="006717CE" w:rsidRPr="006717CE">
              <w:rPr>
                <w:lang w:val="en-CA"/>
              </w:rPr>
              <w:t xml:space="preserve"> </w:t>
            </w:r>
            <w:r w:rsidR="006717CE">
              <w:rPr>
                <w:lang w:val="en-CA"/>
              </w:rPr>
              <w:t xml:space="preserve">and </w:t>
            </w:r>
            <w:r w:rsidR="00D32E08">
              <w:rPr>
                <w:lang w:val="en-CA"/>
              </w:rPr>
              <w:t xml:space="preserve">the presentation of </w:t>
            </w:r>
            <w:r w:rsidR="00D32E08" w:rsidRPr="006717CE">
              <w:rPr>
                <w:i/>
                <w:iCs/>
                <w:lang w:val="en-CA"/>
              </w:rPr>
              <w:t>I Am Big</w:t>
            </w:r>
            <w:r w:rsidR="006717CE">
              <w:rPr>
                <w:lang w:val="en-CA"/>
              </w:rPr>
              <w:t xml:space="preserve"> by </w:t>
            </w:r>
            <w:proofErr w:type="spellStart"/>
            <w:r w:rsidR="006717CE" w:rsidRPr="006717CE">
              <w:rPr>
                <w:lang w:val="en-CA"/>
              </w:rPr>
              <w:t>Itah</w:t>
            </w:r>
            <w:proofErr w:type="spellEnd"/>
            <w:r w:rsidR="006717CE" w:rsidRPr="006717CE">
              <w:rPr>
                <w:lang w:val="en-CA"/>
              </w:rPr>
              <w:t xml:space="preserve"> </w:t>
            </w:r>
            <w:proofErr w:type="spellStart"/>
            <w:r w:rsidR="006717CE" w:rsidRPr="006717CE">
              <w:rPr>
                <w:lang w:val="en-CA"/>
              </w:rPr>
              <w:t>Sadu</w:t>
            </w:r>
            <w:proofErr w:type="spellEnd"/>
            <w:r w:rsidR="00D32E08">
              <w:rPr>
                <w:lang w:val="en-CA"/>
              </w:rPr>
              <w:t xml:space="preserve">. Recent activities have included </w:t>
            </w:r>
            <w:r w:rsidR="00D32E08" w:rsidRPr="00D32E08">
              <w:rPr>
                <w:lang w:val="en-CA"/>
              </w:rPr>
              <w:t>The ABCs of Literacy</w:t>
            </w:r>
            <w:r w:rsidR="006717CE">
              <w:rPr>
                <w:lang w:val="en-CA"/>
              </w:rPr>
              <w:t xml:space="preserve"> and </w:t>
            </w:r>
            <w:r w:rsidR="006717CE" w:rsidRPr="006717CE">
              <w:rPr>
                <w:lang w:val="en-CA"/>
              </w:rPr>
              <w:t>Operation Warm</w:t>
            </w:r>
            <w:r w:rsidR="006717CE">
              <w:rPr>
                <w:lang w:val="en-CA"/>
              </w:rPr>
              <w:t xml:space="preserve"> (a winterwear clothing drive), along with opportunities for city-wide experiences through the Family Adventure Passport program.  </w:t>
            </w:r>
            <w:r w:rsidR="00173567">
              <w:rPr>
                <w:lang w:val="en-CA"/>
              </w:rPr>
              <w:t xml:space="preserve">Updates were provided on support services being offered to model schools, including their continued work with community partners where </w:t>
            </w:r>
            <w:r w:rsidR="00720960">
              <w:rPr>
                <w:lang w:val="en-CA"/>
              </w:rPr>
              <w:t xml:space="preserve">clinics </w:t>
            </w:r>
            <w:r w:rsidR="00173567">
              <w:rPr>
                <w:lang w:val="en-CA"/>
              </w:rPr>
              <w:t>have yet to open</w:t>
            </w:r>
            <w:r w:rsidR="00720960">
              <w:rPr>
                <w:lang w:val="en-CA"/>
              </w:rPr>
              <w:t>.</w:t>
            </w:r>
          </w:p>
        </w:tc>
        <w:tc>
          <w:tcPr>
            <w:tcW w:w="3564" w:type="dxa"/>
          </w:tcPr>
          <w:p w14:paraId="6631E07F" w14:textId="77777777" w:rsidR="00196F42" w:rsidRPr="00ED07EF" w:rsidRDefault="00196F42" w:rsidP="00196F42">
            <w:pPr>
              <w:rPr>
                <w:lang w:val="en-CA"/>
              </w:rPr>
            </w:pPr>
          </w:p>
        </w:tc>
      </w:tr>
      <w:tr w:rsidR="00D00AF3" w:rsidRPr="00ED07EF" w14:paraId="7371C38A" w14:textId="77777777" w:rsidTr="004C4C18">
        <w:tc>
          <w:tcPr>
            <w:tcW w:w="3964" w:type="dxa"/>
          </w:tcPr>
          <w:p w14:paraId="285C031B" w14:textId="0ACB9234" w:rsidR="00D00AF3" w:rsidRPr="00ED07EF" w:rsidRDefault="00D00AF3" w:rsidP="00D00AF3">
            <w:pPr>
              <w:rPr>
                <w:lang w:val="en-CA"/>
              </w:rPr>
            </w:pPr>
            <w:r w:rsidRPr="00ED07EF">
              <w:rPr>
                <w:lang w:val="en-CA"/>
              </w:rPr>
              <w:t>C</w:t>
            </w:r>
            <w:r w:rsidR="00DF551C">
              <w:rPr>
                <w:lang w:val="en-CA"/>
              </w:rPr>
              <w:t xml:space="preserve">ommunity </w:t>
            </w:r>
            <w:r w:rsidRPr="00ED07EF">
              <w:rPr>
                <w:lang w:val="en-CA"/>
              </w:rPr>
              <w:t>S</w:t>
            </w:r>
            <w:r w:rsidR="00DF551C">
              <w:rPr>
                <w:lang w:val="en-CA"/>
              </w:rPr>
              <w:t xml:space="preserve">upport </w:t>
            </w:r>
            <w:r w:rsidRPr="00ED07EF">
              <w:rPr>
                <w:lang w:val="en-CA"/>
              </w:rPr>
              <w:t>W</w:t>
            </w:r>
            <w:r w:rsidR="00DF551C">
              <w:rPr>
                <w:lang w:val="en-CA"/>
              </w:rPr>
              <w:t>orker</w:t>
            </w:r>
            <w:r w:rsidRPr="00ED07EF">
              <w:rPr>
                <w:lang w:val="en-CA"/>
              </w:rPr>
              <w:t xml:space="preserve"> </w:t>
            </w:r>
            <w:r w:rsidR="00173567">
              <w:rPr>
                <w:lang w:val="en-CA"/>
              </w:rPr>
              <w:t xml:space="preserve">(CSW) </w:t>
            </w:r>
            <w:r w:rsidRPr="00ED07EF">
              <w:rPr>
                <w:lang w:val="en-CA"/>
              </w:rPr>
              <w:t>Update</w:t>
            </w:r>
          </w:p>
        </w:tc>
        <w:tc>
          <w:tcPr>
            <w:tcW w:w="7088" w:type="dxa"/>
          </w:tcPr>
          <w:p w14:paraId="49CB4B5F" w14:textId="750E9B2A" w:rsidR="00952EF7" w:rsidRPr="009D3313" w:rsidRDefault="00780391" w:rsidP="00173567">
            <w:pPr>
              <w:rPr>
                <w:lang w:val="en-CA"/>
              </w:rPr>
            </w:pPr>
            <w:r w:rsidRPr="009D3313">
              <w:rPr>
                <w:lang w:val="en-CA"/>
              </w:rPr>
              <w:t>CSW</w:t>
            </w:r>
            <w:r w:rsidR="00DF551C">
              <w:rPr>
                <w:lang w:val="en-CA"/>
              </w:rPr>
              <w:t>’</w:t>
            </w:r>
            <w:r w:rsidRPr="009D3313">
              <w:rPr>
                <w:lang w:val="en-CA"/>
              </w:rPr>
              <w:t xml:space="preserve">s </w:t>
            </w:r>
            <w:r w:rsidR="00A41C83" w:rsidRPr="009D3313">
              <w:rPr>
                <w:lang w:val="en-CA"/>
              </w:rPr>
              <w:t>Ricardo Francis</w:t>
            </w:r>
            <w:r w:rsidR="00B032BB" w:rsidRPr="009D3313">
              <w:rPr>
                <w:lang w:val="en-CA"/>
              </w:rPr>
              <w:t xml:space="preserve"> </w:t>
            </w:r>
            <w:r w:rsidRPr="009D3313">
              <w:rPr>
                <w:lang w:val="en-CA"/>
              </w:rPr>
              <w:t>(LC1)</w:t>
            </w:r>
            <w:r w:rsidR="00E96690">
              <w:rPr>
                <w:lang w:val="en-CA"/>
              </w:rPr>
              <w:t xml:space="preserve"> and</w:t>
            </w:r>
            <w:r w:rsidR="004348A8" w:rsidRPr="009D3313">
              <w:rPr>
                <w:lang w:val="en-CA"/>
              </w:rPr>
              <w:t xml:space="preserve"> </w:t>
            </w:r>
            <w:r w:rsidR="00A41C83" w:rsidRPr="009D3313">
              <w:rPr>
                <w:lang w:val="en-CA"/>
              </w:rPr>
              <w:t xml:space="preserve">Omar </w:t>
            </w:r>
            <w:proofErr w:type="spellStart"/>
            <w:r w:rsidR="00A41C83" w:rsidRPr="009D3313">
              <w:rPr>
                <w:lang w:val="en-CA"/>
              </w:rPr>
              <w:t>Omar</w:t>
            </w:r>
            <w:proofErr w:type="spellEnd"/>
            <w:r w:rsidRPr="009D3313">
              <w:rPr>
                <w:lang w:val="en-CA"/>
              </w:rPr>
              <w:t xml:space="preserve"> (LC</w:t>
            </w:r>
            <w:r w:rsidR="009D58A5" w:rsidRPr="009D3313">
              <w:rPr>
                <w:lang w:val="en-CA"/>
              </w:rPr>
              <w:t>2)</w:t>
            </w:r>
            <w:r w:rsidR="00A41C83" w:rsidRPr="009D3313">
              <w:rPr>
                <w:lang w:val="en-CA"/>
              </w:rPr>
              <w:t xml:space="preserve"> provided the CSW </w:t>
            </w:r>
            <w:r w:rsidR="00173567">
              <w:rPr>
                <w:lang w:val="en-CA"/>
              </w:rPr>
              <w:t>U</w:t>
            </w:r>
            <w:r w:rsidR="00A41C83" w:rsidRPr="009D3313">
              <w:rPr>
                <w:lang w:val="en-CA"/>
              </w:rPr>
              <w:t>pdate</w:t>
            </w:r>
            <w:r w:rsidR="00173567">
              <w:rPr>
                <w:lang w:val="en-CA"/>
              </w:rPr>
              <w:t xml:space="preserve"> which informed committee members on the status of School Council adoption rates within </w:t>
            </w:r>
            <w:r w:rsidR="00173567">
              <w:rPr>
                <w:lang w:val="en-CA"/>
              </w:rPr>
              <w:t>model school</w:t>
            </w:r>
            <w:r w:rsidR="00173567">
              <w:rPr>
                <w:lang w:val="en-CA"/>
              </w:rPr>
              <w:t xml:space="preserve">s. </w:t>
            </w:r>
            <w:r w:rsidR="00173567">
              <w:rPr>
                <w:lang w:val="en-CA"/>
              </w:rPr>
              <w:lastRenderedPageBreak/>
              <w:t>CSW’s are working toward full adoption by their next report to this committee, noting that many s</w:t>
            </w:r>
            <w:r w:rsidR="00173567" w:rsidRPr="00173567">
              <w:rPr>
                <w:lang w:val="en-CA"/>
              </w:rPr>
              <w:t xml:space="preserve">chools </w:t>
            </w:r>
            <w:r w:rsidR="00173567">
              <w:rPr>
                <w:lang w:val="en-CA"/>
              </w:rPr>
              <w:t xml:space="preserve">which </w:t>
            </w:r>
            <w:r w:rsidR="00173567" w:rsidRPr="00173567">
              <w:rPr>
                <w:lang w:val="en-CA"/>
              </w:rPr>
              <w:t>lack</w:t>
            </w:r>
            <w:r w:rsidR="00173567">
              <w:rPr>
                <w:lang w:val="en-CA"/>
              </w:rPr>
              <w:t xml:space="preserve"> </w:t>
            </w:r>
            <w:r w:rsidR="0085723E">
              <w:rPr>
                <w:lang w:val="en-CA"/>
              </w:rPr>
              <w:t xml:space="preserve">a </w:t>
            </w:r>
            <w:r w:rsidR="00173567" w:rsidRPr="00173567">
              <w:rPr>
                <w:lang w:val="en-CA"/>
              </w:rPr>
              <w:t xml:space="preserve">response often have </w:t>
            </w:r>
            <w:r w:rsidR="00173567">
              <w:rPr>
                <w:lang w:val="en-CA"/>
              </w:rPr>
              <w:t xml:space="preserve">their </w:t>
            </w:r>
            <w:r w:rsidR="00173567" w:rsidRPr="00173567">
              <w:rPr>
                <w:lang w:val="en-CA"/>
              </w:rPr>
              <w:t xml:space="preserve">CSW </w:t>
            </w:r>
            <w:r w:rsidR="00173567">
              <w:rPr>
                <w:lang w:val="en-CA"/>
              </w:rPr>
              <w:t xml:space="preserve">away </w:t>
            </w:r>
            <w:r w:rsidR="00173567" w:rsidRPr="00173567">
              <w:rPr>
                <w:lang w:val="en-CA"/>
              </w:rPr>
              <w:t xml:space="preserve">on leave and therefore do not have </w:t>
            </w:r>
            <w:r w:rsidR="00173567">
              <w:rPr>
                <w:lang w:val="en-CA"/>
              </w:rPr>
              <w:t xml:space="preserve">full </w:t>
            </w:r>
            <w:r w:rsidR="00173567" w:rsidRPr="00173567">
              <w:rPr>
                <w:lang w:val="en-CA"/>
              </w:rPr>
              <w:t>support</w:t>
            </w:r>
            <w:r w:rsidR="00173567">
              <w:rPr>
                <w:lang w:val="en-CA"/>
              </w:rPr>
              <w:t xml:space="preserve"> </w:t>
            </w:r>
            <w:r w:rsidR="0085723E">
              <w:rPr>
                <w:lang w:val="en-CA"/>
              </w:rPr>
              <w:t>of the process</w:t>
            </w:r>
            <w:r w:rsidR="00173567">
              <w:rPr>
                <w:lang w:val="en-CA"/>
              </w:rPr>
              <w:t>.</w:t>
            </w:r>
          </w:p>
        </w:tc>
        <w:tc>
          <w:tcPr>
            <w:tcW w:w="3564" w:type="dxa"/>
          </w:tcPr>
          <w:p w14:paraId="171749AA" w14:textId="77777777" w:rsidR="00D00AF3" w:rsidRPr="00ED07EF" w:rsidRDefault="00D00AF3" w:rsidP="00D00AF3">
            <w:pPr>
              <w:rPr>
                <w:lang w:val="en-CA"/>
              </w:rPr>
            </w:pPr>
          </w:p>
        </w:tc>
      </w:tr>
      <w:tr w:rsidR="00363A49" w:rsidRPr="00ED07EF" w14:paraId="4D512974" w14:textId="77777777" w:rsidTr="00F16FD2">
        <w:tc>
          <w:tcPr>
            <w:tcW w:w="3964" w:type="dxa"/>
          </w:tcPr>
          <w:p w14:paraId="710206A7" w14:textId="42C9A119" w:rsidR="00363A49" w:rsidRPr="00ED07EF" w:rsidRDefault="00363A49" w:rsidP="00F16FD2">
            <w:pPr>
              <w:rPr>
                <w:lang w:val="en-CA"/>
              </w:rPr>
            </w:pPr>
            <w:r w:rsidRPr="00ED07EF">
              <w:rPr>
                <w:lang w:val="en-CA"/>
              </w:rPr>
              <w:t>Other Business</w:t>
            </w:r>
          </w:p>
        </w:tc>
        <w:tc>
          <w:tcPr>
            <w:tcW w:w="7088" w:type="dxa"/>
          </w:tcPr>
          <w:p w14:paraId="75C639E3" w14:textId="4CACFD7F" w:rsidR="00363A49" w:rsidRPr="00ED07EF" w:rsidRDefault="00363A49" w:rsidP="00F16FD2">
            <w:pPr>
              <w:rPr>
                <w:lang w:val="en-CA"/>
              </w:rPr>
            </w:pPr>
            <w:r w:rsidRPr="00ED07EF">
              <w:rPr>
                <w:lang w:val="en-CA"/>
              </w:rPr>
              <w:t>There was no other business discussed.</w:t>
            </w:r>
          </w:p>
        </w:tc>
        <w:tc>
          <w:tcPr>
            <w:tcW w:w="3564" w:type="dxa"/>
          </w:tcPr>
          <w:p w14:paraId="50A7B82B" w14:textId="77777777" w:rsidR="00363A49" w:rsidRPr="00ED07EF" w:rsidRDefault="00363A49" w:rsidP="00F16FD2">
            <w:pPr>
              <w:rPr>
                <w:lang w:val="en-CA"/>
              </w:rPr>
            </w:pPr>
          </w:p>
        </w:tc>
      </w:tr>
      <w:tr w:rsidR="00363A49" w:rsidRPr="00ED07EF" w14:paraId="73185C8F" w14:textId="77777777" w:rsidTr="00F16FD2">
        <w:tc>
          <w:tcPr>
            <w:tcW w:w="3964" w:type="dxa"/>
          </w:tcPr>
          <w:p w14:paraId="2CF93F61" w14:textId="0281EA78" w:rsidR="00363A49" w:rsidRPr="00ED07EF" w:rsidRDefault="00363A49" w:rsidP="00F16FD2">
            <w:pPr>
              <w:rPr>
                <w:lang w:val="en-CA"/>
              </w:rPr>
            </w:pPr>
            <w:r w:rsidRPr="00ED07EF">
              <w:rPr>
                <w:lang w:val="en-CA"/>
              </w:rPr>
              <w:t>Next Meeting</w:t>
            </w:r>
          </w:p>
        </w:tc>
        <w:tc>
          <w:tcPr>
            <w:tcW w:w="7088" w:type="dxa"/>
          </w:tcPr>
          <w:p w14:paraId="71012ABA" w14:textId="286B97A4" w:rsidR="00363A49" w:rsidRPr="00ED07EF" w:rsidRDefault="00363A49" w:rsidP="00F16FD2">
            <w:pPr>
              <w:rPr>
                <w:lang w:val="en-CA"/>
              </w:rPr>
            </w:pPr>
            <w:r w:rsidRPr="00ED07EF">
              <w:rPr>
                <w:lang w:val="en-CA"/>
              </w:rPr>
              <w:t xml:space="preserve">Thursday, </w:t>
            </w:r>
            <w:r w:rsidR="00262D21">
              <w:rPr>
                <w:lang w:val="en-CA"/>
              </w:rPr>
              <w:t>March 21</w:t>
            </w:r>
            <w:r w:rsidR="00360280" w:rsidRPr="00ED07EF">
              <w:rPr>
                <w:lang w:val="en-CA"/>
              </w:rPr>
              <w:t>, 202</w:t>
            </w:r>
            <w:r w:rsidR="0067682B">
              <w:rPr>
                <w:lang w:val="en-CA"/>
              </w:rPr>
              <w:t>4</w:t>
            </w:r>
            <w:r w:rsidR="00360280" w:rsidRPr="00ED07EF">
              <w:rPr>
                <w:lang w:val="en-CA"/>
              </w:rPr>
              <w:t>,</w:t>
            </w:r>
            <w:r w:rsidR="002C3F2F" w:rsidRPr="00ED07EF">
              <w:rPr>
                <w:lang w:val="en-CA"/>
              </w:rPr>
              <w:t xml:space="preserve"> </w:t>
            </w:r>
            <w:r w:rsidR="001544AA" w:rsidRPr="00ED07EF">
              <w:rPr>
                <w:lang w:val="en-CA"/>
              </w:rPr>
              <w:t xml:space="preserve">at </w:t>
            </w:r>
            <w:r w:rsidR="00262D21">
              <w:rPr>
                <w:lang w:val="en-CA"/>
              </w:rPr>
              <w:t>9</w:t>
            </w:r>
            <w:r w:rsidR="004D7047" w:rsidRPr="00ED07EF">
              <w:rPr>
                <w:lang w:val="en-CA"/>
              </w:rPr>
              <w:t>:0</w:t>
            </w:r>
            <w:r w:rsidR="00B62A09" w:rsidRPr="00ED07EF">
              <w:rPr>
                <w:lang w:val="en-CA"/>
              </w:rPr>
              <w:t>0</w:t>
            </w:r>
            <w:r w:rsidR="004D7047" w:rsidRPr="00ED07EF">
              <w:rPr>
                <w:lang w:val="en-CA"/>
              </w:rPr>
              <w:t xml:space="preserve"> </w:t>
            </w:r>
            <w:r w:rsidR="00262D21">
              <w:rPr>
                <w:lang w:val="en-CA"/>
              </w:rPr>
              <w:t>a</w:t>
            </w:r>
            <w:r w:rsidR="00B62A09" w:rsidRPr="00ED07EF">
              <w:rPr>
                <w:lang w:val="en-CA"/>
              </w:rPr>
              <w:t>.m.</w:t>
            </w:r>
            <w:r w:rsidR="004D7047" w:rsidRPr="00ED07EF">
              <w:rPr>
                <w:lang w:val="en-CA"/>
              </w:rPr>
              <w:t xml:space="preserve"> </w:t>
            </w:r>
          </w:p>
        </w:tc>
        <w:tc>
          <w:tcPr>
            <w:tcW w:w="3564" w:type="dxa"/>
          </w:tcPr>
          <w:p w14:paraId="54D10E24" w14:textId="77777777" w:rsidR="00363A49" w:rsidRPr="00ED07EF" w:rsidRDefault="00363A49" w:rsidP="00F16FD2">
            <w:pPr>
              <w:rPr>
                <w:lang w:val="en-CA"/>
              </w:rPr>
            </w:pPr>
          </w:p>
        </w:tc>
      </w:tr>
      <w:tr w:rsidR="00363A49" w:rsidRPr="00ED07EF" w14:paraId="581C560E" w14:textId="77777777" w:rsidTr="00F16FD2">
        <w:tc>
          <w:tcPr>
            <w:tcW w:w="3964" w:type="dxa"/>
            <w:shd w:val="clear" w:color="auto" w:fill="D6E3BC" w:themeFill="accent3" w:themeFillTint="66"/>
          </w:tcPr>
          <w:p w14:paraId="3D3EF2BA" w14:textId="77777777" w:rsidR="00363A49" w:rsidRPr="00ED07EF" w:rsidRDefault="00363A49" w:rsidP="00F16FD2">
            <w:pPr>
              <w:rPr>
                <w:b/>
                <w:lang w:val="en-CA"/>
              </w:rPr>
            </w:pPr>
            <w:r w:rsidRPr="00ED07EF">
              <w:rPr>
                <w:b/>
                <w:lang w:val="en-CA"/>
              </w:rPr>
              <w:t>Adjournment</w:t>
            </w:r>
          </w:p>
        </w:tc>
        <w:tc>
          <w:tcPr>
            <w:tcW w:w="7088" w:type="dxa"/>
            <w:shd w:val="clear" w:color="auto" w:fill="D6E3BC" w:themeFill="accent3" w:themeFillTint="66"/>
          </w:tcPr>
          <w:p w14:paraId="32F293D3" w14:textId="5DEE152F" w:rsidR="00363A49" w:rsidRPr="00ED07EF" w:rsidRDefault="00AD6594" w:rsidP="00F16FD2">
            <w:pPr>
              <w:rPr>
                <w:lang w:val="en-CA"/>
              </w:rPr>
            </w:pPr>
            <w:r w:rsidRPr="00ED07EF">
              <w:rPr>
                <w:b/>
                <w:lang w:val="en-CA"/>
              </w:rPr>
              <w:t xml:space="preserve">Meeting was called </w:t>
            </w:r>
            <w:r>
              <w:rPr>
                <w:b/>
                <w:lang w:val="en-CA"/>
              </w:rPr>
              <w:t xml:space="preserve">adjourned </w:t>
            </w:r>
            <w:r w:rsidRPr="00ED07EF">
              <w:rPr>
                <w:b/>
                <w:lang w:val="en-CA"/>
              </w:rPr>
              <w:t xml:space="preserve">at </w:t>
            </w:r>
            <w:r w:rsidR="008A50C6">
              <w:rPr>
                <w:b/>
                <w:lang w:val="en-CA"/>
              </w:rPr>
              <w:t>10</w:t>
            </w:r>
            <w:r w:rsidRPr="00ED07EF">
              <w:rPr>
                <w:b/>
                <w:lang w:val="en-CA"/>
              </w:rPr>
              <w:t>:</w:t>
            </w:r>
            <w:r w:rsidR="008A50C6">
              <w:rPr>
                <w:b/>
                <w:lang w:val="en-CA"/>
              </w:rPr>
              <w:t>54</w:t>
            </w:r>
            <w:r>
              <w:rPr>
                <w:b/>
                <w:lang w:val="en-CA"/>
              </w:rPr>
              <w:t xml:space="preserve"> </w:t>
            </w:r>
            <w:r w:rsidR="008A50C6">
              <w:rPr>
                <w:b/>
                <w:lang w:val="en-CA"/>
              </w:rPr>
              <w:t>a</w:t>
            </w:r>
            <w:r w:rsidRPr="00ED07EF">
              <w:rPr>
                <w:b/>
                <w:lang w:val="en-CA"/>
              </w:rPr>
              <w:t xml:space="preserve">.m.  </w:t>
            </w:r>
          </w:p>
        </w:tc>
        <w:tc>
          <w:tcPr>
            <w:tcW w:w="3564" w:type="dxa"/>
            <w:shd w:val="clear" w:color="auto" w:fill="D6E3BC" w:themeFill="accent3" w:themeFillTint="66"/>
          </w:tcPr>
          <w:p w14:paraId="1FA29EF1" w14:textId="023B51ED" w:rsidR="00363A49" w:rsidRDefault="00AD6594" w:rsidP="00F16FD2">
            <w:pPr>
              <w:rPr>
                <w:b/>
                <w:color w:val="000000" w:themeColor="text1"/>
                <w:lang w:val="en-CA"/>
              </w:rPr>
            </w:pPr>
            <w:r>
              <w:rPr>
                <w:b/>
                <w:color w:val="000000" w:themeColor="text1"/>
                <w:lang w:val="en-CA"/>
              </w:rPr>
              <w:t>Moved:</w:t>
            </w:r>
            <w:r w:rsidR="001927A2">
              <w:rPr>
                <w:b/>
                <w:color w:val="000000" w:themeColor="text1"/>
                <w:lang w:val="en-CA"/>
              </w:rPr>
              <w:t xml:space="preserve"> </w:t>
            </w:r>
            <w:r w:rsidR="008A50C6">
              <w:rPr>
                <w:b/>
                <w:color w:val="000000" w:themeColor="text1"/>
                <w:lang w:val="en-CA"/>
              </w:rPr>
              <w:t>Ayan</w:t>
            </w:r>
            <w:r w:rsidR="008A50C6">
              <w:t xml:space="preserve"> </w:t>
            </w:r>
            <w:r w:rsidR="008A50C6" w:rsidRPr="008A50C6">
              <w:rPr>
                <w:b/>
                <w:color w:val="000000" w:themeColor="text1"/>
                <w:lang w:val="en-CA"/>
              </w:rPr>
              <w:t>Kaillie</w:t>
            </w:r>
          </w:p>
          <w:p w14:paraId="1F1DDFB8" w14:textId="7041DD24" w:rsidR="00AD6594" w:rsidRPr="00ED07EF" w:rsidRDefault="00AD6594" w:rsidP="00F16FD2">
            <w:pPr>
              <w:rPr>
                <w:b/>
                <w:color w:val="000000" w:themeColor="text1"/>
                <w:lang w:val="en-CA"/>
              </w:rPr>
            </w:pPr>
            <w:r>
              <w:rPr>
                <w:b/>
                <w:color w:val="000000" w:themeColor="text1"/>
                <w:lang w:val="en-CA"/>
              </w:rPr>
              <w:t xml:space="preserve">Seconded: </w:t>
            </w:r>
            <w:r w:rsidR="008A50C6">
              <w:rPr>
                <w:b/>
                <w:color w:val="000000" w:themeColor="text1"/>
                <w:lang w:val="en-CA"/>
              </w:rPr>
              <w:t>Valerie Laurie</w:t>
            </w:r>
          </w:p>
        </w:tc>
      </w:tr>
    </w:tbl>
    <w:p w14:paraId="521E4A7A" w14:textId="6855733E" w:rsidR="009319DA" w:rsidRPr="00ED07EF" w:rsidRDefault="00F16FD2" w:rsidP="009319DA">
      <w:pPr>
        <w:rPr>
          <w:b/>
          <w:lang w:val="en-CA"/>
        </w:rPr>
      </w:pPr>
      <w:r w:rsidRPr="00ED07EF">
        <w:rPr>
          <w:b/>
          <w:lang w:val="en-CA"/>
        </w:rPr>
        <w:br w:type="textWrapping" w:clear="all"/>
      </w:r>
    </w:p>
    <w:sectPr w:rsidR="009319DA" w:rsidRPr="00ED07EF" w:rsidSect="006A3E93">
      <w:headerReference w:type="even" r:id="rId10"/>
      <w:headerReference w:type="default" r:id="rId11"/>
      <w:footerReference w:type="even" r:id="rId12"/>
      <w:footerReference w:type="default" r:id="rId13"/>
      <w:headerReference w:type="first" r:id="rId14"/>
      <w:footerReference w:type="first" r:id="rId15"/>
      <w:pgSz w:w="15840" w:h="12240" w:orient="landscape"/>
      <w:pgMar w:top="630" w:right="720" w:bottom="720" w:left="720" w:header="563"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3166D90" w14:textId="77777777" w:rsidR="00927CC1" w:rsidRDefault="00927CC1" w:rsidP="009319DA">
      <w:pPr>
        <w:spacing w:before="0" w:after="0" w:line="240" w:lineRule="auto"/>
      </w:pPr>
      <w:r>
        <w:separator/>
      </w:r>
    </w:p>
  </w:endnote>
  <w:endnote w:type="continuationSeparator" w:id="0">
    <w:p w14:paraId="33A39652" w14:textId="77777777" w:rsidR="00927CC1" w:rsidRDefault="00927CC1" w:rsidP="009319DA">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yriad Pro">
    <w:panose1 w:val="020B0503030403020204"/>
    <w:charset w:val="00"/>
    <w:family w:val="swiss"/>
    <w:notTrueType/>
    <w:pitch w:val="variable"/>
    <w:sig w:usb0="20000287"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altName w:val="Arial"/>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8D867F" w14:textId="77777777" w:rsidR="00A106DE" w:rsidRDefault="00A106D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28065916"/>
      <w:docPartObj>
        <w:docPartGallery w:val="Page Numbers (Bottom of Page)"/>
        <w:docPartUnique/>
      </w:docPartObj>
    </w:sdtPr>
    <w:sdtEndPr>
      <w:rPr>
        <w:noProof/>
      </w:rPr>
    </w:sdtEndPr>
    <w:sdtContent>
      <w:p w14:paraId="0DF0958C" w14:textId="77777777" w:rsidR="009319DA" w:rsidRDefault="009319DA" w:rsidP="009319DA">
        <w:pPr>
          <w:pStyle w:val="Footer"/>
          <w:jc w:val="right"/>
        </w:pPr>
        <w:r>
          <w:fldChar w:fldCharType="begin"/>
        </w:r>
        <w:r>
          <w:instrText xml:space="preserve"> PAGE   \* MERGEFORMAT </w:instrText>
        </w:r>
        <w:r>
          <w:fldChar w:fldCharType="separate"/>
        </w:r>
        <w:r w:rsidR="00BF4A39">
          <w:rPr>
            <w:noProof/>
          </w:rPr>
          <w:t>1</w:t>
        </w:r>
        <w:r>
          <w:rPr>
            <w:noProof/>
          </w:rP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593118" w14:textId="77777777" w:rsidR="00A106DE" w:rsidRDefault="00A106D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D80F8F" w14:textId="77777777" w:rsidR="00927CC1" w:rsidRDefault="00927CC1" w:rsidP="009319DA">
      <w:pPr>
        <w:spacing w:before="0" w:after="0" w:line="240" w:lineRule="auto"/>
      </w:pPr>
      <w:r>
        <w:separator/>
      </w:r>
    </w:p>
  </w:footnote>
  <w:footnote w:type="continuationSeparator" w:id="0">
    <w:p w14:paraId="513282C6" w14:textId="77777777" w:rsidR="00927CC1" w:rsidRDefault="00927CC1" w:rsidP="009319DA">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46C397" w14:textId="40521427" w:rsidR="004D7917" w:rsidRDefault="004D791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151F07" w14:textId="27DBF602" w:rsidR="00A66C9E" w:rsidRDefault="00A66C9E" w:rsidP="00A66C9E">
    <w:pPr>
      <w:pStyle w:val="Header"/>
      <w:jc w:val="right"/>
    </w:pPr>
    <w:r>
      <w:rPr>
        <w:noProof/>
        <w:lang w:eastAsia="en-CA"/>
      </w:rPr>
      <w:drawing>
        <wp:anchor distT="0" distB="0" distL="114300" distR="114300" simplePos="0" relativeHeight="251658240" behindDoc="0" locked="0" layoutInCell="1" allowOverlap="1" wp14:anchorId="105DF46D" wp14:editId="7F76B038">
          <wp:simplePos x="0" y="0"/>
          <wp:positionH relativeFrom="margin">
            <wp:posOffset>-277495</wp:posOffset>
          </wp:positionH>
          <wp:positionV relativeFrom="margin">
            <wp:posOffset>-973455</wp:posOffset>
          </wp:positionV>
          <wp:extent cx="790575" cy="714375"/>
          <wp:effectExtent l="0" t="0" r="9525" b="9525"/>
          <wp:wrapSquare wrapText="bothSides"/>
          <wp:docPr id="4" name="Picture 4" descr="TDSB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90575" cy="714375"/>
                  </a:xfrm>
                  <a:prstGeom prst="rect">
                    <a:avLst/>
                  </a:prstGeom>
                  <a:noFill/>
                  <a:ln>
                    <a:noFill/>
                  </a:ln>
                </pic:spPr>
              </pic:pic>
            </a:graphicData>
          </a:graphic>
        </wp:anchor>
      </w:drawing>
    </w:r>
  </w:p>
  <w:p w14:paraId="7F541359" w14:textId="77777777" w:rsidR="00A66C9E" w:rsidRPr="00A66C9E" w:rsidRDefault="00A66C9E" w:rsidP="00A66C9E">
    <w:pPr>
      <w:pStyle w:val="Header"/>
      <w:jc w:val="right"/>
      <w:rPr>
        <w:color w:val="365F91" w:themeColor="accent1" w:themeShade="BF"/>
        <w:sz w:val="36"/>
        <w:szCs w:val="36"/>
      </w:rPr>
    </w:pPr>
    <w:r w:rsidRPr="00A66C9E">
      <w:rPr>
        <w:color w:val="365F91" w:themeColor="accent1" w:themeShade="BF"/>
        <w:sz w:val="36"/>
        <w:szCs w:val="36"/>
      </w:rPr>
      <w:t>Community Advisory Committees</w:t>
    </w:r>
  </w:p>
  <w:p w14:paraId="57774C4C" w14:textId="77777777" w:rsidR="00A66C9E" w:rsidRDefault="00A66C9E">
    <w:pPr>
      <w:pStyle w:val="Header"/>
    </w:pPr>
  </w:p>
  <w:p w14:paraId="16B6E00C" w14:textId="77777777" w:rsidR="00A66C9E" w:rsidRDefault="00A66C9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857DEC" w14:textId="74998361" w:rsidR="004D7917" w:rsidRDefault="004D791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7D53DF"/>
    <w:multiLevelType w:val="hybridMultilevel"/>
    <w:tmpl w:val="95FA28B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 w15:restartNumberingAfterBreak="0">
    <w:nsid w:val="099554AA"/>
    <w:multiLevelType w:val="hybridMultilevel"/>
    <w:tmpl w:val="1D362404"/>
    <w:lvl w:ilvl="0" w:tplc="22FED7B0">
      <w:numFmt w:val="bullet"/>
      <w:lvlText w:val="-"/>
      <w:lvlJc w:val="left"/>
      <w:pPr>
        <w:ind w:left="720" w:hanging="360"/>
      </w:pPr>
      <w:rPr>
        <w:rFonts w:ascii="Arial" w:eastAsia="Myriad Pro" w:hAnsi="Arial" w:cs="Aria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15:restartNumberingAfterBreak="0">
    <w:nsid w:val="0CF24EF9"/>
    <w:multiLevelType w:val="hybridMultilevel"/>
    <w:tmpl w:val="D1B0D36A"/>
    <w:lvl w:ilvl="0" w:tplc="45BA3E26">
      <w:start w:val="1"/>
      <w:numFmt w:val="bullet"/>
      <w:lvlText w:val=""/>
      <w:lvlJc w:val="left"/>
      <w:pPr>
        <w:ind w:left="832" w:hanging="360"/>
      </w:pPr>
      <w:rPr>
        <w:rFonts w:ascii="Symbol" w:hAnsi="Symbol" w:hint="default"/>
      </w:rPr>
    </w:lvl>
    <w:lvl w:ilvl="1" w:tplc="10090003" w:tentative="1">
      <w:start w:val="1"/>
      <w:numFmt w:val="bullet"/>
      <w:lvlText w:val="o"/>
      <w:lvlJc w:val="left"/>
      <w:pPr>
        <w:ind w:left="1552" w:hanging="360"/>
      </w:pPr>
      <w:rPr>
        <w:rFonts w:ascii="Courier New" w:hAnsi="Courier New" w:cs="Courier New" w:hint="default"/>
      </w:rPr>
    </w:lvl>
    <w:lvl w:ilvl="2" w:tplc="10090005" w:tentative="1">
      <w:start w:val="1"/>
      <w:numFmt w:val="bullet"/>
      <w:lvlText w:val=""/>
      <w:lvlJc w:val="left"/>
      <w:pPr>
        <w:ind w:left="2272" w:hanging="360"/>
      </w:pPr>
      <w:rPr>
        <w:rFonts w:ascii="Wingdings" w:hAnsi="Wingdings" w:hint="default"/>
      </w:rPr>
    </w:lvl>
    <w:lvl w:ilvl="3" w:tplc="10090001" w:tentative="1">
      <w:start w:val="1"/>
      <w:numFmt w:val="bullet"/>
      <w:lvlText w:val=""/>
      <w:lvlJc w:val="left"/>
      <w:pPr>
        <w:ind w:left="2992" w:hanging="360"/>
      </w:pPr>
      <w:rPr>
        <w:rFonts w:ascii="Symbol" w:hAnsi="Symbol" w:hint="default"/>
      </w:rPr>
    </w:lvl>
    <w:lvl w:ilvl="4" w:tplc="10090003" w:tentative="1">
      <w:start w:val="1"/>
      <w:numFmt w:val="bullet"/>
      <w:lvlText w:val="o"/>
      <w:lvlJc w:val="left"/>
      <w:pPr>
        <w:ind w:left="3712" w:hanging="360"/>
      </w:pPr>
      <w:rPr>
        <w:rFonts w:ascii="Courier New" w:hAnsi="Courier New" w:cs="Courier New" w:hint="default"/>
      </w:rPr>
    </w:lvl>
    <w:lvl w:ilvl="5" w:tplc="10090005" w:tentative="1">
      <w:start w:val="1"/>
      <w:numFmt w:val="bullet"/>
      <w:lvlText w:val=""/>
      <w:lvlJc w:val="left"/>
      <w:pPr>
        <w:ind w:left="4432" w:hanging="360"/>
      </w:pPr>
      <w:rPr>
        <w:rFonts w:ascii="Wingdings" w:hAnsi="Wingdings" w:hint="default"/>
      </w:rPr>
    </w:lvl>
    <w:lvl w:ilvl="6" w:tplc="10090001" w:tentative="1">
      <w:start w:val="1"/>
      <w:numFmt w:val="bullet"/>
      <w:lvlText w:val=""/>
      <w:lvlJc w:val="left"/>
      <w:pPr>
        <w:ind w:left="5152" w:hanging="360"/>
      </w:pPr>
      <w:rPr>
        <w:rFonts w:ascii="Symbol" w:hAnsi="Symbol" w:hint="default"/>
      </w:rPr>
    </w:lvl>
    <w:lvl w:ilvl="7" w:tplc="10090003" w:tentative="1">
      <w:start w:val="1"/>
      <w:numFmt w:val="bullet"/>
      <w:lvlText w:val="o"/>
      <w:lvlJc w:val="left"/>
      <w:pPr>
        <w:ind w:left="5872" w:hanging="360"/>
      </w:pPr>
      <w:rPr>
        <w:rFonts w:ascii="Courier New" w:hAnsi="Courier New" w:cs="Courier New" w:hint="default"/>
      </w:rPr>
    </w:lvl>
    <w:lvl w:ilvl="8" w:tplc="10090005" w:tentative="1">
      <w:start w:val="1"/>
      <w:numFmt w:val="bullet"/>
      <w:lvlText w:val=""/>
      <w:lvlJc w:val="left"/>
      <w:pPr>
        <w:ind w:left="6592" w:hanging="360"/>
      </w:pPr>
      <w:rPr>
        <w:rFonts w:ascii="Wingdings" w:hAnsi="Wingdings" w:hint="default"/>
      </w:rPr>
    </w:lvl>
  </w:abstractNum>
  <w:abstractNum w:abstractNumId="3" w15:restartNumberingAfterBreak="0">
    <w:nsid w:val="0D0C3A6D"/>
    <w:multiLevelType w:val="hybridMultilevel"/>
    <w:tmpl w:val="1B48FF0C"/>
    <w:lvl w:ilvl="0" w:tplc="E6DE8162">
      <w:start w:val="1"/>
      <w:numFmt w:val="decimal"/>
      <w:lvlText w:val="4.%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4" w15:restartNumberingAfterBreak="0">
    <w:nsid w:val="0E494513"/>
    <w:multiLevelType w:val="hybridMultilevel"/>
    <w:tmpl w:val="B0A2A3B6"/>
    <w:lvl w:ilvl="0" w:tplc="F13624E8">
      <w:start w:val="1"/>
      <w:numFmt w:val="bullet"/>
      <w:lvlText w:val=""/>
      <w:lvlJc w:val="left"/>
      <w:pPr>
        <w:ind w:left="780" w:hanging="360"/>
      </w:pPr>
      <w:rPr>
        <w:rFonts w:ascii="Symbol" w:hAnsi="Symbol" w:hint="default"/>
      </w:rPr>
    </w:lvl>
    <w:lvl w:ilvl="1" w:tplc="10090003" w:tentative="1">
      <w:start w:val="1"/>
      <w:numFmt w:val="bullet"/>
      <w:lvlText w:val="o"/>
      <w:lvlJc w:val="left"/>
      <w:pPr>
        <w:ind w:left="1500" w:hanging="360"/>
      </w:pPr>
      <w:rPr>
        <w:rFonts w:ascii="Courier New" w:hAnsi="Courier New" w:cs="Courier New" w:hint="default"/>
      </w:rPr>
    </w:lvl>
    <w:lvl w:ilvl="2" w:tplc="10090005" w:tentative="1">
      <w:start w:val="1"/>
      <w:numFmt w:val="bullet"/>
      <w:lvlText w:val=""/>
      <w:lvlJc w:val="left"/>
      <w:pPr>
        <w:ind w:left="2220" w:hanging="360"/>
      </w:pPr>
      <w:rPr>
        <w:rFonts w:ascii="Wingdings" w:hAnsi="Wingdings" w:hint="default"/>
      </w:rPr>
    </w:lvl>
    <w:lvl w:ilvl="3" w:tplc="10090001" w:tentative="1">
      <w:start w:val="1"/>
      <w:numFmt w:val="bullet"/>
      <w:lvlText w:val=""/>
      <w:lvlJc w:val="left"/>
      <w:pPr>
        <w:ind w:left="2940" w:hanging="360"/>
      </w:pPr>
      <w:rPr>
        <w:rFonts w:ascii="Symbol" w:hAnsi="Symbol" w:hint="default"/>
      </w:rPr>
    </w:lvl>
    <w:lvl w:ilvl="4" w:tplc="10090003" w:tentative="1">
      <w:start w:val="1"/>
      <w:numFmt w:val="bullet"/>
      <w:lvlText w:val="o"/>
      <w:lvlJc w:val="left"/>
      <w:pPr>
        <w:ind w:left="3660" w:hanging="360"/>
      </w:pPr>
      <w:rPr>
        <w:rFonts w:ascii="Courier New" w:hAnsi="Courier New" w:cs="Courier New" w:hint="default"/>
      </w:rPr>
    </w:lvl>
    <w:lvl w:ilvl="5" w:tplc="10090005" w:tentative="1">
      <w:start w:val="1"/>
      <w:numFmt w:val="bullet"/>
      <w:lvlText w:val=""/>
      <w:lvlJc w:val="left"/>
      <w:pPr>
        <w:ind w:left="4380" w:hanging="360"/>
      </w:pPr>
      <w:rPr>
        <w:rFonts w:ascii="Wingdings" w:hAnsi="Wingdings" w:hint="default"/>
      </w:rPr>
    </w:lvl>
    <w:lvl w:ilvl="6" w:tplc="10090001" w:tentative="1">
      <w:start w:val="1"/>
      <w:numFmt w:val="bullet"/>
      <w:lvlText w:val=""/>
      <w:lvlJc w:val="left"/>
      <w:pPr>
        <w:ind w:left="5100" w:hanging="360"/>
      </w:pPr>
      <w:rPr>
        <w:rFonts w:ascii="Symbol" w:hAnsi="Symbol" w:hint="default"/>
      </w:rPr>
    </w:lvl>
    <w:lvl w:ilvl="7" w:tplc="10090003" w:tentative="1">
      <w:start w:val="1"/>
      <w:numFmt w:val="bullet"/>
      <w:lvlText w:val="o"/>
      <w:lvlJc w:val="left"/>
      <w:pPr>
        <w:ind w:left="5820" w:hanging="360"/>
      </w:pPr>
      <w:rPr>
        <w:rFonts w:ascii="Courier New" w:hAnsi="Courier New" w:cs="Courier New" w:hint="default"/>
      </w:rPr>
    </w:lvl>
    <w:lvl w:ilvl="8" w:tplc="10090005" w:tentative="1">
      <w:start w:val="1"/>
      <w:numFmt w:val="bullet"/>
      <w:lvlText w:val=""/>
      <w:lvlJc w:val="left"/>
      <w:pPr>
        <w:ind w:left="6540" w:hanging="360"/>
      </w:pPr>
      <w:rPr>
        <w:rFonts w:ascii="Wingdings" w:hAnsi="Wingdings" w:hint="default"/>
      </w:rPr>
    </w:lvl>
  </w:abstractNum>
  <w:abstractNum w:abstractNumId="5" w15:restartNumberingAfterBreak="0">
    <w:nsid w:val="106A6B8A"/>
    <w:multiLevelType w:val="hybridMultilevel"/>
    <w:tmpl w:val="C42C65CE"/>
    <w:lvl w:ilvl="0" w:tplc="5ADC2EBE">
      <w:start w:val="1"/>
      <w:numFmt w:val="bullet"/>
      <w:lvlText w:val=""/>
      <w:lvlJc w:val="left"/>
      <w:pPr>
        <w:ind w:left="720" w:hanging="360"/>
      </w:pPr>
      <w:rPr>
        <w:rFonts w:ascii="Symbol" w:hAnsi="Symbol" w:hint="default"/>
      </w:rPr>
    </w:lvl>
    <w:lvl w:ilvl="1" w:tplc="30102866">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6" w15:restartNumberingAfterBreak="0">
    <w:nsid w:val="1C355A05"/>
    <w:multiLevelType w:val="hybridMultilevel"/>
    <w:tmpl w:val="56820DD6"/>
    <w:lvl w:ilvl="0" w:tplc="46F4834A">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7" w15:restartNumberingAfterBreak="0">
    <w:nsid w:val="1CA21FA1"/>
    <w:multiLevelType w:val="hybridMultilevel"/>
    <w:tmpl w:val="1F9E6180"/>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8" w15:restartNumberingAfterBreak="0">
    <w:nsid w:val="1DC70FFC"/>
    <w:multiLevelType w:val="hybridMultilevel"/>
    <w:tmpl w:val="A4F49A24"/>
    <w:lvl w:ilvl="0" w:tplc="F7F89882">
      <w:start w:val="1"/>
      <w:numFmt w:val="decimal"/>
      <w:lvlText w:val="%1.0"/>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9" w15:restartNumberingAfterBreak="0">
    <w:nsid w:val="236338ED"/>
    <w:multiLevelType w:val="hybridMultilevel"/>
    <w:tmpl w:val="9A202E0E"/>
    <w:lvl w:ilvl="0" w:tplc="CCA46B02">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0" w15:restartNumberingAfterBreak="0">
    <w:nsid w:val="240B658B"/>
    <w:multiLevelType w:val="hybridMultilevel"/>
    <w:tmpl w:val="A7560ECC"/>
    <w:lvl w:ilvl="0" w:tplc="10DAFD1A">
      <w:start w:val="1"/>
      <w:numFmt w:val="bullet"/>
      <w:lvlText w:val="o"/>
      <w:lvlJc w:val="left"/>
      <w:pPr>
        <w:ind w:left="720" w:hanging="360"/>
      </w:pPr>
      <w:rPr>
        <w:rFonts w:ascii="Courier New" w:hAnsi="Courier New" w:cs="Courier New" w:hint="default"/>
      </w:rPr>
    </w:lvl>
    <w:lvl w:ilvl="1" w:tplc="80EA08F2">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1" w15:restartNumberingAfterBreak="0">
    <w:nsid w:val="2C0E53E4"/>
    <w:multiLevelType w:val="hybridMultilevel"/>
    <w:tmpl w:val="E5268E2C"/>
    <w:lvl w:ilvl="0" w:tplc="7A76721A">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2" w15:restartNumberingAfterBreak="0">
    <w:nsid w:val="32220D42"/>
    <w:multiLevelType w:val="hybridMultilevel"/>
    <w:tmpl w:val="8E90A424"/>
    <w:lvl w:ilvl="0" w:tplc="10090003">
      <w:start w:val="1"/>
      <w:numFmt w:val="bullet"/>
      <w:lvlText w:val="o"/>
      <w:lvlJc w:val="left"/>
      <w:pPr>
        <w:ind w:left="2160" w:hanging="360"/>
      </w:pPr>
      <w:rPr>
        <w:rFonts w:ascii="Courier New" w:hAnsi="Courier New" w:cs="Courier New" w:hint="default"/>
      </w:rPr>
    </w:lvl>
    <w:lvl w:ilvl="1" w:tplc="10090003" w:tentative="1">
      <w:start w:val="1"/>
      <w:numFmt w:val="bullet"/>
      <w:lvlText w:val="o"/>
      <w:lvlJc w:val="left"/>
      <w:pPr>
        <w:ind w:left="2880" w:hanging="360"/>
      </w:pPr>
      <w:rPr>
        <w:rFonts w:ascii="Courier New" w:hAnsi="Courier New" w:cs="Courier New" w:hint="default"/>
      </w:rPr>
    </w:lvl>
    <w:lvl w:ilvl="2" w:tplc="10090005" w:tentative="1">
      <w:start w:val="1"/>
      <w:numFmt w:val="bullet"/>
      <w:lvlText w:val=""/>
      <w:lvlJc w:val="left"/>
      <w:pPr>
        <w:ind w:left="3600" w:hanging="360"/>
      </w:pPr>
      <w:rPr>
        <w:rFonts w:ascii="Wingdings" w:hAnsi="Wingdings" w:hint="default"/>
      </w:rPr>
    </w:lvl>
    <w:lvl w:ilvl="3" w:tplc="10090001" w:tentative="1">
      <w:start w:val="1"/>
      <w:numFmt w:val="bullet"/>
      <w:lvlText w:val=""/>
      <w:lvlJc w:val="left"/>
      <w:pPr>
        <w:ind w:left="4320" w:hanging="360"/>
      </w:pPr>
      <w:rPr>
        <w:rFonts w:ascii="Symbol" w:hAnsi="Symbol" w:hint="default"/>
      </w:rPr>
    </w:lvl>
    <w:lvl w:ilvl="4" w:tplc="10090003" w:tentative="1">
      <w:start w:val="1"/>
      <w:numFmt w:val="bullet"/>
      <w:lvlText w:val="o"/>
      <w:lvlJc w:val="left"/>
      <w:pPr>
        <w:ind w:left="5040" w:hanging="360"/>
      </w:pPr>
      <w:rPr>
        <w:rFonts w:ascii="Courier New" w:hAnsi="Courier New" w:cs="Courier New" w:hint="default"/>
      </w:rPr>
    </w:lvl>
    <w:lvl w:ilvl="5" w:tplc="10090005" w:tentative="1">
      <w:start w:val="1"/>
      <w:numFmt w:val="bullet"/>
      <w:lvlText w:val=""/>
      <w:lvlJc w:val="left"/>
      <w:pPr>
        <w:ind w:left="5760" w:hanging="360"/>
      </w:pPr>
      <w:rPr>
        <w:rFonts w:ascii="Wingdings" w:hAnsi="Wingdings" w:hint="default"/>
      </w:rPr>
    </w:lvl>
    <w:lvl w:ilvl="6" w:tplc="10090001" w:tentative="1">
      <w:start w:val="1"/>
      <w:numFmt w:val="bullet"/>
      <w:lvlText w:val=""/>
      <w:lvlJc w:val="left"/>
      <w:pPr>
        <w:ind w:left="6480" w:hanging="360"/>
      </w:pPr>
      <w:rPr>
        <w:rFonts w:ascii="Symbol" w:hAnsi="Symbol" w:hint="default"/>
      </w:rPr>
    </w:lvl>
    <w:lvl w:ilvl="7" w:tplc="10090003" w:tentative="1">
      <w:start w:val="1"/>
      <w:numFmt w:val="bullet"/>
      <w:lvlText w:val="o"/>
      <w:lvlJc w:val="left"/>
      <w:pPr>
        <w:ind w:left="7200" w:hanging="360"/>
      </w:pPr>
      <w:rPr>
        <w:rFonts w:ascii="Courier New" w:hAnsi="Courier New" w:cs="Courier New" w:hint="default"/>
      </w:rPr>
    </w:lvl>
    <w:lvl w:ilvl="8" w:tplc="10090005" w:tentative="1">
      <w:start w:val="1"/>
      <w:numFmt w:val="bullet"/>
      <w:lvlText w:val=""/>
      <w:lvlJc w:val="left"/>
      <w:pPr>
        <w:ind w:left="7920" w:hanging="360"/>
      </w:pPr>
      <w:rPr>
        <w:rFonts w:ascii="Wingdings" w:hAnsi="Wingdings" w:hint="default"/>
      </w:rPr>
    </w:lvl>
  </w:abstractNum>
  <w:abstractNum w:abstractNumId="13" w15:restartNumberingAfterBreak="0">
    <w:nsid w:val="351F32C5"/>
    <w:multiLevelType w:val="hybridMultilevel"/>
    <w:tmpl w:val="EB06E36E"/>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4" w15:restartNumberingAfterBreak="0">
    <w:nsid w:val="36701522"/>
    <w:multiLevelType w:val="hybridMultilevel"/>
    <w:tmpl w:val="FD08A0BE"/>
    <w:lvl w:ilvl="0" w:tplc="5DC02428">
      <w:start w:val="1"/>
      <w:numFmt w:val="decimal"/>
      <w:lvlText w:val="%1.0"/>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5" w15:restartNumberingAfterBreak="0">
    <w:nsid w:val="3A0479E4"/>
    <w:multiLevelType w:val="hybridMultilevel"/>
    <w:tmpl w:val="A69C337C"/>
    <w:lvl w:ilvl="0" w:tplc="3BDCE708">
      <w:numFmt w:val="bullet"/>
      <w:lvlText w:val="-"/>
      <w:lvlJc w:val="left"/>
      <w:pPr>
        <w:ind w:left="720" w:hanging="360"/>
      </w:pPr>
      <w:rPr>
        <w:rFonts w:ascii="Arial" w:eastAsia="Myriad Pro" w:hAnsi="Arial" w:cs="Aria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6" w15:restartNumberingAfterBreak="0">
    <w:nsid w:val="40C05318"/>
    <w:multiLevelType w:val="hybridMultilevel"/>
    <w:tmpl w:val="3F0AD58E"/>
    <w:lvl w:ilvl="0" w:tplc="2286DB7E">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7" w15:restartNumberingAfterBreak="0">
    <w:nsid w:val="41F509D7"/>
    <w:multiLevelType w:val="hybridMultilevel"/>
    <w:tmpl w:val="8062C28A"/>
    <w:lvl w:ilvl="0" w:tplc="B0E840BE">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8" w15:restartNumberingAfterBreak="0">
    <w:nsid w:val="42724118"/>
    <w:multiLevelType w:val="hybridMultilevel"/>
    <w:tmpl w:val="D05E6200"/>
    <w:lvl w:ilvl="0" w:tplc="F996B544">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19" w15:restartNumberingAfterBreak="0">
    <w:nsid w:val="4EC821DC"/>
    <w:multiLevelType w:val="hybridMultilevel"/>
    <w:tmpl w:val="5BF8C2B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0" w15:restartNumberingAfterBreak="0">
    <w:nsid w:val="55026D04"/>
    <w:multiLevelType w:val="hybridMultilevel"/>
    <w:tmpl w:val="E5268E2C"/>
    <w:lvl w:ilvl="0" w:tplc="7A76721A">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1" w15:restartNumberingAfterBreak="0">
    <w:nsid w:val="57360896"/>
    <w:multiLevelType w:val="multilevel"/>
    <w:tmpl w:val="47F03E10"/>
    <w:lvl w:ilvl="0">
      <w:start w:val="1"/>
      <w:numFmt w:val="bullet"/>
      <w:lvlText w:val=""/>
      <w:lvlJc w:val="left"/>
      <w:pPr>
        <w:tabs>
          <w:tab w:val="num" w:pos="720"/>
        </w:tabs>
        <w:ind w:left="720" w:hanging="360"/>
      </w:pPr>
      <w:rPr>
        <w:rFonts w:ascii="Symbol" w:hAnsi="Symbol" w:hint="default"/>
        <w:color w:val="auto"/>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58021BCD"/>
    <w:multiLevelType w:val="hybridMultilevel"/>
    <w:tmpl w:val="CCC2EB7A"/>
    <w:lvl w:ilvl="0" w:tplc="FF3C2B7C">
      <w:start w:val="1"/>
      <w:numFmt w:val="decimal"/>
      <w:lvlText w:val="4.%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3" w15:restartNumberingAfterBreak="0">
    <w:nsid w:val="5EFB1939"/>
    <w:multiLevelType w:val="hybridMultilevel"/>
    <w:tmpl w:val="87BCBAEA"/>
    <w:lvl w:ilvl="0" w:tplc="5FFA6A68">
      <w:start w:val="1"/>
      <w:numFmt w:val="lowerLetter"/>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4" w15:restartNumberingAfterBreak="0">
    <w:nsid w:val="60016185"/>
    <w:multiLevelType w:val="hybridMultilevel"/>
    <w:tmpl w:val="6F2664BE"/>
    <w:lvl w:ilvl="0" w:tplc="23469F0E">
      <w:start w:val="1"/>
      <w:numFmt w:val="bullet"/>
      <w:pStyle w:val="ListParagraph"/>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5" w15:restartNumberingAfterBreak="0">
    <w:nsid w:val="620C24D0"/>
    <w:multiLevelType w:val="hybridMultilevel"/>
    <w:tmpl w:val="5B86C128"/>
    <w:lvl w:ilvl="0" w:tplc="A15258F6">
      <w:start w:val="1"/>
      <w:numFmt w:val="bullet"/>
      <w:lvlText w:val=""/>
      <w:lvlJc w:val="left"/>
      <w:pPr>
        <w:ind w:left="360" w:hanging="360"/>
      </w:pPr>
      <w:rPr>
        <w:rFonts w:ascii="Symbol" w:hAnsi="Symbol" w:hint="default"/>
      </w:rPr>
    </w:lvl>
    <w:lvl w:ilvl="1" w:tplc="10090003">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26" w15:restartNumberingAfterBreak="0">
    <w:nsid w:val="62366EB0"/>
    <w:multiLevelType w:val="hybridMultilevel"/>
    <w:tmpl w:val="22044308"/>
    <w:lvl w:ilvl="0" w:tplc="B426BF3E">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7" w15:restartNumberingAfterBreak="0">
    <w:nsid w:val="62A06CE4"/>
    <w:multiLevelType w:val="hybridMultilevel"/>
    <w:tmpl w:val="7B12C424"/>
    <w:lvl w:ilvl="0" w:tplc="542A504E">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8" w15:restartNumberingAfterBreak="0">
    <w:nsid w:val="674C2ED4"/>
    <w:multiLevelType w:val="hybridMultilevel"/>
    <w:tmpl w:val="717ADBE4"/>
    <w:lvl w:ilvl="0" w:tplc="ED14D6CC">
      <w:start w:val="1"/>
      <w:numFmt w:val="bullet"/>
      <w:lvlText w:val=""/>
      <w:lvlJc w:val="left"/>
      <w:pPr>
        <w:ind w:left="817" w:hanging="360"/>
      </w:pPr>
      <w:rPr>
        <w:rFonts w:ascii="Symbol" w:hAnsi="Symbol" w:hint="default"/>
      </w:rPr>
    </w:lvl>
    <w:lvl w:ilvl="1" w:tplc="10090003" w:tentative="1">
      <w:start w:val="1"/>
      <w:numFmt w:val="bullet"/>
      <w:lvlText w:val="o"/>
      <w:lvlJc w:val="left"/>
      <w:pPr>
        <w:ind w:left="1537" w:hanging="360"/>
      </w:pPr>
      <w:rPr>
        <w:rFonts w:ascii="Courier New" w:hAnsi="Courier New" w:cs="Courier New" w:hint="default"/>
      </w:rPr>
    </w:lvl>
    <w:lvl w:ilvl="2" w:tplc="10090005" w:tentative="1">
      <w:start w:val="1"/>
      <w:numFmt w:val="bullet"/>
      <w:lvlText w:val=""/>
      <w:lvlJc w:val="left"/>
      <w:pPr>
        <w:ind w:left="2257" w:hanging="360"/>
      </w:pPr>
      <w:rPr>
        <w:rFonts w:ascii="Wingdings" w:hAnsi="Wingdings" w:hint="default"/>
      </w:rPr>
    </w:lvl>
    <w:lvl w:ilvl="3" w:tplc="10090001" w:tentative="1">
      <w:start w:val="1"/>
      <w:numFmt w:val="bullet"/>
      <w:lvlText w:val=""/>
      <w:lvlJc w:val="left"/>
      <w:pPr>
        <w:ind w:left="2977" w:hanging="360"/>
      </w:pPr>
      <w:rPr>
        <w:rFonts w:ascii="Symbol" w:hAnsi="Symbol" w:hint="default"/>
      </w:rPr>
    </w:lvl>
    <w:lvl w:ilvl="4" w:tplc="10090003" w:tentative="1">
      <w:start w:val="1"/>
      <w:numFmt w:val="bullet"/>
      <w:lvlText w:val="o"/>
      <w:lvlJc w:val="left"/>
      <w:pPr>
        <w:ind w:left="3697" w:hanging="360"/>
      </w:pPr>
      <w:rPr>
        <w:rFonts w:ascii="Courier New" w:hAnsi="Courier New" w:cs="Courier New" w:hint="default"/>
      </w:rPr>
    </w:lvl>
    <w:lvl w:ilvl="5" w:tplc="10090005" w:tentative="1">
      <w:start w:val="1"/>
      <w:numFmt w:val="bullet"/>
      <w:lvlText w:val=""/>
      <w:lvlJc w:val="left"/>
      <w:pPr>
        <w:ind w:left="4417" w:hanging="360"/>
      </w:pPr>
      <w:rPr>
        <w:rFonts w:ascii="Wingdings" w:hAnsi="Wingdings" w:hint="default"/>
      </w:rPr>
    </w:lvl>
    <w:lvl w:ilvl="6" w:tplc="10090001" w:tentative="1">
      <w:start w:val="1"/>
      <w:numFmt w:val="bullet"/>
      <w:lvlText w:val=""/>
      <w:lvlJc w:val="left"/>
      <w:pPr>
        <w:ind w:left="5137" w:hanging="360"/>
      </w:pPr>
      <w:rPr>
        <w:rFonts w:ascii="Symbol" w:hAnsi="Symbol" w:hint="default"/>
      </w:rPr>
    </w:lvl>
    <w:lvl w:ilvl="7" w:tplc="10090003" w:tentative="1">
      <w:start w:val="1"/>
      <w:numFmt w:val="bullet"/>
      <w:lvlText w:val="o"/>
      <w:lvlJc w:val="left"/>
      <w:pPr>
        <w:ind w:left="5857" w:hanging="360"/>
      </w:pPr>
      <w:rPr>
        <w:rFonts w:ascii="Courier New" w:hAnsi="Courier New" w:cs="Courier New" w:hint="default"/>
      </w:rPr>
    </w:lvl>
    <w:lvl w:ilvl="8" w:tplc="10090005" w:tentative="1">
      <w:start w:val="1"/>
      <w:numFmt w:val="bullet"/>
      <w:lvlText w:val=""/>
      <w:lvlJc w:val="left"/>
      <w:pPr>
        <w:ind w:left="6577" w:hanging="360"/>
      </w:pPr>
      <w:rPr>
        <w:rFonts w:ascii="Wingdings" w:hAnsi="Wingdings" w:hint="default"/>
      </w:rPr>
    </w:lvl>
  </w:abstractNum>
  <w:abstractNum w:abstractNumId="29" w15:restartNumberingAfterBreak="0">
    <w:nsid w:val="6D7F5F4F"/>
    <w:multiLevelType w:val="hybridMultilevel"/>
    <w:tmpl w:val="3D8CAA66"/>
    <w:lvl w:ilvl="0" w:tplc="8AFC4E3A">
      <w:start w:val="1"/>
      <w:numFmt w:val="bullet"/>
      <w:lvlText w:val="o"/>
      <w:lvlJc w:val="left"/>
      <w:pPr>
        <w:ind w:left="720" w:hanging="360"/>
      </w:pPr>
      <w:rPr>
        <w:rFonts w:ascii="Courier New" w:hAnsi="Courier New" w:cs="Courier New"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0" w15:restartNumberingAfterBreak="0">
    <w:nsid w:val="6E561CE0"/>
    <w:multiLevelType w:val="hybridMultilevel"/>
    <w:tmpl w:val="FA1E05A2"/>
    <w:lvl w:ilvl="0" w:tplc="66262898">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num w:numId="1" w16cid:durableId="1572275206">
    <w:abstractNumId w:val="18"/>
  </w:num>
  <w:num w:numId="2" w16cid:durableId="1174610392">
    <w:abstractNumId w:val="8"/>
  </w:num>
  <w:num w:numId="3" w16cid:durableId="1001278245">
    <w:abstractNumId w:val="3"/>
  </w:num>
  <w:num w:numId="4" w16cid:durableId="1084107085">
    <w:abstractNumId w:val="3"/>
  </w:num>
  <w:num w:numId="5" w16cid:durableId="1021010498">
    <w:abstractNumId w:val="14"/>
  </w:num>
  <w:num w:numId="6" w16cid:durableId="1458135743">
    <w:abstractNumId w:val="8"/>
  </w:num>
  <w:num w:numId="7" w16cid:durableId="1825973333">
    <w:abstractNumId w:val="8"/>
  </w:num>
  <w:num w:numId="8" w16cid:durableId="784229727">
    <w:abstractNumId w:val="22"/>
  </w:num>
  <w:num w:numId="9" w16cid:durableId="852576675">
    <w:abstractNumId w:val="22"/>
  </w:num>
  <w:num w:numId="10" w16cid:durableId="706298210">
    <w:abstractNumId w:val="16"/>
  </w:num>
  <w:num w:numId="11" w16cid:durableId="785930945">
    <w:abstractNumId w:val="26"/>
  </w:num>
  <w:num w:numId="12" w16cid:durableId="86997181">
    <w:abstractNumId w:val="26"/>
  </w:num>
  <w:num w:numId="13" w16cid:durableId="1610553157">
    <w:abstractNumId w:val="28"/>
  </w:num>
  <w:num w:numId="14" w16cid:durableId="628247543">
    <w:abstractNumId w:val="28"/>
  </w:num>
  <w:num w:numId="15" w16cid:durableId="214701911">
    <w:abstractNumId w:val="28"/>
  </w:num>
  <w:num w:numId="16" w16cid:durableId="1609433438">
    <w:abstractNumId w:val="28"/>
  </w:num>
  <w:num w:numId="17" w16cid:durableId="620068790">
    <w:abstractNumId w:val="9"/>
  </w:num>
  <w:num w:numId="18" w16cid:durableId="709381243">
    <w:abstractNumId w:val="9"/>
  </w:num>
  <w:num w:numId="19" w16cid:durableId="684215139">
    <w:abstractNumId w:val="25"/>
  </w:num>
  <w:num w:numId="20" w16cid:durableId="1557082860">
    <w:abstractNumId w:val="25"/>
  </w:num>
  <w:num w:numId="21" w16cid:durableId="17391210">
    <w:abstractNumId w:val="0"/>
  </w:num>
  <w:num w:numId="22" w16cid:durableId="1082603429">
    <w:abstractNumId w:val="25"/>
  </w:num>
  <w:num w:numId="23" w16cid:durableId="1435979502">
    <w:abstractNumId w:val="2"/>
  </w:num>
  <w:num w:numId="24" w16cid:durableId="2076581777">
    <w:abstractNumId w:val="21"/>
  </w:num>
  <w:num w:numId="25" w16cid:durableId="492455047">
    <w:abstractNumId w:val="7"/>
  </w:num>
  <w:num w:numId="26" w16cid:durableId="1448626473">
    <w:abstractNumId w:val="19"/>
  </w:num>
  <w:num w:numId="27" w16cid:durableId="1010061324">
    <w:abstractNumId w:val="30"/>
  </w:num>
  <w:num w:numId="28" w16cid:durableId="364336455">
    <w:abstractNumId w:val="6"/>
  </w:num>
  <w:num w:numId="29" w16cid:durableId="375467223">
    <w:abstractNumId w:val="17"/>
  </w:num>
  <w:num w:numId="30" w16cid:durableId="389505316">
    <w:abstractNumId w:val="27"/>
  </w:num>
  <w:num w:numId="31" w16cid:durableId="1795828789">
    <w:abstractNumId w:val="5"/>
  </w:num>
  <w:num w:numId="32" w16cid:durableId="952131291">
    <w:abstractNumId w:val="12"/>
  </w:num>
  <w:num w:numId="33" w16cid:durableId="540901013">
    <w:abstractNumId w:val="10"/>
  </w:num>
  <w:num w:numId="34" w16cid:durableId="680081282">
    <w:abstractNumId w:val="29"/>
  </w:num>
  <w:num w:numId="35" w16cid:durableId="987903181">
    <w:abstractNumId w:val="13"/>
  </w:num>
  <w:num w:numId="36" w16cid:durableId="179708531">
    <w:abstractNumId w:val="24"/>
  </w:num>
  <w:num w:numId="37" w16cid:durableId="1957985445">
    <w:abstractNumId w:val="4"/>
  </w:num>
  <w:num w:numId="38" w16cid:durableId="847600679">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16cid:durableId="493256148">
    <w:abstractNumId w:val="23"/>
  </w:num>
  <w:num w:numId="40" w16cid:durableId="49111111">
    <w:abstractNumId w:val="20"/>
  </w:num>
  <w:num w:numId="41" w16cid:durableId="854927763">
    <w:abstractNumId w:val="11"/>
  </w:num>
  <w:num w:numId="42" w16cid:durableId="285084422">
    <w:abstractNumId w:val="15"/>
  </w:num>
  <w:num w:numId="43" w16cid:durableId="3651333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sTQ1tDA3MzUzMTUzszRT0lEKTi0uzszPAykwrQUA0YFDRiwAAAA="/>
  </w:docVars>
  <w:rsids>
    <w:rsidRoot w:val="00A66C9E"/>
    <w:rsid w:val="0000049B"/>
    <w:rsid w:val="000007A1"/>
    <w:rsid w:val="000012DC"/>
    <w:rsid w:val="000048D1"/>
    <w:rsid w:val="00005395"/>
    <w:rsid w:val="0001313D"/>
    <w:rsid w:val="000143E0"/>
    <w:rsid w:val="00014D49"/>
    <w:rsid w:val="00021AEA"/>
    <w:rsid w:val="00025D69"/>
    <w:rsid w:val="00026F31"/>
    <w:rsid w:val="00030599"/>
    <w:rsid w:val="00052274"/>
    <w:rsid w:val="0006580E"/>
    <w:rsid w:val="00073266"/>
    <w:rsid w:val="00076335"/>
    <w:rsid w:val="00091EE5"/>
    <w:rsid w:val="0009466A"/>
    <w:rsid w:val="000956F2"/>
    <w:rsid w:val="00096A4D"/>
    <w:rsid w:val="000A1DFF"/>
    <w:rsid w:val="000A31F1"/>
    <w:rsid w:val="000A379D"/>
    <w:rsid w:val="000A3DC6"/>
    <w:rsid w:val="000A6C3F"/>
    <w:rsid w:val="000A7A1E"/>
    <w:rsid w:val="000B7F3B"/>
    <w:rsid w:val="000C0ACF"/>
    <w:rsid w:val="000C2127"/>
    <w:rsid w:val="000C5E71"/>
    <w:rsid w:val="000C7520"/>
    <w:rsid w:val="000D043C"/>
    <w:rsid w:val="000D4F24"/>
    <w:rsid w:val="000E11C9"/>
    <w:rsid w:val="001003B9"/>
    <w:rsid w:val="00102133"/>
    <w:rsid w:val="001111B3"/>
    <w:rsid w:val="00115B78"/>
    <w:rsid w:val="00122950"/>
    <w:rsid w:val="00125736"/>
    <w:rsid w:val="001257B5"/>
    <w:rsid w:val="0012687C"/>
    <w:rsid w:val="00126AD7"/>
    <w:rsid w:val="00130B3E"/>
    <w:rsid w:val="001329C0"/>
    <w:rsid w:val="00133453"/>
    <w:rsid w:val="00146B9D"/>
    <w:rsid w:val="00153F7E"/>
    <w:rsid w:val="00154175"/>
    <w:rsid w:val="001544AA"/>
    <w:rsid w:val="0015704E"/>
    <w:rsid w:val="001606C2"/>
    <w:rsid w:val="00160BFF"/>
    <w:rsid w:val="0016294A"/>
    <w:rsid w:val="00173567"/>
    <w:rsid w:val="00174624"/>
    <w:rsid w:val="00191E0A"/>
    <w:rsid w:val="001927A2"/>
    <w:rsid w:val="00195117"/>
    <w:rsid w:val="00196F42"/>
    <w:rsid w:val="001A0BC5"/>
    <w:rsid w:val="001A125E"/>
    <w:rsid w:val="001A4868"/>
    <w:rsid w:val="001A5FCC"/>
    <w:rsid w:val="001A74C3"/>
    <w:rsid w:val="001A780C"/>
    <w:rsid w:val="001B0171"/>
    <w:rsid w:val="001B704A"/>
    <w:rsid w:val="001C2A55"/>
    <w:rsid w:val="001C615F"/>
    <w:rsid w:val="001C6B86"/>
    <w:rsid w:val="001D1735"/>
    <w:rsid w:val="001D2E45"/>
    <w:rsid w:val="001E2A1F"/>
    <w:rsid w:val="001E50F1"/>
    <w:rsid w:val="001E72CF"/>
    <w:rsid w:val="001E7C64"/>
    <w:rsid w:val="001F1DF1"/>
    <w:rsid w:val="001F33B1"/>
    <w:rsid w:val="001F73A7"/>
    <w:rsid w:val="00206885"/>
    <w:rsid w:val="00210172"/>
    <w:rsid w:val="00215BD9"/>
    <w:rsid w:val="00222A97"/>
    <w:rsid w:val="002252D4"/>
    <w:rsid w:val="002410B2"/>
    <w:rsid w:val="00250065"/>
    <w:rsid w:val="00251331"/>
    <w:rsid w:val="002517F9"/>
    <w:rsid w:val="00252013"/>
    <w:rsid w:val="00262D21"/>
    <w:rsid w:val="00263506"/>
    <w:rsid w:val="002654EC"/>
    <w:rsid w:val="00274866"/>
    <w:rsid w:val="00274889"/>
    <w:rsid w:val="00275954"/>
    <w:rsid w:val="002765A9"/>
    <w:rsid w:val="00280988"/>
    <w:rsid w:val="002813A3"/>
    <w:rsid w:val="00281679"/>
    <w:rsid w:val="00285370"/>
    <w:rsid w:val="0029339C"/>
    <w:rsid w:val="00295633"/>
    <w:rsid w:val="00297762"/>
    <w:rsid w:val="002A166B"/>
    <w:rsid w:val="002A19D9"/>
    <w:rsid w:val="002A6D4C"/>
    <w:rsid w:val="002A747D"/>
    <w:rsid w:val="002A7B1A"/>
    <w:rsid w:val="002B02AD"/>
    <w:rsid w:val="002B0DE6"/>
    <w:rsid w:val="002B7B1A"/>
    <w:rsid w:val="002C3F2F"/>
    <w:rsid w:val="002C4DD7"/>
    <w:rsid w:val="002C5C67"/>
    <w:rsid w:val="002C5F62"/>
    <w:rsid w:val="002C746E"/>
    <w:rsid w:val="002D012B"/>
    <w:rsid w:val="002D0E76"/>
    <w:rsid w:val="002D38C8"/>
    <w:rsid w:val="002D39A7"/>
    <w:rsid w:val="002D4468"/>
    <w:rsid w:val="002D7332"/>
    <w:rsid w:val="002E553D"/>
    <w:rsid w:val="002F2F05"/>
    <w:rsid w:val="002F31CF"/>
    <w:rsid w:val="002F3418"/>
    <w:rsid w:val="002F538C"/>
    <w:rsid w:val="00300A08"/>
    <w:rsid w:val="00302551"/>
    <w:rsid w:val="0030384B"/>
    <w:rsid w:val="00326A22"/>
    <w:rsid w:val="0033181B"/>
    <w:rsid w:val="00336264"/>
    <w:rsid w:val="00351EFA"/>
    <w:rsid w:val="00353E5E"/>
    <w:rsid w:val="00355DA8"/>
    <w:rsid w:val="00360280"/>
    <w:rsid w:val="00360B70"/>
    <w:rsid w:val="0036240B"/>
    <w:rsid w:val="00363A49"/>
    <w:rsid w:val="00365DC3"/>
    <w:rsid w:val="00367A5B"/>
    <w:rsid w:val="003713E3"/>
    <w:rsid w:val="0037682E"/>
    <w:rsid w:val="00381A5E"/>
    <w:rsid w:val="00386CA8"/>
    <w:rsid w:val="00395EDA"/>
    <w:rsid w:val="003960C8"/>
    <w:rsid w:val="00396CD2"/>
    <w:rsid w:val="0039736A"/>
    <w:rsid w:val="003A07D3"/>
    <w:rsid w:val="003A3231"/>
    <w:rsid w:val="003A4A3A"/>
    <w:rsid w:val="003A5398"/>
    <w:rsid w:val="003C00E3"/>
    <w:rsid w:val="003C3BA2"/>
    <w:rsid w:val="003D30C4"/>
    <w:rsid w:val="003D3D3E"/>
    <w:rsid w:val="003D407C"/>
    <w:rsid w:val="003E31C5"/>
    <w:rsid w:val="003E4342"/>
    <w:rsid w:val="004001BA"/>
    <w:rsid w:val="00403B1E"/>
    <w:rsid w:val="00407729"/>
    <w:rsid w:val="0041351C"/>
    <w:rsid w:val="004139C0"/>
    <w:rsid w:val="00414950"/>
    <w:rsid w:val="00415DA7"/>
    <w:rsid w:val="004179AA"/>
    <w:rsid w:val="00420BC0"/>
    <w:rsid w:val="00421CFD"/>
    <w:rsid w:val="00422B62"/>
    <w:rsid w:val="004236EF"/>
    <w:rsid w:val="00424398"/>
    <w:rsid w:val="00425541"/>
    <w:rsid w:val="00427882"/>
    <w:rsid w:val="0043379D"/>
    <w:rsid w:val="004348A8"/>
    <w:rsid w:val="004366EF"/>
    <w:rsid w:val="00442A0A"/>
    <w:rsid w:val="00445994"/>
    <w:rsid w:val="00457279"/>
    <w:rsid w:val="00462A6D"/>
    <w:rsid w:val="00465B6F"/>
    <w:rsid w:val="00467FA8"/>
    <w:rsid w:val="004713A0"/>
    <w:rsid w:val="0047290A"/>
    <w:rsid w:val="00472FB6"/>
    <w:rsid w:val="00481FCE"/>
    <w:rsid w:val="0049034A"/>
    <w:rsid w:val="00492690"/>
    <w:rsid w:val="004A26BA"/>
    <w:rsid w:val="004A2A3F"/>
    <w:rsid w:val="004A74FE"/>
    <w:rsid w:val="004B6168"/>
    <w:rsid w:val="004B61A5"/>
    <w:rsid w:val="004C0D89"/>
    <w:rsid w:val="004C2B28"/>
    <w:rsid w:val="004D23C8"/>
    <w:rsid w:val="004D7047"/>
    <w:rsid w:val="004D7917"/>
    <w:rsid w:val="004D7AC9"/>
    <w:rsid w:val="004E3482"/>
    <w:rsid w:val="004F0431"/>
    <w:rsid w:val="004F51F7"/>
    <w:rsid w:val="004F7838"/>
    <w:rsid w:val="00502698"/>
    <w:rsid w:val="00502F30"/>
    <w:rsid w:val="0050540C"/>
    <w:rsid w:val="00512DAC"/>
    <w:rsid w:val="00520A80"/>
    <w:rsid w:val="00536CF9"/>
    <w:rsid w:val="00540988"/>
    <w:rsid w:val="005410A8"/>
    <w:rsid w:val="00541139"/>
    <w:rsid w:val="005428E9"/>
    <w:rsid w:val="00543C1E"/>
    <w:rsid w:val="00551E37"/>
    <w:rsid w:val="0055346E"/>
    <w:rsid w:val="005542AC"/>
    <w:rsid w:val="00556841"/>
    <w:rsid w:val="005632F1"/>
    <w:rsid w:val="005658F9"/>
    <w:rsid w:val="00567BE3"/>
    <w:rsid w:val="005702D2"/>
    <w:rsid w:val="00571F0D"/>
    <w:rsid w:val="00572FA1"/>
    <w:rsid w:val="00573CC3"/>
    <w:rsid w:val="00574014"/>
    <w:rsid w:val="00577A03"/>
    <w:rsid w:val="00586AE1"/>
    <w:rsid w:val="00587308"/>
    <w:rsid w:val="005954E9"/>
    <w:rsid w:val="00597489"/>
    <w:rsid w:val="00597681"/>
    <w:rsid w:val="00597B9E"/>
    <w:rsid w:val="005B0C52"/>
    <w:rsid w:val="005B70B9"/>
    <w:rsid w:val="005B7621"/>
    <w:rsid w:val="005D2109"/>
    <w:rsid w:val="005D29C0"/>
    <w:rsid w:val="005D5DEC"/>
    <w:rsid w:val="005D665C"/>
    <w:rsid w:val="005E11F9"/>
    <w:rsid w:val="005E472B"/>
    <w:rsid w:val="005E526F"/>
    <w:rsid w:val="00604239"/>
    <w:rsid w:val="00605B20"/>
    <w:rsid w:val="00606827"/>
    <w:rsid w:val="00606A4C"/>
    <w:rsid w:val="0061061A"/>
    <w:rsid w:val="00614AD4"/>
    <w:rsid w:val="00622096"/>
    <w:rsid w:val="0062381E"/>
    <w:rsid w:val="00633E29"/>
    <w:rsid w:val="006400F3"/>
    <w:rsid w:val="00641B45"/>
    <w:rsid w:val="00641C0B"/>
    <w:rsid w:val="006504E9"/>
    <w:rsid w:val="00662776"/>
    <w:rsid w:val="006631EA"/>
    <w:rsid w:val="00664617"/>
    <w:rsid w:val="006700EA"/>
    <w:rsid w:val="00670D43"/>
    <w:rsid w:val="006717CE"/>
    <w:rsid w:val="00672273"/>
    <w:rsid w:val="0067682B"/>
    <w:rsid w:val="0068008A"/>
    <w:rsid w:val="006949A6"/>
    <w:rsid w:val="006A2C29"/>
    <w:rsid w:val="006A3428"/>
    <w:rsid w:val="006A3E93"/>
    <w:rsid w:val="006B2284"/>
    <w:rsid w:val="006B5860"/>
    <w:rsid w:val="006C22CF"/>
    <w:rsid w:val="006D6EB4"/>
    <w:rsid w:val="006E10BD"/>
    <w:rsid w:val="006E3195"/>
    <w:rsid w:val="006E4A4C"/>
    <w:rsid w:val="006F21F5"/>
    <w:rsid w:val="007011D6"/>
    <w:rsid w:val="00704D1B"/>
    <w:rsid w:val="007054F8"/>
    <w:rsid w:val="00705D11"/>
    <w:rsid w:val="00707268"/>
    <w:rsid w:val="00714862"/>
    <w:rsid w:val="00716A7F"/>
    <w:rsid w:val="00720960"/>
    <w:rsid w:val="00721D48"/>
    <w:rsid w:val="007227A7"/>
    <w:rsid w:val="007279F1"/>
    <w:rsid w:val="00731EB8"/>
    <w:rsid w:val="00731F74"/>
    <w:rsid w:val="007404A9"/>
    <w:rsid w:val="00740769"/>
    <w:rsid w:val="0074700A"/>
    <w:rsid w:val="00750C32"/>
    <w:rsid w:val="007512AF"/>
    <w:rsid w:val="00752EC2"/>
    <w:rsid w:val="00753291"/>
    <w:rsid w:val="00757423"/>
    <w:rsid w:val="007574E4"/>
    <w:rsid w:val="007706DA"/>
    <w:rsid w:val="00773CCD"/>
    <w:rsid w:val="0078000E"/>
    <w:rsid w:val="00780391"/>
    <w:rsid w:val="007825D0"/>
    <w:rsid w:val="007A23A5"/>
    <w:rsid w:val="007A3EDB"/>
    <w:rsid w:val="007A706E"/>
    <w:rsid w:val="007A7B7F"/>
    <w:rsid w:val="007B75E1"/>
    <w:rsid w:val="007C4641"/>
    <w:rsid w:val="007D06A0"/>
    <w:rsid w:val="007D1529"/>
    <w:rsid w:val="007D18AA"/>
    <w:rsid w:val="007D4FD8"/>
    <w:rsid w:val="007E4F76"/>
    <w:rsid w:val="007E7BAC"/>
    <w:rsid w:val="007F510E"/>
    <w:rsid w:val="007F5471"/>
    <w:rsid w:val="00810C74"/>
    <w:rsid w:val="008111AA"/>
    <w:rsid w:val="00815363"/>
    <w:rsid w:val="00815B54"/>
    <w:rsid w:val="008168FA"/>
    <w:rsid w:val="008228D9"/>
    <w:rsid w:val="00822A5F"/>
    <w:rsid w:val="00831B33"/>
    <w:rsid w:val="00834099"/>
    <w:rsid w:val="00836387"/>
    <w:rsid w:val="00837C5D"/>
    <w:rsid w:val="00837ECD"/>
    <w:rsid w:val="008428FF"/>
    <w:rsid w:val="008449E1"/>
    <w:rsid w:val="008463EB"/>
    <w:rsid w:val="008475B7"/>
    <w:rsid w:val="00847DAA"/>
    <w:rsid w:val="00847FC0"/>
    <w:rsid w:val="008513EA"/>
    <w:rsid w:val="0085215F"/>
    <w:rsid w:val="008570FB"/>
    <w:rsid w:val="0085723E"/>
    <w:rsid w:val="00860468"/>
    <w:rsid w:val="00863814"/>
    <w:rsid w:val="00864577"/>
    <w:rsid w:val="00864C6F"/>
    <w:rsid w:val="00865E10"/>
    <w:rsid w:val="008720A5"/>
    <w:rsid w:val="00881292"/>
    <w:rsid w:val="00886BF5"/>
    <w:rsid w:val="00887BE8"/>
    <w:rsid w:val="008901E8"/>
    <w:rsid w:val="0089074F"/>
    <w:rsid w:val="00895207"/>
    <w:rsid w:val="008A3B3D"/>
    <w:rsid w:val="008A50C6"/>
    <w:rsid w:val="008A5987"/>
    <w:rsid w:val="008A72CC"/>
    <w:rsid w:val="008B7396"/>
    <w:rsid w:val="008C2928"/>
    <w:rsid w:val="008C60BB"/>
    <w:rsid w:val="008D20AE"/>
    <w:rsid w:val="008E2C89"/>
    <w:rsid w:val="008E3957"/>
    <w:rsid w:val="008E3A40"/>
    <w:rsid w:val="008E3B13"/>
    <w:rsid w:val="008E65C7"/>
    <w:rsid w:val="008E7194"/>
    <w:rsid w:val="008F648D"/>
    <w:rsid w:val="009007D0"/>
    <w:rsid w:val="0090328A"/>
    <w:rsid w:val="00905BBA"/>
    <w:rsid w:val="009064BD"/>
    <w:rsid w:val="009105A5"/>
    <w:rsid w:val="00913B4F"/>
    <w:rsid w:val="00915487"/>
    <w:rsid w:val="00920BC1"/>
    <w:rsid w:val="00922E0F"/>
    <w:rsid w:val="00925828"/>
    <w:rsid w:val="00926159"/>
    <w:rsid w:val="00927CC1"/>
    <w:rsid w:val="009319DA"/>
    <w:rsid w:val="00935409"/>
    <w:rsid w:val="0093779E"/>
    <w:rsid w:val="0094069E"/>
    <w:rsid w:val="00952EF7"/>
    <w:rsid w:val="009535B4"/>
    <w:rsid w:val="00956BC1"/>
    <w:rsid w:val="00972D0E"/>
    <w:rsid w:val="009744EB"/>
    <w:rsid w:val="0098429A"/>
    <w:rsid w:val="00991372"/>
    <w:rsid w:val="009916B0"/>
    <w:rsid w:val="00991D6D"/>
    <w:rsid w:val="009A481E"/>
    <w:rsid w:val="009A616D"/>
    <w:rsid w:val="009A651F"/>
    <w:rsid w:val="009C0651"/>
    <w:rsid w:val="009C1A5A"/>
    <w:rsid w:val="009C39C4"/>
    <w:rsid w:val="009D2C58"/>
    <w:rsid w:val="009D304B"/>
    <w:rsid w:val="009D3313"/>
    <w:rsid w:val="009D58A5"/>
    <w:rsid w:val="009E4C32"/>
    <w:rsid w:val="009E514E"/>
    <w:rsid w:val="009E52F1"/>
    <w:rsid w:val="009E6AD2"/>
    <w:rsid w:val="009E79E9"/>
    <w:rsid w:val="009F1074"/>
    <w:rsid w:val="009F1421"/>
    <w:rsid w:val="009F7BDC"/>
    <w:rsid w:val="00A039D5"/>
    <w:rsid w:val="00A05645"/>
    <w:rsid w:val="00A106DE"/>
    <w:rsid w:val="00A110D2"/>
    <w:rsid w:val="00A110E1"/>
    <w:rsid w:val="00A25052"/>
    <w:rsid w:val="00A34768"/>
    <w:rsid w:val="00A41C83"/>
    <w:rsid w:val="00A450AD"/>
    <w:rsid w:val="00A502D3"/>
    <w:rsid w:val="00A504CE"/>
    <w:rsid w:val="00A51DA9"/>
    <w:rsid w:val="00A55317"/>
    <w:rsid w:val="00A566F7"/>
    <w:rsid w:val="00A6530F"/>
    <w:rsid w:val="00A66C9E"/>
    <w:rsid w:val="00A6769E"/>
    <w:rsid w:val="00A77D65"/>
    <w:rsid w:val="00A81D3C"/>
    <w:rsid w:val="00A850EF"/>
    <w:rsid w:val="00A8536C"/>
    <w:rsid w:val="00A8637F"/>
    <w:rsid w:val="00A934F4"/>
    <w:rsid w:val="00A95FC3"/>
    <w:rsid w:val="00A9640A"/>
    <w:rsid w:val="00A969C1"/>
    <w:rsid w:val="00AA283E"/>
    <w:rsid w:val="00AA7BA8"/>
    <w:rsid w:val="00AA7C82"/>
    <w:rsid w:val="00AB1BA7"/>
    <w:rsid w:val="00AB342E"/>
    <w:rsid w:val="00AC0F54"/>
    <w:rsid w:val="00AD09EF"/>
    <w:rsid w:val="00AD6594"/>
    <w:rsid w:val="00AD7FF3"/>
    <w:rsid w:val="00AE5A90"/>
    <w:rsid w:val="00AE6BB4"/>
    <w:rsid w:val="00AE7EF8"/>
    <w:rsid w:val="00AF05B8"/>
    <w:rsid w:val="00AF1696"/>
    <w:rsid w:val="00AF3115"/>
    <w:rsid w:val="00AF3C09"/>
    <w:rsid w:val="00AF5495"/>
    <w:rsid w:val="00AF73EB"/>
    <w:rsid w:val="00B032BB"/>
    <w:rsid w:val="00B04C6F"/>
    <w:rsid w:val="00B06781"/>
    <w:rsid w:val="00B11FE2"/>
    <w:rsid w:val="00B15F2E"/>
    <w:rsid w:val="00B1659F"/>
    <w:rsid w:val="00B172B5"/>
    <w:rsid w:val="00B17B81"/>
    <w:rsid w:val="00B2050E"/>
    <w:rsid w:val="00B2791A"/>
    <w:rsid w:val="00B31328"/>
    <w:rsid w:val="00B36B88"/>
    <w:rsid w:val="00B4047D"/>
    <w:rsid w:val="00B50EC1"/>
    <w:rsid w:val="00B5158B"/>
    <w:rsid w:val="00B56979"/>
    <w:rsid w:val="00B579B7"/>
    <w:rsid w:val="00B62A09"/>
    <w:rsid w:val="00B664F4"/>
    <w:rsid w:val="00B74761"/>
    <w:rsid w:val="00B82CF0"/>
    <w:rsid w:val="00B9269B"/>
    <w:rsid w:val="00B954A1"/>
    <w:rsid w:val="00BA024B"/>
    <w:rsid w:val="00BA4FC5"/>
    <w:rsid w:val="00BA5FD3"/>
    <w:rsid w:val="00BA7433"/>
    <w:rsid w:val="00BA797D"/>
    <w:rsid w:val="00BC37D0"/>
    <w:rsid w:val="00BC6A76"/>
    <w:rsid w:val="00BD16C9"/>
    <w:rsid w:val="00BD1EE6"/>
    <w:rsid w:val="00BE0A05"/>
    <w:rsid w:val="00BE196A"/>
    <w:rsid w:val="00BE6586"/>
    <w:rsid w:val="00BE66A2"/>
    <w:rsid w:val="00BE74B6"/>
    <w:rsid w:val="00BF4850"/>
    <w:rsid w:val="00BF4A39"/>
    <w:rsid w:val="00BF54B1"/>
    <w:rsid w:val="00BF5FAA"/>
    <w:rsid w:val="00BF6511"/>
    <w:rsid w:val="00C02245"/>
    <w:rsid w:val="00C05C90"/>
    <w:rsid w:val="00C1339C"/>
    <w:rsid w:val="00C156BA"/>
    <w:rsid w:val="00C25719"/>
    <w:rsid w:val="00C26F11"/>
    <w:rsid w:val="00C46408"/>
    <w:rsid w:val="00C47C18"/>
    <w:rsid w:val="00C506D3"/>
    <w:rsid w:val="00C50CDB"/>
    <w:rsid w:val="00C54A3F"/>
    <w:rsid w:val="00C56E0C"/>
    <w:rsid w:val="00C57037"/>
    <w:rsid w:val="00C642A7"/>
    <w:rsid w:val="00C70DC6"/>
    <w:rsid w:val="00C747E1"/>
    <w:rsid w:val="00C7548B"/>
    <w:rsid w:val="00C777DE"/>
    <w:rsid w:val="00C778E7"/>
    <w:rsid w:val="00C846E0"/>
    <w:rsid w:val="00C86CFC"/>
    <w:rsid w:val="00C87116"/>
    <w:rsid w:val="00C91314"/>
    <w:rsid w:val="00C9211A"/>
    <w:rsid w:val="00C9343D"/>
    <w:rsid w:val="00C94E09"/>
    <w:rsid w:val="00C97DD3"/>
    <w:rsid w:val="00CA6A82"/>
    <w:rsid w:val="00CB0815"/>
    <w:rsid w:val="00CC351B"/>
    <w:rsid w:val="00CC6175"/>
    <w:rsid w:val="00CC6320"/>
    <w:rsid w:val="00CD0587"/>
    <w:rsid w:val="00CD390A"/>
    <w:rsid w:val="00CE3473"/>
    <w:rsid w:val="00CF32BA"/>
    <w:rsid w:val="00D00AF3"/>
    <w:rsid w:val="00D036E2"/>
    <w:rsid w:val="00D04274"/>
    <w:rsid w:val="00D2031A"/>
    <w:rsid w:val="00D26D84"/>
    <w:rsid w:val="00D32E08"/>
    <w:rsid w:val="00D34578"/>
    <w:rsid w:val="00D41C02"/>
    <w:rsid w:val="00D43403"/>
    <w:rsid w:val="00D43DE2"/>
    <w:rsid w:val="00D4442B"/>
    <w:rsid w:val="00D4713F"/>
    <w:rsid w:val="00D503ED"/>
    <w:rsid w:val="00D60F81"/>
    <w:rsid w:val="00D63380"/>
    <w:rsid w:val="00D66FD3"/>
    <w:rsid w:val="00D67582"/>
    <w:rsid w:val="00D81EEB"/>
    <w:rsid w:val="00D82750"/>
    <w:rsid w:val="00D83B3E"/>
    <w:rsid w:val="00D83DEA"/>
    <w:rsid w:val="00D85167"/>
    <w:rsid w:val="00D86792"/>
    <w:rsid w:val="00D87A8D"/>
    <w:rsid w:val="00D93213"/>
    <w:rsid w:val="00D94409"/>
    <w:rsid w:val="00D94680"/>
    <w:rsid w:val="00DA2C1A"/>
    <w:rsid w:val="00DB2C65"/>
    <w:rsid w:val="00DB63F2"/>
    <w:rsid w:val="00DB70E7"/>
    <w:rsid w:val="00DD3599"/>
    <w:rsid w:val="00DD378C"/>
    <w:rsid w:val="00DD3B41"/>
    <w:rsid w:val="00DD7FCD"/>
    <w:rsid w:val="00DE0EF9"/>
    <w:rsid w:val="00DE33C0"/>
    <w:rsid w:val="00DE43FF"/>
    <w:rsid w:val="00DF10E1"/>
    <w:rsid w:val="00DF551C"/>
    <w:rsid w:val="00DF7509"/>
    <w:rsid w:val="00DF7703"/>
    <w:rsid w:val="00E044CE"/>
    <w:rsid w:val="00E118F7"/>
    <w:rsid w:val="00E12AC2"/>
    <w:rsid w:val="00E22C17"/>
    <w:rsid w:val="00E270A8"/>
    <w:rsid w:val="00E33F65"/>
    <w:rsid w:val="00E41CF1"/>
    <w:rsid w:val="00E4566B"/>
    <w:rsid w:val="00E54075"/>
    <w:rsid w:val="00E57196"/>
    <w:rsid w:val="00E576B8"/>
    <w:rsid w:val="00E57CF0"/>
    <w:rsid w:val="00E615D6"/>
    <w:rsid w:val="00E64F03"/>
    <w:rsid w:val="00E81444"/>
    <w:rsid w:val="00E81AAB"/>
    <w:rsid w:val="00E84944"/>
    <w:rsid w:val="00E85CCB"/>
    <w:rsid w:val="00E8645F"/>
    <w:rsid w:val="00E94E65"/>
    <w:rsid w:val="00E96690"/>
    <w:rsid w:val="00EB316A"/>
    <w:rsid w:val="00EC51A7"/>
    <w:rsid w:val="00ED07EF"/>
    <w:rsid w:val="00ED23A1"/>
    <w:rsid w:val="00ED41FA"/>
    <w:rsid w:val="00EF27B6"/>
    <w:rsid w:val="00EF367A"/>
    <w:rsid w:val="00EF6432"/>
    <w:rsid w:val="00F01A76"/>
    <w:rsid w:val="00F047A2"/>
    <w:rsid w:val="00F04E7D"/>
    <w:rsid w:val="00F07430"/>
    <w:rsid w:val="00F11918"/>
    <w:rsid w:val="00F151CE"/>
    <w:rsid w:val="00F15513"/>
    <w:rsid w:val="00F16CB6"/>
    <w:rsid w:val="00F16FD2"/>
    <w:rsid w:val="00F2531B"/>
    <w:rsid w:val="00F256F1"/>
    <w:rsid w:val="00F37DB7"/>
    <w:rsid w:val="00F4114D"/>
    <w:rsid w:val="00F45418"/>
    <w:rsid w:val="00F45722"/>
    <w:rsid w:val="00F55499"/>
    <w:rsid w:val="00F61987"/>
    <w:rsid w:val="00F62583"/>
    <w:rsid w:val="00F62A28"/>
    <w:rsid w:val="00F62F89"/>
    <w:rsid w:val="00F76BC2"/>
    <w:rsid w:val="00F80024"/>
    <w:rsid w:val="00F806A5"/>
    <w:rsid w:val="00F81635"/>
    <w:rsid w:val="00F8788F"/>
    <w:rsid w:val="00F94F23"/>
    <w:rsid w:val="00F96C02"/>
    <w:rsid w:val="00F97B11"/>
    <w:rsid w:val="00FA5108"/>
    <w:rsid w:val="00FA61CF"/>
    <w:rsid w:val="00FB0D6A"/>
    <w:rsid w:val="00FB6B78"/>
    <w:rsid w:val="00FC0566"/>
    <w:rsid w:val="00FC1D79"/>
    <w:rsid w:val="00FC33E1"/>
    <w:rsid w:val="00FC5B82"/>
    <w:rsid w:val="00FD3058"/>
    <w:rsid w:val="00FD7B3D"/>
    <w:rsid w:val="00FE0181"/>
    <w:rsid w:val="00FE16E1"/>
    <w:rsid w:val="00FE2028"/>
    <w:rsid w:val="00FE51D1"/>
    <w:rsid w:val="00FF1A85"/>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F83D734"/>
  <w15:docId w15:val="{1D6585F6-72AF-48B7-AB42-42B56EB0D2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Myriad Pro" w:hAnsiTheme="minorHAnsi" w:cstheme="minorBidi"/>
        <w:sz w:val="22"/>
        <w:szCs w:val="22"/>
        <w:lang w:val="en" w:eastAsia="en-CA"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319DA"/>
    <w:pPr>
      <w:widowControl w:val="0"/>
      <w:autoSpaceDE w:val="0"/>
      <w:autoSpaceDN w:val="0"/>
      <w:spacing w:before="120" w:after="120" w:line="288" w:lineRule="auto"/>
    </w:pPr>
    <w:rPr>
      <w:rFonts w:ascii="Arial" w:hAnsi="Arial" w:cs="Myriad Pro"/>
      <w:sz w:val="24"/>
      <w:lang w:val="en-US" w:eastAsia="en-US"/>
    </w:rPr>
  </w:style>
  <w:style w:type="paragraph" w:styleId="Heading1">
    <w:name w:val="heading 1"/>
    <w:basedOn w:val="Normal"/>
    <w:next w:val="Normal"/>
    <w:link w:val="Heading1Char"/>
    <w:autoRedefine/>
    <w:uiPriority w:val="9"/>
    <w:qFormat/>
    <w:rsid w:val="009319DA"/>
    <w:pPr>
      <w:keepNext/>
      <w:keepLines/>
      <w:spacing w:before="240"/>
      <w:outlineLvl w:val="0"/>
    </w:pPr>
    <w:rPr>
      <w:rFonts w:eastAsia="Arial" w:cstheme="majorBidi"/>
      <w:b/>
      <w:bCs/>
      <w:sz w:val="28"/>
      <w:szCs w:val="28"/>
    </w:rPr>
  </w:style>
  <w:style w:type="paragraph" w:styleId="Heading2">
    <w:name w:val="heading 2"/>
    <w:basedOn w:val="Normal"/>
    <w:next w:val="Normal"/>
    <w:link w:val="Heading2Char"/>
    <w:autoRedefine/>
    <w:uiPriority w:val="9"/>
    <w:unhideWhenUsed/>
    <w:qFormat/>
    <w:rsid w:val="009319DA"/>
    <w:pPr>
      <w:keepNext/>
      <w:keepLines/>
      <w:widowControl/>
      <w:shd w:val="clear" w:color="auto" w:fill="FFFFFF" w:themeFill="background1"/>
      <w:autoSpaceDE/>
      <w:autoSpaceDN/>
      <w:spacing w:before="200"/>
      <w:outlineLvl w:val="1"/>
    </w:pPr>
    <w:rPr>
      <w:rFonts w:eastAsiaTheme="majorEastAsia" w:cstheme="majorBidi"/>
      <w:b/>
      <w:bCs/>
      <w:sz w:val="28"/>
      <w:szCs w:val="26"/>
      <w:lang w:val="en" w:eastAsia="en-CA"/>
    </w:rPr>
  </w:style>
  <w:style w:type="paragraph" w:styleId="Heading3">
    <w:name w:val="heading 3"/>
    <w:basedOn w:val="Normal"/>
    <w:link w:val="Heading3Char"/>
    <w:autoRedefine/>
    <w:uiPriority w:val="9"/>
    <w:unhideWhenUsed/>
    <w:qFormat/>
    <w:rsid w:val="0093779E"/>
    <w:pPr>
      <w:keepNext/>
      <w:keepLines/>
      <w:spacing w:before="240"/>
      <w:outlineLvl w:val="2"/>
    </w:pPr>
    <w:rPr>
      <w:b/>
      <w:bCs/>
      <w:color w:val="365F91" w:themeColor="accent1" w:themeShade="BF"/>
      <w:lang w:val="en"/>
    </w:rPr>
  </w:style>
  <w:style w:type="paragraph" w:styleId="Heading4">
    <w:name w:val="heading 4"/>
    <w:basedOn w:val="Heading5"/>
    <w:next w:val="Normal"/>
    <w:link w:val="Heading4Char"/>
    <w:autoRedefine/>
    <w:uiPriority w:val="9"/>
    <w:unhideWhenUsed/>
    <w:qFormat/>
    <w:rsid w:val="00AF5495"/>
    <w:pPr>
      <w:tabs>
        <w:tab w:val="left" w:pos="4887"/>
      </w:tabs>
      <w:outlineLvl w:val="3"/>
    </w:pPr>
    <w:rPr>
      <w:rFonts w:ascii="Arial" w:hAnsi="Arial"/>
      <w:b/>
      <w:bCs/>
      <w:color w:val="1F497D" w:themeColor="text2"/>
      <w:lang w:val="en" w:eastAsia="en-CA"/>
    </w:rPr>
  </w:style>
  <w:style w:type="paragraph" w:styleId="Heading5">
    <w:name w:val="heading 5"/>
    <w:basedOn w:val="Normal"/>
    <w:next w:val="Normal"/>
    <w:link w:val="Heading5Char"/>
    <w:uiPriority w:val="9"/>
    <w:semiHidden/>
    <w:unhideWhenUsed/>
    <w:qFormat/>
    <w:rsid w:val="00AF5495"/>
    <w:pPr>
      <w:keepNext/>
      <w:keepLines/>
      <w:spacing w:before="20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319DA"/>
    <w:rPr>
      <w:rFonts w:ascii="Myriad Pro" w:eastAsia="Arial" w:hAnsi="Myriad Pro" w:cstheme="majorBidi"/>
      <w:b/>
      <w:bCs/>
      <w:sz w:val="28"/>
      <w:szCs w:val="28"/>
      <w:lang w:val="en-US" w:eastAsia="en-US"/>
    </w:rPr>
  </w:style>
  <w:style w:type="character" w:customStyle="1" w:styleId="Heading2Char">
    <w:name w:val="Heading 2 Char"/>
    <w:basedOn w:val="DefaultParagraphFont"/>
    <w:link w:val="Heading2"/>
    <w:uiPriority w:val="9"/>
    <w:rsid w:val="009319DA"/>
    <w:rPr>
      <w:rFonts w:ascii="Arial" w:eastAsiaTheme="majorEastAsia" w:hAnsi="Arial" w:cstheme="majorBidi"/>
      <w:b/>
      <w:bCs/>
      <w:sz w:val="28"/>
      <w:szCs w:val="26"/>
      <w:shd w:val="clear" w:color="auto" w:fill="FFFFFF" w:themeFill="background1"/>
    </w:rPr>
  </w:style>
  <w:style w:type="paragraph" w:styleId="ListParagraph">
    <w:name w:val="List Paragraph"/>
    <w:basedOn w:val="Normal"/>
    <w:autoRedefine/>
    <w:uiPriority w:val="34"/>
    <w:qFormat/>
    <w:rsid w:val="002C3F2F"/>
    <w:pPr>
      <w:numPr>
        <w:numId w:val="36"/>
      </w:numPr>
      <w:spacing w:before="40" w:after="40" w:line="240" w:lineRule="auto"/>
    </w:pPr>
    <w:rPr>
      <w:lang w:val="en-CA"/>
    </w:rPr>
  </w:style>
  <w:style w:type="character" w:customStyle="1" w:styleId="Heading3Char">
    <w:name w:val="Heading 3 Char"/>
    <w:basedOn w:val="DefaultParagraphFont"/>
    <w:link w:val="Heading3"/>
    <w:uiPriority w:val="9"/>
    <w:rsid w:val="0093779E"/>
    <w:rPr>
      <w:rFonts w:ascii="Arial" w:hAnsi="Arial" w:cs="Myriad Pro"/>
      <w:b/>
      <w:bCs/>
      <w:color w:val="365F91" w:themeColor="accent1" w:themeShade="BF"/>
      <w:sz w:val="24"/>
      <w:lang w:eastAsia="en-US"/>
    </w:rPr>
  </w:style>
  <w:style w:type="character" w:customStyle="1" w:styleId="Heading4Char">
    <w:name w:val="Heading 4 Char"/>
    <w:basedOn w:val="DefaultParagraphFont"/>
    <w:link w:val="Heading4"/>
    <w:uiPriority w:val="9"/>
    <w:rsid w:val="00AF5495"/>
    <w:rPr>
      <w:rFonts w:ascii="Arial" w:eastAsiaTheme="majorEastAsia" w:hAnsi="Arial" w:cstheme="majorBidi"/>
      <w:b/>
      <w:bCs/>
      <w:color w:val="1F497D" w:themeColor="text2"/>
      <w:sz w:val="24"/>
    </w:rPr>
  </w:style>
  <w:style w:type="character" w:customStyle="1" w:styleId="Heading5Char">
    <w:name w:val="Heading 5 Char"/>
    <w:basedOn w:val="DefaultParagraphFont"/>
    <w:link w:val="Heading5"/>
    <w:uiPriority w:val="9"/>
    <w:semiHidden/>
    <w:rsid w:val="00AF5495"/>
    <w:rPr>
      <w:rFonts w:asciiTheme="majorHAnsi" w:eastAsiaTheme="majorEastAsia" w:hAnsiTheme="majorHAnsi" w:cstheme="majorBidi"/>
      <w:color w:val="243F60" w:themeColor="accent1" w:themeShade="7F"/>
      <w:sz w:val="24"/>
      <w:lang w:val="en-US" w:eastAsia="en-US" w:bidi="en-US"/>
    </w:rPr>
  </w:style>
  <w:style w:type="paragraph" w:styleId="Title">
    <w:name w:val="Title"/>
    <w:basedOn w:val="Normal"/>
    <w:next w:val="Normal"/>
    <w:link w:val="TitleChar"/>
    <w:autoRedefine/>
    <w:uiPriority w:val="10"/>
    <w:qFormat/>
    <w:rsid w:val="008E3A40"/>
    <w:pPr>
      <w:pBdr>
        <w:bottom w:val="single" w:sz="8" w:space="4" w:color="4F81BD" w:themeColor="accent1"/>
      </w:pBdr>
      <w:spacing w:before="0" w:after="300" w:line="240" w:lineRule="auto"/>
      <w:contextualSpacing/>
    </w:pPr>
    <w:rPr>
      <w:rFonts w:eastAsiaTheme="majorEastAsia"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8E3A40"/>
    <w:rPr>
      <w:rFonts w:ascii="Myriad Pro" w:eastAsiaTheme="majorEastAsia" w:hAnsi="Myriad Pro" w:cstheme="majorBidi"/>
      <w:color w:val="17365D" w:themeColor="text2" w:themeShade="BF"/>
      <w:spacing w:val="5"/>
      <w:kern w:val="28"/>
      <w:sz w:val="52"/>
      <w:szCs w:val="52"/>
      <w:lang w:val="en-US" w:eastAsia="en-US"/>
    </w:rPr>
  </w:style>
  <w:style w:type="paragraph" w:styleId="BalloonText">
    <w:name w:val="Balloon Text"/>
    <w:basedOn w:val="Normal"/>
    <w:link w:val="BalloonTextChar"/>
    <w:uiPriority w:val="99"/>
    <w:semiHidden/>
    <w:unhideWhenUsed/>
    <w:rsid w:val="009319DA"/>
    <w:pPr>
      <w:spacing w:before="0"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319DA"/>
    <w:rPr>
      <w:rFonts w:ascii="Tahoma" w:hAnsi="Tahoma" w:cs="Tahoma"/>
      <w:sz w:val="16"/>
      <w:szCs w:val="16"/>
      <w:lang w:val="en-US" w:eastAsia="en-US"/>
    </w:rPr>
  </w:style>
  <w:style w:type="paragraph" w:styleId="Header">
    <w:name w:val="header"/>
    <w:basedOn w:val="Normal"/>
    <w:link w:val="HeaderChar"/>
    <w:uiPriority w:val="99"/>
    <w:unhideWhenUsed/>
    <w:rsid w:val="009319DA"/>
    <w:pPr>
      <w:tabs>
        <w:tab w:val="center" w:pos="4680"/>
        <w:tab w:val="right" w:pos="9360"/>
      </w:tabs>
      <w:spacing w:before="0" w:after="0" w:line="240" w:lineRule="auto"/>
    </w:pPr>
  </w:style>
  <w:style w:type="character" w:customStyle="1" w:styleId="HeaderChar">
    <w:name w:val="Header Char"/>
    <w:basedOn w:val="DefaultParagraphFont"/>
    <w:link w:val="Header"/>
    <w:uiPriority w:val="99"/>
    <w:rsid w:val="009319DA"/>
    <w:rPr>
      <w:rFonts w:ascii="Myriad Pro" w:hAnsi="Myriad Pro" w:cs="Myriad Pro"/>
      <w:sz w:val="24"/>
      <w:lang w:val="en-US" w:eastAsia="en-US"/>
    </w:rPr>
  </w:style>
  <w:style w:type="paragraph" w:styleId="Footer">
    <w:name w:val="footer"/>
    <w:basedOn w:val="Normal"/>
    <w:link w:val="FooterChar"/>
    <w:uiPriority w:val="99"/>
    <w:unhideWhenUsed/>
    <w:rsid w:val="009319DA"/>
    <w:pPr>
      <w:tabs>
        <w:tab w:val="center" w:pos="4680"/>
        <w:tab w:val="right" w:pos="9360"/>
      </w:tabs>
      <w:spacing w:before="0" w:after="0" w:line="240" w:lineRule="auto"/>
    </w:pPr>
  </w:style>
  <w:style w:type="character" w:customStyle="1" w:styleId="FooterChar">
    <w:name w:val="Footer Char"/>
    <w:basedOn w:val="DefaultParagraphFont"/>
    <w:link w:val="Footer"/>
    <w:uiPriority w:val="99"/>
    <w:rsid w:val="009319DA"/>
    <w:rPr>
      <w:rFonts w:ascii="Myriad Pro" w:hAnsi="Myriad Pro" w:cs="Myriad Pro"/>
      <w:sz w:val="24"/>
      <w:lang w:val="en-US" w:eastAsia="en-US"/>
    </w:rPr>
  </w:style>
  <w:style w:type="table" w:styleId="TableGrid">
    <w:name w:val="Table Grid"/>
    <w:basedOn w:val="TableNormal"/>
    <w:uiPriority w:val="59"/>
    <w:rsid w:val="009319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E118F7"/>
    <w:rPr>
      <w:color w:val="0000FF" w:themeColor="hyperlink"/>
      <w:u w:val="single"/>
    </w:rPr>
  </w:style>
  <w:style w:type="paragraph" w:styleId="Caption">
    <w:name w:val="caption"/>
    <w:basedOn w:val="Normal"/>
    <w:next w:val="Normal"/>
    <w:uiPriority w:val="35"/>
    <w:unhideWhenUsed/>
    <w:qFormat/>
    <w:rsid w:val="001A0BC5"/>
    <w:pPr>
      <w:spacing w:before="0" w:after="200" w:line="240" w:lineRule="auto"/>
    </w:pPr>
    <w:rPr>
      <w:b/>
      <w:bCs/>
      <w:color w:val="4F81BD" w:themeColor="accent1"/>
      <w:sz w:val="18"/>
      <w:szCs w:val="18"/>
    </w:rPr>
  </w:style>
  <w:style w:type="paragraph" w:customStyle="1" w:styleId="TableParagraph">
    <w:name w:val="Table Paragraph"/>
    <w:basedOn w:val="Normal"/>
    <w:uiPriority w:val="1"/>
    <w:qFormat/>
    <w:rsid w:val="00D86792"/>
    <w:pPr>
      <w:spacing w:before="0" w:after="0" w:line="240" w:lineRule="auto"/>
      <w:ind w:left="112"/>
    </w:pPr>
    <w:rPr>
      <w:rFonts w:ascii="Arial Unicode MS" w:eastAsia="Arial Unicode MS" w:hAnsi="Arial Unicode MS" w:cs="Arial Unicode MS"/>
      <w:sz w:val="22"/>
    </w:rPr>
  </w:style>
  <w:style w:type="character" w:styleId="UnresolvedMention">
    <w:name w:val="Unresolved Mention"/>
    <w:basedOn w:val="DefaultParagraphFont"/>
    <w:uiPriority w:val="99"/>
    <w:semiHidden/>
    <w:unhideWhenUsed/>
    <w:rsid w:val="00A934F4"/>
    <w:rPr>
      <w:color w:val="605E5C"/>
      <w:shd w:val="clear" w:color="auto" w:fill="E1DFDD"/>
    </w:rPr>
  </w:style>
  <w:style w:type="character" w:styleId="FollowedHyperlink">
    <w:name w:val="FollowedHyperlink"/>
    <w:basedOn w:val="DefaultParagraphFont"/>
    <w:uiPriority w:val="99"/>
    <w:semiHidden/>
    <w:unhideWhenUsed/>
    <w:rsid w:val="00395EDA"/>
    <w:rPr>
      <w:color w:val="800080" w:themeColor="followedHyperlink"/>
      <w:u w:val="single"/>
    </w:rPr>
  </w:style>
  <w:style w:type="paragraph" w:styleId="NormalWeb">
    <w:name w:val="Normal (Web)"/>
    <w:basedOn w:val="Normal"/>
    <w:uiPriority w:val="99"/>
    <w:unhideWhenUsed/>
    <w:rsid w:val="00AF05B8"/>
    <w:pPr>
      <w:widowControl/>
      <w:autoSpaceDE/>
      <w:autoSpaceDN/>
      <w:spacing w:before="100" w:beforeAutospacing="1" w:after="100" w:afterAutospacing="1" w:line="240" w:lineRule="auto"/>
    </w:pPr>
    <w:rPr>
      <w:rFonts w:ascii="Times New Roman" w:eastAsia="Times New Roman" w:hAnsi="Times New Roman" w:cs="Times New Roman"/>
      <w:szCs w:val="24"/>
      <w:lang w:val="en-CA" w:eastAsia="en-CA"/>
    </w:rPr>
  </w:style>
  <w:style w:type="paragraph" w:customStyle="1" w:styleId="s3">
    <w:name w:val="s3"/>
    <w:basedOn w:val="Normal"/>
    <w:rsid w:val="0047290A"/>
    <w:pPr>
      <w:widowControl/>
      <w:autoSpaceDE/>
      <w:autoSpaceDN/>
      <w:spacing w:before="100" w:beforeAutospacing="1" w:after="100" w:afterAutospacing="1" w:line="240" w:lineRule="auto"/>
    </w:pPr>
    <w:rPr>
      <w:rFonts w:ascii="Calibri" w:eastAsia="Calibri" w:hAnsi="Calibri" w:cs="Calibri"/>
      <w:sz w:val="22"/>
      <w:lang w:val="en-CA"/>
    </w:rPr>
  </w:style>
  <w:style w:type="character" w:customStyle="1" w:styleId="bumpedfont15">
    <w:name w:val="bumpedfont15"/>
    <w:basedOn w:val="DefaultParagraphFont"/>
    <w:rsid w:val="0047290A"/>
  </w:style>
  <w:style w:type="paragraph" w:customStyle="1" w:styleId="paragraph">
    <w:name w:val="paragraph"/>
    <w:basedOn w:val="Normal"/>
    <w:rsid w:val="005B7621"/>
    <w:pPr>
      <w:widowControl/>
      <w:autoSpaceDE/>
      <w:autoSpaceDN/>
      <w:spacing w:before="100" w:beforeAutospacing="1" w:after="100" w:afterAutospacing="1" w:line="240" w:lineRule="auto"/>
    </w:pPr>
    <w:rPr>
      <w:rFonts w:ascii="Times New Roman" w:eastAsia="Times New Roman" w:hAnsi="Times New Roman" w:cs="Times New Roman"/>
      <w:szCs w:val="24"/>
      <w:lang w:val="en-CA" w:eastAsia="en-CA"/>
    </w:rPr>
  </w:style>
  <w:style w:type="character" w:customStyle="1" w:styleId="normaltextrun">
    <w:name w:val="normaltextrun"/>
    <w:basedOn w:val="DefaultParagraphFont"/>
    <w:rsid w:val="005B7621"/>
  </w:style>
  <w:style w:type="character" w:customStyle="1" w:styleId="eop">
    <w:name w:val="eop"/>
    <w:basedOn w:val="DefaultParagraphFont"/>
    <w:rsid w:val="005B7621"/>
  </w:style>
  <w:style w:type="character" w:styleId="CommentReference">
    <w:name w:val="annotation reference"/>
    <w:basedOn w:val="DefaultParagraphFont"/>
    <w:uiPriority w:val="99"/>
    <w:semiHidden/>
    <w:unhideWhenUsed/>
    <w:rsid w:val="00C777DE"/>
    <w:rPr>
      <w:sz w:val="16"/>
      <w:szCs w:val="16"/>
    </w:rPr>
  </w:style>
  <w:style w:type="paragraph" w:styleId="CommentText">
    <w:name w:val="annotation text"/>
    <w:basedOn w:val="Normal"/>
    <w:link w:val="CommentTextChar"/>
    <w:uiPriority w:val="99"/>
    <w:semiHidden/>
    <w:unhideWhenUsed/>
    <w:rsid w:val="00C777DE"/>
    <w:pPr>
      <w:spacing w:line="240" w:lineRule="auto"/>
    </w:pPr>
    <w:rPr>
      <w:sz w:val="20"/>
      <w:szCs w:val="20"/>
    </w:rPr>
  </w:style>
  <w:style w:type="character" w:customStyle="1" w:styleId="CommentTextChar">
    <w:name w:val="Comment Text Char"/>
    <w:basedOn w:val="DefaultParagraphFont"/>
    <w:link w:val="CommentText"/>
    <w:uiPriority w:val="99"/>
    <w:semiHidden/>
    <w:rsid w:val="00C777DE"/>
    <w:rPr>
      <w:rFonts w:ascii="Arial" w:hAnsi="Arial" w:cs="Myriad Pro"/>
      <w:sz w:val="20"/>
      <w:szCs w:val="20"/>
      <w:lang w:val="en-US" w:eastAsia="en-US"/>
    </w:rPr>
  </w:style>
  <w:style w:type="paragraph" w:styleId="CommentSubject">
    <w:name w:val="annotation subject"/>
    <w:basedOn w:val="CommentText"/>
    <w:next w:val="CommentText"/>
    <w:link w:val="CommentSubjectChar"/>
    <w:uiPriority w:val="99"/>
    <w:semiHidden/>
    <w:unhideWhenUsed/>
    <w:rsid w:val="00C777DE"/>
    <w:rPr>
      <w:b/>
      <w:bCs/>
    </w:rPr>
  </w:style>
  <w:style w:type="character" w:customStyle="1" w:styleId="CommentSubjectChar">
    <w:name w:val="Comment Subject Char"/>
    <w:basedOn w:val="CommentTextChar"/>
    <w:link w:val="CommentSubject"/>
    <w:uiPriority w:val="99"/>
    <w:semiHidden/>
    <w:rsid w:val="00C777DE"/>
    <w:rPr>
      <w:rFonts w:ascii="Arial" w:hAnsi="Arial" w:cs="Myriad Pro"/>
      <w:b/>
      <w:bCs/>
      <w:sz w:val="20"/>
      <w:szCs w:val="20"/>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7017393">
      <w:bodyDiv w:val="1"/>
      <w:marLeft w:val="0"/>
      <w:marRight w:val="0"/>
      <w:marTop w:val="0"/>
      <w:marBottom w:val="0"/>
      <w:divBdr>
        <w:top w:val="none" w:sz="0" w:space="0" w:color="auto"/>
        <w:left w:val="none" w:sz="0" w:space="0" w:color="auto"/>
        <w:bottom w:val="none" w:sz="0" w:space="0" w:color="auto"/>
        <w:right w:val="none" w:sz="0" w:space="0" w:color="auto"/>
      </w:divBdr>
      <w:divsChild>
        <w:div w:id="1372344799">
          <w:marLeft w:val="0"/>
          <w:marRight w:val="0"/>
          <w:marTop w:val="0"/>
          <w:marBottom w:val="0"/>
          <w:divBdr>
            <w:top w:val="none" w:sz="0" w:space="0" w:color="auto"/>
            <w:left w:val="none" w:sz="0" w:space="0" w:color="auto"/>
            <w:bottom w:val="none" w:sz="0" w:space="0" w:color="auto"/>
            <w:right w:val="none" w:sz="0" w:space="0" w:color="auto"/>
          </w:divBdr>
        </w:div>
        <w:div w:id="14158759">
          <w:marLeft w:val="0"/>
          <w:marRight w:val="0"/>
          <w:marTop w:val="0"/>
          <w:marBottom w:val="0"/>
          <w:divBdr>
            <w:top w:val="none" w:sz="0" w:space="0" w:color="auto"/>
            <w:left w:val="none" w:sz="0" w:space="0" w:color="auto"/>
            <w:bottom w:val="none" w:sz="0" w:space="0" w:color="auto"/>
            <w:right w:val="none" w:sz="0" w:space="0" w:color="auto"/>
          </w:divBdr>
        </w:div>
      </w:divsChild>
    </w:div>
    <w:div w:id="321659270">
      <w:bodyDiv w:val="1"/>
      <w:marLeft w:val="0"/>
      <w:marRight w:val="0"/>
      <w:marTop w:val="0"/>
      <w:marBottom w:val="0"/>
      <w:divBdr>
        <w:top w:val="none" w:sz="0" w:space="0" w:color="auto"/>
        <w:left w:val="none" w:sz="0" w:space="0" w:color="auto"/>
        <w:bottom w:val="none" w:sz="0" w:space="0" w:color="auto"/>
        <w:right w:val="none" w:sz="0" w:space="0" w:color="auto"/>
      </w:divBdr>
    </w:div>
    <w:div w:id="669647772">
      <w:bodyDiv w:val="1"/>
      <w:marLeft w:val="0"/>
      <w:marRight w:val="0"/>
      <w:marTop w:val="0"/>
      <w:marBottom w:val="0"/>
      <w:divBdr>
        <w:top w:val="none" w:sz="0" w:space="0" w:color="auto"/>
        <w:left w:val="none" w:sz="0" w:space="0" w:color="auto"/>
        <w:bottom w:val="none" w:sz="0" w:space="0" w:color="auto"/>
        <w:right w:val="none" w:sz="0" w:space="0" w:color="auto"/>
      </w:divBdr>
    </w:div>
    <w:div w:id="740757724">
      <w:bodyDiv w:val="1"/>
      <w:marLeft w:val="0"/>
      <w:marRight w:val="0"/>
      <w:marTop w:val="0"/>
      <w:marBottom w:val="0"/>
      <w:divBdr>
        <w:top w:val="none" w:sz="0" w:space="0" w:color="auto"/>
        <w:left w:val="none" w:sz="0" w:space="0" w:color="auto"/>
        <w:bottom w:val="none" w:sz="0" w:space="0" w:color="auto"/>
        <w:right w:val="none" w:sz="0" w:space="0" w:color="auto"/>
      </w:divBdr>
    </w:div>
    <w:div w:id="1637684704">
      <w:bodyDiv w:val="1"/>
      <w:marLeft w:val="0"/>
      <w:marRight w:val="0"/>
      <w:marTop w:val="0"/>
      <w:marBottom w:val="0"/>
      <w:divBdr>
        <w:top w:val="none" w:sz="0" w:space="0" w:color="auto"/>
        <w:left w:val="none" w:sz="0" w:space="0" w:color="auto"/>
        <w:bottom w:val="none" w:sz="0" w:space="0" w:color="auto"/>
        <w:right w:val="none" w:sz="0" w:space="0" w:color="auto"/>
      </w:divBdr>
    </w:div>
    <w:div w:id="1720470377">
      <w:bodyDiv w:val="1"/>
      <w:marLeft w:val="0"/>
      <w:marRight w:val="0"/>
      <w:marTop w:val="0"/>
      <w:marBottom w:val="0"/>
      <w:divBdr>
        <w:top w:val="none" w:sz="0" w:space="0" w:color="auto"/>
        <w:left w:val="none" w:sz="0" w:space="0" w:color="auto"/>
        <w:bottom w:val="none" w:sz="0" w:space="0" w:color="auto"/>
        <w:right w:val="none" w:sz="0" w:space="0" w:color="auto"/>
      </w:divBdr>
    </w:div>
    <w:div w:id="1793211937">
      <w:bodyDiv w:val="1"/>
      <w:marLeft w:val="0"/>
      <w:marRight w:val="0"/>
      <w:marTop w:val="0"/>
      <w:marBottom w:val="0"/>
      <w:divBdr>
        <w:top w:val="none" w:sz="0" w:space="0" w:color="auto"/>
        <w:left w:val="none" w:sz="0" w:space="0" w:color="auto"/>
        <w:bottom w:val="none" w:sz="0" w:space="0" w:color="auto"/>
        <w:right w:val="none" w:sz="0" w:space="0" w:color="auto"/>
      </w:divBdr>
    </w:div>
    <w:div w:id="1930963217">
      <w:bodyDiv w:val="1"/>
      <w:marLeft w:val="0"/>
      <w:marRight w:val="0"/>
      <w:marTop w:val="0"/>
      <w:marBottom w:val="0"/>
      <w:divBdr>
        <w:top w:val="none" w:sz="0" w:space="0" w:color="auto"/>
        <w:left w:val="none" w:sz="0" w:space="0" w:color="auto"/>
        <w:bottom w:val="none" w:sz="0" w:space="0" w:color="auto"/>
        <w:right w:val="none" w:sz="0" w:space="0" w:color="auto"/>
      </w:divBdr>
    </w:div>
    <w:div w:id="1966037535">
      <w:bodyDiv w:val="1"/>
      <w:marLeft w:val="0"/>
      <w:marRight w:val="0"/>
      <w:marTop w:val="0"/>
      <w:marBottom w:val="0"/>
      <w:divBdr>
        <w:top w:val="none" w:sz="0" w:space="0" w:color="auto"/>
        <w:left w:val="none" w:sz="0" w:space="0" w:color="auto"/>
        <w:bottom w:val="none" w:sz="0" w:space="0" w:color="auto"/>
        <w:right w:val="none" w:sz="0" w:space="0" w:color="auto"/>
      </w:divBdr>
    </w:div>
    <w:div w:id="19845753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tdsb.on.ca/About-Us/Business-Services/Budgets-and-Financial-Statements/Developing-the-2024-2025-Budget/Upcoming-Meetings"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docs.google.com/document/d/1OnUa7TmWglkdj4VLKVOFj5LY5hhb6YR2bMoAXWFD3tg/edit?usp=sharing" TargetMode="Externa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56ADF36-7033-408F-B559-820FE0E81D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113</TotalTime>
  <Pages>5</Pages>
  <Words>948</Words>
  <Characters>5408</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CAC Minutes Templaate</vt:lpstr>
    </vt:vector>
  </TitlesOfParts>
  <Company>Toronto District School Board</Company>
  <LinksUpToDate>false</LinksUpToDate>
  <CharactersWithSpaces>6344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CAC Minutes Templaate</dc:title>
  <dc:creator>Horvath, Margaret</dc:creator>
  <cp:lastModifiedBy>James, Jenesse</cp:lastModifiedBy>
  <cp:revision>3</cp:revision>
  <dcterms:created xsi:type="dcterms:W3CDTF">2024-03-06T14:23:00Z</dcterms:created>
  <dcterms:modified xsi:type="dcterms:W3CDTF">2024-03-06T16:18:00Z</dcterms:modified>
</cp:coreProperties>
</file>