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D40DB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D40DB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Committee Name: </w:t>
      </w:r>
      <w:r w:rsidR="00576A7B">
        <w:rPr>
          <w:rFonts w:ascii="Arial" w:hAnsi="Arial" w:cs="Arial"/>
          <w:sz w:val="24"/>
          <w:szCs w:val="24"/>
        </w:rPr>
        <w:t xml:space="preserve">Urban Indigenous </w:t>
      </w:r>
      <w:r w:rsidR="0097488B" w:rsidRPr="00D40DBA">
        <w:rPr>
          <w:rFonts w:ascii="Arial" w:hAnsi="Arial" w:cs="Arial"/>
          <w:sz w:val="24"/>
          <w:szCs w:val="24"/>
        </w:rPr>
        <w:t>Community Advisory Committee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>Date:</w:t>
      </w:r>
      <w:r w:rsidR="00D53037" w:rsidRPr="00D40DBA">
        <w:rPr>
          <w:rFonts w:ascii="Arial" w:hAnsi="Arial" w:cs="Arial"/>
          <w:sz w:val="24"/>
          <w:szCs w:val="24"/>
        </w:rPr>
        <w:t xml:space="preserve"> </w:t>
      </w:r>
      <w:r w:rsidR="007508FB">
        <w:rPr>
          <w:rFonts w:ascii="Arial" w:hAnsi="Arial" w:cs="Arial"/>
          <w:sz w:val="24"/>
          <w:szCs w:val="24"/>
        </w:rPr>
        <w:t xml:space="preserve">Tuesday </w:t>
      </w:r>
      <w:r w:rsidR="0026784E">
        <w:rPr>
          <w:rFonts w:ascii="Arial" w:hAnsi="Arial" w:cs="Arial"/>
          <w:sz w:val="24"/>
          <w:szCs w:val="24"/>
        </w:rPr>
        <w:t>February 19</w:t>
      </w:r>
      <w:r w:rsidR="0026784E" w:rsidRPr="0026784E">
        <w:rPr>
          <w:rFonts w:ascii="Arial" w:hAnsi="Arial" w:cs="Arial"/>
          <w:sz w:val="24"/>
          <w:szCs w:val="24"/>
          <w:vertAlign w:val="superscript"/>
        </w:rPr>
        <w:t>th</w:t>
      </w:r>
      <w:r w:rsidR="0026784E">
        <w:rPr>
          <w:rFonts w:ascii="Arial" w:hAnsi="Arial" w:cs="Arial"/>
          <w:sz w:val="24"/>
          <w:szCs w:val="24"/>
        </w:rPr>
        <w:t>,</w:t>
      </w:r>
      <w:r w:rsidR="006C0D16">
        <w:rPr>
          <w:rFonts w:ascii="Arial" w:hAnsi="Arial" w:cs="Arial"/>
          <w:sz w:val="24"/>
          <w:szCs w:val="24"/>
        </w:rPr>
        <w:t xml:space="preserve"> 2019</w:t>
      </w:r>
    </w:p>
    <w:p w:rsidR="00644572" w:rsidRPr="00D40DB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</w:r>
      <w:r w:rsidRPr="00D40DB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D40DBA">
        <w:rPr>
          <w:rFonts w:ascii="Arial" w:hAnsi="Arial" w:cs="Arial"/>
          <w:sz w:val="24"/>
          <w:szCs w:val="24"/>
        </w:rPr>
        <w:t>5:30pm</w:t>
      </w:r>
      <w:r w:rsidR="00D40DBA">
        <w:rPr>
          <w:rFonts w:ascii="Arial" w:hAnsi="Arial" w:cs="Arial"/>
          <w:sz w:val="24"/>
          <w:szCs w:val="24"/>
        </w:rPr>
        <w:t>- 8</w:t>
      </w:r>
      <w:r w:rsidR="0094454B">
        <w:rPr>
          <w:rFonts w:ascii="Arial" w:hAnsi="Arial" w:cs="Arial"/>
          <w:sz w:val="24"/>
          <w:szCs w:val="24"/>
        </w:rPr>
        <w:t>:30</w:t>
      </w:r>
      <w:r w:rsidR="00D40DBA">
        <w:rPr>
          <w:rFonts w:ascii="Arial" w:hAnsi="Arial" w:cs="Arial"/>
          <w:sz w:val="24"/>
          <w:szCs w:val="24"/>
        </w:rPr>
        <w:t>pm</w:t>
      </w:r>
    </w:p>
    <w:p w:rsidR="00E76148" w:rsidRPr="0016783E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Core Voting Constituent’s:</w:t>
      </w:r>
    </w:p>
    <w:p w:rsidR="00576A7B" w:rsidRDefault="00644572" w:rsidP="00576A7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16783E">
        <w:rPr>
          <w:rFonts w:ascii="Arial" w:hAnsi="Arial" w:cs="Arial"/>
          <w:sz w:val="24"/>
          <w:szCs w:val="24"/>
        </w:rPr>
        <w:t>Present:</w:t>
      </w:r>
      <w:r w:rsidR="00B76DC1" w:rsidRPr="0016783E">
        <w:rPr>
          <w:rFonts w:ascii="Arial" w:hAnsi="Arial" w:cs="Arial"/>
          <w:sz w:val="24"/>
          <w:szCs w:val="24"/>
        </w:rPr>
        <w:t xml:space="preserve"> </w:t>
      </w:r>
      <w:r w:rsidR="00F44495">
        <w:rPr>
          <w:rFonts w:ascii="Arial" w:hAnsi="Arial" w:cs="Arial"/>
          <w:sz w:val="24"/>
          <w:szCs w:val="24"/>
        </w:rPr>
        <w:t>Michael Cheena (</w:t>
      </w:r>
      <w:r w:rsidR="00212394">
        <w:rPr>
          <w:rFonts w:ascii="Arial" w:hAnsi="Arial" w:cs="Arial"/>
          <w:sz w:val="24"/>
          <w:szCs w:val="24"/>
        </w:rPr>
        <w:t xml:space="preserve">Toronto Council Fire), </w:t>
      </w:r>
      <w:r w:rsidR="00F44495">
        <w:rPr>
          <w:rFonts w:ascii="Arial" w:hAnsi="Arial" w:cs="Arial"/>
          <w:sz w:val="24"/>
          <w:szCs w:val="24"/>
        </w:rPr>
        <w:t>Dr. Joanne Da</w:t>
      </w:r>
      <w:r w:rsidR="00576A7B">
        <w:rPr>
          <w:rFonts w:ascii="Arial" w:hAnsi="Arial" w:cs="Arial"/>
          <w:sz w:val="24"/>
          <w:szCs w:val="24"/>
        </w:rPr>
        <w:t>llaire (Elder), Marilyn Hew (TYRMC), Shannon Judge (Parent), Neal Judge (</w:t>
      </w:r>
      <w:r w:rsidR="00F44495">
        <w:rPr>
          <w:rFonts w:ascii="Arial" w:hAnsi="Arial" w:cs="Arial"/>
          <w:sz w:val="24"/>
          <w:szCs w:val="24"/>
        </w:rPr>
        <w:t>Pa</w:t>
      </w:r>
      <w:r w:rsidR="00576A7B">
        <w:rPr>
          <w:rFonts w:ascii="Arial" w:hAnsi="Arial" w:cs="Arial"/>
          <w:sz w:val="24"/>
          <w:szCs w:val="24"/>
        </w:rPr>
        <w:t xml:space="preserve">rent), Sandra LaFleur (TPH), </w:t>
      </w:r>
      <w:r w:rsidR="00F44495">
        <w:rPr>
          <w:rFonts w:ascii="Arial" w:hAnsi="Arial" w:cs="Arial"/>
          <w:sz w:val="24"/>
          <w:szCs w:val="24"/>
        </w:rPr>
        <w:t>Monique Diabo (City of Toronto)</w:t>
      </w:r>
      <w:r w:rsidR="00576A7B">
        <w:rPr>
          <w:rFonts w:ascii="Arial" w:hAnsi="Arial" w:cs="Arial"/>
          <w:sz w:val="24"/>
          <w:szCs w:val="24"/>
        </w:rPr>
        <w:t xml:space="preserve">, Melanie Laking (Parent), </w:t>
      </w:r>
      <w:r w:rsidR="00F44495">
        <w:rPr>
          <w:rFonts w:ascii="Arial" w:hAnsi="Arial" w:cs="Arial"/>
          <w:sz w:val="24"/>
          <w:szCs w:val="24"/>
        </w:rPr>
        <w:t xml:space="preserve"> </w:t>
      </w:r>
      <w:r w:rsidR="00576A7B">
        <w:rPr>
          <w:rFonts w:ascii="Arial" w:eastAsia="Calibri" w:hAnsi="Arial" w:cs="Arial"/>
          <w:sz w:val="24"/>
          <w:szCs w:val="24"/>
        </w:rPr>
        <w:t>Alicia Coady (Teacher), Mary Doucette (Office Administrator),</w:t>
      </w:r>
      <w:r w:rsidR="00576A7B" w:rsidRPr="00576A7B">
        <w:rPr>
          <w:rFonts w:ascii="Arial" w:eastAsia="Calibri" w:hAnsi="Arial" w:cs="Arial"/>
          <w:sz w:val="24"/>
          <w:szCs w:val="24"/>
        </w:rPr>
        <w:t xml:space="preserve"> </w:t>
      </w:r>
      <w:r w:rsidR="00576A7B">
        <w:rPr>
          <w:rFonts w:ascii="Arial" w:eastAsia="Calibri" w:hAnsi="Arial" w:cs="Arial"/>
          <w:sz w:val="24"/>
          <w:szCs w:val="24"/>
        </w:rPr>
        <w:t>Natasha Gleeson (Student Success Teacher),</w:t>
      </w:r>
      <w:r w:rsidR="00576A7B" w:rsidRPr="00576A7B">
        <w:rPr>
          <w:rFonts w:ascii="Arial" w:eastAsia="Calibri" w:hAnsi="Arial" w:cs="Arial"/>
          <w:sz w:val="24"/>
          <w:szCs w:val="24"/>
        </w:rPr>
        <w:t xml:space="preserve"> </w:t>
      </w:r>
      <w:r w:rsidR="00576A7B">
        <w:rPr>
          <w:rFonts w:ascii="Arial" w:eastAsia="Calibri" w:hAnsi="Arial" w:cs="Arial"/>
          <w:sz w:val="24"/>
          <w:szCs w:val="24"/>
        </w:rPr>
        <w:t>Bonnie Johnston (Community Liaison),</w:t>
      </w:r>
      <w:r w:rsidR="00576A7B" w:rsidRPr="00576A7B">
        <w:rPr>
          <w:rFonts w:ascii="Arial" w:eastAsia="Calibri" w:hAnsi="Arial" w:cs="Arial"/>
          <w:sz w:val="24"/>
          <w:szCs w:val="24"/>
        </w:rPr>
        <w:t xml:space="preserve"> </w:t>
      </w:r>
      <w:r w:rsidR="00576A7B">
        <w:rPr>
          <w:rFonts w:ascii="Arial" w:eastAsia="Calibri" w:hAnsi="Arial" w:cs="Arial"/>
          <w:sz w:val="24"/>
          <w:szCs w:val="24"/>
        </w:rPr>
        <w:t>Adrienne Plumley (Teacher), Tanya Senk (P/CAP), Tasha Smith (Teacher)</w:t>
      </w:r>
      <w:r w:rsidR="00212394">
        <w:rPr>
          <w:rFonts w:ascii="Arial" w:eastAsia="Calibri" w:hAnsi="Arial" w:cs="Arial"/>
          <w:sz w:val="24"/>
          <w:szCs w:val="24"/>
        </w:rPr>
        <w:t xml:space="preserve">, Jarvis Nahdee (VP) </w:t>
      </w:r>
      <w:r w:rsidR="00576A7B">
        <w:rPr>
          <w:rFonts w:ascii="Arial" w:eastAsia="Calibri" w:hAnsi="Arial" w:cs="Arial"/>
          <w:sz w:val="24"/>
          <w:szCs w:val="24"/>
        </w:rPr>
        <w:t>and Ryan Neepin (Teacher)</w:t>
      </w:r>
      <w:r w:rsidR="00212394">
        <w:rPr>
          <w:rFonts w:ascii="Arial" w:eastAsia="Calibri" w:hAnsi="Arial" w:cs="Arial"/>
          <w:sz w:val="24"/>
          <w:szCs w:val="24"/>
        </w:rPr>
        <w:t>.</w:t>
      </w:r>
    </w:p>
    <w:p w:rsidR="0016783E" w:rsidRPr="0016783E" w:rsidRDefault="0016783E" w:rsidP="0016783E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1B7821" w:rsidRPr="0016783E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16783E" w:rsidRDefault="00576A7B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present.</w:t>
      </w:r>
      <w:bookmarkStart w:id="0" w:name="_GoBack"/>
      <w:bookmarkEnd w:id="0"/>
    </w:p>
    <w:p w:rsidR="00576A7B" w:rsidRDefault="00576A7B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16783E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TDSB Staff:</w:t>
      </w:r>
      <w:r w:rsidR="00D40DBA" w:rsidRPr="0016783E">
        <w:rPr>
          <w:rFonts w:ascii="Arial" w:eastAsia="Calibri" w:hAnsi="Arial" w:cs="Arial"/>
          <w:sz w:val="24"/>
          <w:szCs w:val="24"/>
        </w:rPr>
        <w:t xml:space="preserve"> </w:t>
      </w:r>
    </w:p>
    <w:p w:rsidR="00F44495" w:rsidRPr="0016783E" w:rsidRDefault="00D40DBA" w:rsidP="00835CDB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eastAsia="Calibri" w:hAnsi="Arial" w:cs="Arial"/>
          <w:sz w:val="24"/>
          <w:szCs w:val="24"/>
        </w:rPr>
        <w:t xml:space="preserve">Present: </w:t>
      </w:r>
      <w:r w:rsidR="00F44495">
        <w:rPr>
          <w:rFonts w:ascii="Arial" w:eastAsia="Calibri" w:hAnsi="Arial" w:cs="Arial"/>
          <w:sz w:val="24"/>
          <w:szCs w:val="24"/>
        </w:rPr>
        <w:t xml:space="preserve">Roxanne Chee (Teacher), </w:t>
      </w:r>
      <w:r w:rsidR="00212394">
        <w:rPr>
          <w:rFonts w:ascii="Arial" w:eastAsia="Calibri" w:hAnsi="Arial" w:cs="Arial"/>
          <w:sz w:val="24"/>
          <w:szCs w:val="24"/>
        </w:rPr>
        <w:t>Anto</w:t>
      </w:r>
      <w:r w:rsidR="00F44495">
        <w:rPr>
          <w:rFonts w:ascii="Arial" w:eastAsia="Calibri" w:hAnsi="Arial" w:cs="Arial"/>
          <w:sz w:val="24"/>
          <w:szCs w:val="24"/>
        </w:rPr>
        <w:t>nino Giambrone (CAVP), Pardeep Nagra</w:t>
      </w:r>
      <w:r w:rsidR="00212394">
        <w:rPr>
          <w:rFonts w:ascii="Arial" w:eastAsia="Calibri" w:hAnsi="Arial" w:cs="Arial"/>
          <w:sz w:val="24"/>
          <w:szCs w:val="24"/>
        </w:rPr>
        <w:t xml:space="preserve"> (Manager, </w:t>
      </w:r>
      <w:r w:rsidR="00F44495">
        <w:rPr>
          <w:rFonts w:ascii="Arial" w:eastAsia="Calibri" w:hAnsi="Arial" w:cs="Arial"/>
          <w:sz w:val="24"/>
          <w:szCs w:val="24"/>
        </w:rPr>
        <w:t>Employment Equity</w:t>
      </w:r>
      <w:r w:rsidR="00576A7B">
        <w:rPr>
          <w:rFonts w:ascii="Arial" w:eastAsia="Calibri" w:hAnsi="Arial" w:cs="Arial"/>
          <w:sz w:val="24"/>
          <w:szCs w:val="24"/>
        </w:rPr>
        <w:t xml:space="preserve">), </w:t>
      </w:r>
      <w:r w:rsidR="00F44495">
        <w:rPr>
          <w:rFonts w:ascii="Arial" w:eastAsia="Calibri" w:hAnsi="Arial" w:cs="Arial"/>
          <w:sz w:val="24"/>
          <w:szCs w:val="24"/>
        </w:rPr>
        <w:t>Jim Spyropo</w:t>
      </w:r>
      <w:r w:rsidR="00212394">
        <w:rPr>
          <w:rFonts w:ascii="Arial" w:eastAsia="Calibri" w:hAnsi="Arial" w:cs="Arial"/>
          <w:sz w:val="24"/>
          <w:szCs w:val="24"/>
        </w:rPr>
        <w:t>ulos (Executive Superintendent).</w:t>
      </w:r>
      <w:r w:rsidR="00F44495">
        <w:rPr>
          <w:rFonts w:ascii="Arial" w:eastAsia="Calibri" w:hAnsi="Arial" w:cs="Arial"/>
          <w:sz w:val="24"/>
          <w:szCs w:val="24"/>
        </w:rPr>
        <w:t xml:space="preserve"> </w:t>
      </w:r>
    </w:p>
    <w:p w:rsidR="00576A7B" w:rsidRDefault="00576A7B" w:rsidP="00D40DBA">
      <w:pPr>
        <w:ind w:left="-1530"/>
        <w:rPr>
          <w:rFonts w:ascii="Arial" w:hAnsi="Arial" w:cs="Arial"/>
          <w:b/>
          <w:sz w:val="24"/>
          <w:szCs w:val="24"/>
        </w:rPr>
      </w:pPr>
    </w:p>
    <w:p w:rsidR="00D40DBA" w:rsidRPr="0016783E" w:rsidRDefault="00A10870" w:rsidP="00D40DBA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 xml:space="preserve">Guests: </w:t>
      </w:r>
      <w:r w:rsidR="00E04F0A" w:rsidRPr="0016783E">
        <w:rPr>
          <w:rFonts w:ascii="Arial" w:hAnsi="Arial" w:cs="Arial"/>
          <w:sz w:val="24"/>
          <w:szCs w:val="24"/>
        </w:rPr>
        <w:t xml:space="preserve"> </w:t>
      </w:r>
      <w:r w:rsidR="00F44495">
        <w:rPr>
          <w:rFonts w:ascii="Arial" w:hAnsi="Arial" w:cs="Arial"/>
          <w:sz w:val="24"/>
          <w:szCs w:val="24"/>
        </w:rPr>
        <w:t>Elaina Evans</w:t>
      </w:r>
      <w:r w:rsidR="00212394">
        <w:rPr>
          <w:rFonts w:ascii="Arial" w:hAnsi="Arial" w:cs="Arial"/>
          <w:sz w:val="24"/>
          <w:szCs w:val="24"/>
        </w:rPr>
        <w:t xml:space="preserve"> (Parent).</w:t>
      </w:r>
      <w:r w:rsidR="00F44495">
        <w:rPr>
          <w:rFonts w:ascii="Arial" w:hAnsi="Arial" w:cs="Arial"/>
          <w:sz w:val="24"/>
          <w:szCs w:val="24"/>
        </w:rPr>
        <w:t xml:space="preserve"> </w:t>
      </w:r>
    </w:p>
    <w:p w:rsidR="00FC6807" w:rsidRPr="007A53BC" w:rsidRDefault="00644572" w:rsidP="00212394">
      <w:pPr>
        <w:ind w:left="-1530"/>
        <w:rPr>
          <w:rFonts w:ascii="Arial" w:hAnsi="Arial" w:cs="Arial"/>
          <w:sz w:val="24"/>
          <w:szCs w:val="24"/>
        </w:rPr>
      </w:pPr>
      <w:r w:rsidRPr="0016783E">
        <w:rPr>
          <w:rFonts w:ascii="Arial" w:hAnsi="Arial" w:cs="Arial"/>
          <w:b/>
          <w:sz w:val="24"/>
          <w:szCs w:val="24"/>
        </w:rPr>
        <w:t>Regrets</w:t>
      </w:r>
      <w:r w:rsidRPr="0016783E">
        <w:rPr>
          <w:rFonts w:ascii="Arial" w:hAnsi="Arial" w:cs="Arial"/>
          <w:sz w:val="24"/>
          <w:szCs w:val="24"/>
        </w:rPr>
        <w:t xml:space="preserve">: </w:t>
      </w:r>
      <w:r w:rsidR="00576A7B">
        <w:rPr>
          <w:rFonts w:ascii="Arial" w:hAnsi="Arial" w:cs="Arial"/>
          <w:sz w:val="24"/>
          <w:szCs w:val="24"/>
        </w:rPr>
        <w:t xml:space="preserve">J’net Ayaqwayaksheelth (Co-Chair), </w:t>
      </w:r>
      <w:r w:rsidR="00930225">
        <w:rPr>
          <w:rFonts w:ascii="Arial" w:hAnsi="Arial" w:cs="Arial"/>
          <w:sz w:val="24"/>
          <w:szCs w:val="24"/>
        </w:rPr>
        <w:t>Dr. Susan Dion</w:t>
      </w:r>
      <w:r w:rsidR="00576A7B">
        <w:rPr>
          <w:rFonts w:ascii="Arial" w:hAnsi="Arial" w:cs="Arial"/>
          <w:sz w:val="24"/>
          <w:szCs w:val="24"/>
        </w:rPr>
        <w:t xml:space="preserve"> (York University), </w:t>
      </w:r>
      <w:r w:rsidR="00930225">
        <w:rPr>
          <w:rFonts w:ascii="Arial" w:hAnsi="Arial" w:cs="Arial"/>
          <w:sz w:val="24"/>
          <w:szCs w:val="24"/>
        </w:rPr>
        <w:t>Pauline Shirt</w:t>
      </w:r>
      <w:r w:rsidR="00576A7B">
        <w:rPr>
          <w:rFonts w:ascii="Arial" w:hAnsi="Arial" w:cs="Arial"/>
          <w:sz w:val="24"/>
          <w:szCs w:val="24"/>
        </w:rPr>
        <w:t xml:space="preserve"> (Elder)</w:t>
      </w:r>
      <w:r w:rsidR="00930225">
        <w:rPr>
          <w:rFonts w:ascii="Arial" w:hAnsi="Arial" w:cs="Arial"/>
          <w:sz w:val="24"/>
          <w:szCs w:val="24"/>
        </w:rPr>
        <w:t xml:space="preserve">, </w:t>
      </w:r>
      <w:r w:rsidR="00576A7B">
        <w:rPr>
          <w:rFonts w:ascii="Arial" w:hAnsi="Arial" w:cs="Arial"/>
          <w:sz w:val="24"/>
          <w:szCs w:val="24"/>
        </w:rPr>
        <w:t xml:space="preserve">Renee Dixon (Parent), </w:t>
      </w:r>
      <w:r w:rsidR="00930225">
        <w:rPr>
          <w:rFonts w:ascii="Arial" w:hAnsi="Arial" w:cs="Arial"/>
          <w:sz w:val="24"/>
          <w:szCs w:val="24"/>
        </w:rPr>
        <w:t xml:space="preserve">Mervi Salo </w:t>
      </w:r>
      <w:r w:rsidR="00576A7B">
        <w:rPr>
          <w:rFonts w:ascii="Arial" w:hAnsi="Arial" w:cs="Arial"/>
          <w:sz w:val="24"/>
          <w:szCs w:val="24"/>
        </w:rPr>
        <w:t xml:space="preserve">(Principal), Dr. Duke Redbird (Artist in Residence) </w:t>
      </w:r>
      <w:r w:rsidR="00930225">
        <w:rPr>
          <w:rFonts w:ascii="Arial" w:hAnsi="Arial" w:cs="Arial"/>
          <w:sz w:val="24"/>
          <w:szCs w:val="24"/>
        </w:rPr>
        <w:t>and Yalini Rajakulasingam.</w:t>
      </w:r>
      <w:r w:rsidR="00212394">
        <w:rPr>
          <w:rFonts w:ascii="Arial" w:hAnsi="Arial" w:cs="Arial"/>
          <w:sz w:val="24"/>
          <w:szCs w:val="24"/>
        </w:rPr>
        <w:t>(Trustee)</w:t>
      </w:r>
      <w:r w:rsidR="00537D3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4148" w:type="dxa"/>
        <w:tblInd w:w="-1530" w:type="dxa"/>
        <w:tblLook w:val="04A0" w:firstRow="1" w:lastRow="0" w:firstColumn="1" w:lastColumn="0" w:noHBand="0" w:noVBand="1"/>
      </w:tblPr>
      <w:tblGrid>
        <w:gridCol w:w="3515"/>
        <w:gridCol w:w="6657"/>
        <w:gridCol w:w="3976"/>
      </w:tblGrid>
      <w:tr w:rsidR="00644572" w:rsidRPr="00DD4BB8" w:rsidTr="0096092B">
        <w:tc>
          <w:tcPr>
            <w:tcW w:w="3515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657" w:type="dxa"/>
          </w:tcPr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976" w:type="dxa"/>
          </w:tcPr>
          <w:p w:rsidR="00537D3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RECOMMENDATION/</w:t>
            </w:r>
          </w:p>
          <w:p w:rsidR="00644572" w:rsidRPr="00DD4BB8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BB8">
              <w:rPr>
                <w:rFonts w:ascii="Arial" w:hAnsi="Arial" w:cs="Arial"/>
                <w:b/>
                <w:sz w:val="24"/>
                <w:szCs w:val="24"/>
              </w:rPr>
              <w:t>MOTION</w:t>
            </w:r>
            <w:r w:rsidR="00814F04">
              <w:rPr>
                <w:rFonts w:ascii="Arial" w:hAnsi="Arial" w:cs="Arial"/>
                <w:b/>
                <w:sz w:val="24"/>
                <w:szCs w:val="24"/>
              </w:rPr>
              <w:t>/ACTION</w:t>
            </w:r>
          </w:p>
        </w:tc>
      </w:tr>
      <w:tr w:rsidR="00644572" w:rsidRPr="00866DC9" w:rsidTr="0096092B">
        <w:tc>
          <w:tcPr>
            <w:tcW w:w="3515" w:type="dxa"/>
            <w:shd w:val="clear" w:color="auto" w:fill="auto"/>
          </w:tcPr>
          <w:p w:rsidR="00644572" w:rsidRPr="00866DC9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, meeting etiquette/ code of conduct </w:t>
            </w:r>
          </w:p>
          <w:p w:rsidR="00814F04" w:rsidRPr="00866DC9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5459C5" w:rsidRDefault="00162279" w:rsidP="005459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3A5D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Dr. Joanne Dallaire conducted a traditional prayer </w:t>
            </w:r>
            <w:r w:rsidR="00A90EE8">
              <w:rPr>
                <w:rFonts w:ascii="Arial" w:hAnsi="Arial" w:cs="Arial"/>
                <w:sz w:val="24"/>
                <w:szCs w:val="24"/>
              </w:rPr>
              <w:t xml:space="preserve">to open </w:t>
            </w:r>
            <w:r w:rsidR="00F44495">
              <w:rPr>
                <w:rFonts w:ascii="Arial" w:hAnsi="Arial" w:cs="Arial"/>
                <w:sz w:val="24"/>
                <w:szCs w:val="24"/>
              </w:rPr>
              <w:t xml:space="preserve">the meeting. </w:t>
            </w:r>
          </w:p>
          <w:p w:rsidR="00F44495" w:rsidRPr="00866DC9" w:rsidRDefault="00F44495" w:rsidP="00F44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Joanne Dallaire spoke to the code of conduct for UICAC members and guests. </w:t>
            </w:r>
          </w:p>
          <w:p w:rsidR="00162279" w:rsidRPr="00866DC9" w:rsidRDefault="00162279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644572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866DC9" w:rsidTr="0096092B">
        <w:tc>
          <w:tcPr>
            <w:tcW w:w="3515" w:type="dxa"/>
            <w:shd w:val="clear" w:color="auto" w:fill="auto"/>
          </w:tcPr>
          <w:p w:rsidR="00814F04" w:rsidRPr="00866DC9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657" w:type="dxa"/>
            <w:shd w:val="clear" w:color="auto" w:fill="auto"/>
          </w:tcPr>
          <w:p w:rsidR="00BF0399" w:rsidRPr="005459C5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agenda of </w:t>
            </w:r>
            <w:r w:rsidR="00F44495">
              <w:rPr>
                <w:rFonts w:ascii="Arial" w:hAnsi="Arial" w:cs="Arial"/>
                <w:sz w:val="24"/>
                <w:szCs w:val="24"/>
              </w:rPr>
              <w:t>February 19</w:t>
            </w:r>
            <w:r w:rsidR="00F44495" w:rsidRPr="00F444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44495">
              <w:rPr>
                <w:rFonts w:ascii="Arial" w:hAnsi="Arial" w:cs="Arial"/>
                <w:sz w:val="24"/>
                <w:szCs w:val="24"/>
              </w:rPr>
              <w:t>, 2019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9C5">
              <w:rPr>
                <w:rFonts w:ascii="Arial" w:hAnsi="Arial" w:cs="Arial"/>
                <w:sz w:val="24"/>
                <w:szCs w:val="24"/>
              </w:rPr>
              <w:t xml:space="preserve">approved by consensus. </w:t>
            </w:r>
          </w:p>
        </w:tc>
        <w:tc>
          <w:tcPr>
            <w:tcW w:w="3976" w:type="dxa"/>
            <w:shd w:val="clear" w:color="auto" w:fill="auto"/>
          </w:tcPr>
          <w:p w:rsidR="00747BD1" w:rsidRDefault="00162279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by:</w:t>
            </w:r>
          </w:p>
          <w:p w:rsidR="00162279" w:rsidRDefault="00F44495" w:rsidP="001622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Marilyn Hew</w:t>
            </w:r>
          </w:p>
          <w:p w:rsidR="00F44495" w:rsidRPr="00162279" w:rsidRDefault="00F44495" w:rsidP="0016227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Neal Judge</w:t>
            </w:r>
          </w:p>
        </w:tc>
      </w:tr>
      <w:tr w:rsidR="00644572" w:rsidRPr="00866DC9" w:rsidTr="0096092B">
        <w:tc>
          <w:tcPr>
            <w:tcW w:w="3515" w:type="dxa"/>
            <w:shd w:val="clear" w:color="auto" w:fill="auto"/>
          </w:tcPr>
          <w:p w:rsidR="00FA0D13" w:rsidRPr="00866DC9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>Review and</w:t>
            </w:r>
            <w:r w:rsidR="00385839" w:rsidRPr="00866DC9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A90EE8">
              <w:rPr>
                <w:rFonts w:ascii="Arial" w:hAnsi="Arial" w:cs="Arial"/>
                <w:sz w:val="24"/>
                <w:szCs w:val="24"/>
              </w:rPr>
              <w:t>May 15</w:t>
            </w:r>
            <w:r w:rsidR="00A90EE8" w:rsidRPr="00A90E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47BD1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6657" w:type="dxa"/>
            <w:shd w:val="clear" w:color="auto" w:fill="auto"/>
          </w:tcPr>
          <w:p w:rsidR="00571F82" w:rsidRPr="00747BD1" w:rsidRDefault="003C4F06" w:rsidP="00F4449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DC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495">
              <w:rPr>
                <w:rFonts w:ascii="Arial" w:hAnsi="Arial" w:cs="Arial"/>
                <w:sz w:val="24"/>
                <w:szCs w:val="24"/>
              </w:rPr>
              <w:t>January 15</w:t>
            </w:r>
            <w:r w:rsidR="00F44495" w:rsidRPr="00F4449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44495">
              <w:rPr>
                <w:rFonts w:ascii="Arial" w:hAnsi="Arial" w:cs="Arial"/>
                <w:sz w:val="24"/>
                <w:szCs w:val="24"/>
              </w:rPr>
              <w:t>, 2019</w:t>
            </w:r>
            <w:r w:rsidR="008E51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F44495">
              <w:rPr>
                <w:rFonts w:ascii="Arial" w:hAnsi="Arial" w:cs="Arial"/>
                <w:sz w:val="24"/>
                <w:szCs w:val="24"/>
              </w:rPr>
              <w:t xml:space="preserve">amended and </w:t>
            </w:r>
            <w:r w:rsidR="001D1790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976" w:type="dxa"/>
            <w:shd w:val="clear" w:color="auto" w:fill="auto"/>
          </w:tcPr>
          <w:p w:rsidR="00747BD1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Approved by:</w:t>
            </w:r>
          </w:p>
          <w:p w:rsidR="00162279" w:rsidRDefault="00162279" w:rsidP="00162279">
            <w:pPr>
              <w:pStyle w:val="ListParagraph"/>
              <w:numPr>
                <w:ilvl w:val="0"/>
                <w:numId w:val="27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Marilyn Hew</w:t>
            </w:r>
          </w:p>
          <w:p w:rsidR="00162279" w:rsidRPr="00162279" w:rsidRDefault="00F44495" w:rsidP="00162279">
            <w:pPr>
              <w:pStyle w:val="ListParagraph"/>
              <w:numPr>
                <w:ilvl w:val="0"/>
                <w:numId w:val="27"/>
              </w:numPr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Shannon Judge</w:t>
            </w:r>
          </w:p>
        </w:tc>
      </w:tr>
      <w:tr w:rsidR="007508FB" w:rsidRPr="00866DC9" w:rsidTr="0096092B">
        <w:tc>
          <w:tcPr>
            <w:tcW w:w="3515" w:type="dxa"/>
            <w:shd w:val="clear" w:color="auto" w:fill="auto"/>
          </w:tcPr>
          <w:p w:rsidR="007508FB" w:rsidRPr="00866DC9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657" w:type="dxa"/>
            <w:shd w:val="clear" w:color="auto" w:fill="auto"/>
          </w:tcPr>
          <w:p w:rsidR="007508FB" w:rsidRPr="00866DC9" w:rsidRDefault="00F44495" w:rsidP="00162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declaration of conflict of interest was made. </w:t>
            </w:r>
            <w:r w:rsidR="0016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shd w:val="clear" w:color="auto" w:fill="auto"/>
          </w:tcPr>
          <w:p w:rsidR="007508FB" w:rsidRPr="00E04F0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866DC9" w:rsidTr="0096092B">
        <w:tc>
          <w:tcPr>
            <w:tcW w:w="3515" w:type="dxa"/>
          </w:tcPr>
          <w:p w:rsidR="00747BD1" w:rsidRDefault="00212394" w:rsidP="00747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</w:t>
            </w:r>
            <w:r w:rsidR="00747BD1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7508FB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657" w:type="dxa"/>
          </w:tcPr>
          <w:p w:rsidR="008365F1" w:rsidRDefault="00E04F0A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394">
              <w:rPr>
                <w:rFonts w:ascii="Arial" w:hAnsi="Arial" w:cs="Arial"/>
                <w:sz w:val="24"/>
                <w:szCs w:val="24"/>
              </w:rPr>
              <w:t>UI</w:t>
            </w:r>
            <w:r w:rsidR="00A90EE8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162279" w:rsidRPr="00F44495" w:rsidRDefault="00F44495" w:rsidP="00F4449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Shannon Judge will speak to this topic in item #8. </w:t>
            </w:r>
          </w:p>
          <w:p w:rsidR="00A90EE8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3A5D54">
              <w:rPr>
                <w:rFonts w:ascii="Arial" w:hAnsi="Arial" w:cs="Arial"/>
                <w:sz w:val="24"/>
                <w:szCs w:val="24"/>
                <w:u w:val="single"/>
              </w:rPr>
              <w:t>Indigenous TDSB Trustee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A53CD" w:rsidRDefault="009A53CD" w:rsidP="00A9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Deferred until next meeting.</w:t>
            </w:r>
          </w:p>
          <w:p w:rsidR="008A45B1" w:rsidRPr="002265F1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265F1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:rsidR="009A53CD" w:rsidRPr="00F44495" w:rsidRDefault="00F44495" w:rsidP="00F44495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Pardeep Nagra will speak to this topic in item #7. </w:t>
            </w:r>
          </w:p>
        </w:tc>
        <w:tc>
          <w:tcPr>
            <w:tcW w:w="3976" w:type="dxa"/>
          </w:tcPr>
          <w:p w:rsidR="007508FB" w:rsidRPr="00162279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96092B">
        <w:tc>
          <w:tcPr>
            <w:tcW w:w="3515" w:type="dxa"/>
            <w:shd w:val="clear" w:color="auto" w:fill="auto"/>
          </w:tcPr>
          <w:p w:rsidR="001F4BDA" w:rsidRPr="00866DC9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6DC9">
              <w:rPr>
                <w:rFonts w:ascii="Arial" w:hAnsi="Arial" w:cs="Arial"/>
                <w:b/>
                <w:sz w:val="24"/>
                <w:szCs w:val="24"/>
                <w:u w:val="single"/>
              </w:rPr>
              <w:t>Staff Update:</w:t>
            </w:r>
          </w:p>
          <w:p w:rsidR="001F4BDA" w:rsidRPr="00866DC9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F44495" w:rsidRDefault="00F44495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Elders Update – Joanne Dallaire:</w:t>
            </w:r>
          </w:p>
          <w:p w:rsidR="00320A82" w:rsidRDefault="00212394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 w:rsidR="00320A82">
              <w:rPr>
                <w:rFonts w:ascii="Arial" w:hAnsi="Arial" w:cs="Arial"/>
                <w:sz w:val="24"/>
                <w:szCs w:val="24"/>
              </w:rPr>
              <w:t xml:space="preserve">Pauline </w:t>
            </w:r>
            <w:r>
              <w:rPr>
                <w:rFonts w:ascii="Arial" w:hAnsi="Arial" w:cs="Arial"/>
                <w:sz w:val="24"/>
                <w:szCs w:val="24"/>
              </w:rPr>
              <w:t xml:space="preserve">Shirt and Elder Joanne Dallaire </w:t>
            </w:r>
            <w:r w:rsidR="00320A82">
              <w:rPr>
                <w:rFonts w:ascii="Arial" w:hAnsi="Arial" w:cs="Arial"/>
                <w:sz w:val="24"/>
                <w:szCs w:val="24"/>
              </w:rPr>
              <w:t xml:space="preserve">spoke </w:t>
            </w:r>
            <w:r w:rsidR="00320A82">
              <w:rPr>
                <w:rFonts w:ascii="Arial" w:hAnsi="Arial" w:cs="Arial"/>
                <w:sz w:val="24"/>
                <w:szCs w:val="24"/>
              </w:rPr>
              <w:lastRenderedPageBreak/>
              <w:t xml:space="preserve">at 5050 Yonge to the reclaiming of the name </w:t>
            </w:r>
            <w:r>
              <w:rPr>
                <w:rFonts w:ascii="Arial" w:hAnsi="Arial" w:cs="Arial"/>
                <w:sz w:val="24"/>
                <w:szCs w:val="24"/>
              </w:rPr>
              <w:t xml:space="preserve">Wandering Spirit School (WS) </w:t>
            </w:r>
            <w:r w:rsidR="00320A82">
              <w:rPr>
                <w:rFonts w:ascii="Arial" w:hAnsi="Arial" w:cs="Arial"/>
                <w:sz w:val="24"/>
                <w:szCs w:val="24"/>
              </w:rPr>
              <w:t xml:space="preserve">during a board meeting. </w:t>
            </w:r>
          </w:p>
          <w:p w:rsidR="00212394" w:rsidRDefault="00212394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470E2E" w:rsidRDefault="001F4BDA" w:rsidP="00010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E2E">
              <w:rPr>
                <w:rFonts w:ascii="Arial" w:hAnsi="Arial" w:cs="Arial"/>
                <w:b/>
                <w:sz w:val="24"/>
                <w:szCs w:val="24"/>
              </w:rPr>
              <w:t>Update: Jim Spyropoulos:</w:t>
            </w:r>
          </w:p>
          <w:p w:rsidR="0009788E" w:rsidRPr="0009788E" w:rsidRDefault="0009788E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plans; parents will continue to meet to discuss the building at 16 Phin Ave. </w:t>
            </w:r>
          </w:p>
          <w:p w:rsidR="0009788E" w:rsidRPr="0009788E" w:rsidRDefault="0009788E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 interviews are tomorrow.</w:t>
            </w:r>
          </w:p>
          <w:p w:rsidR="00212394" w:rsidRPr="00537D30" w:rsidRDefault="00212394" w:rsidP="00537D3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Acknowledges the staff at </w:t>
            </w:r>
            <w:r w:rsidR="0009788E">
              <w:rPr>
                <w:rFonts w:ascii="Arial" w:hAnsi="Arial" w:cs="Arial"/>
                <w:sz w:val="24"/>
                <w:szCs w:val="24"/>
              </w:rPr>
              <w:t xml:space="preserve">WS and the UIEC. </w:t>
            </w:r>
          </w:p>
          <w:p w:rsidR="00212394" w:rsidRDefault="00212394" w:rsidP="00097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88E" w:rsidRDefault="0009788E" w:rsidP="000978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Antonino Giambrone:</w:t>
            </w:r>
          </w:p>
          <w:p w:rsidR="0009788E" w:rsidRPr="0009788E" w:rsidRDefault="0009788E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an incredibly powerful day listening to 3 students and a parent who took part in the professional learning. Talked about how to better serve Indigenous students. </w:t>
            </w:r>
          </w:p>
          <w:p w:rsidR="00212394" w:rsidRDefault="00212394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188" w:rsidRPr="00440188" w:rsidRDefault="00440188" w:rsidP="00440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88">
              <w:rPr>
                <w:rFonts w:ascii="Arial" w:hAnsi="Arial" w:cs="Arial"/>
                <w:b/>
                <w:sz w:val="24"/>
                <w:szCs w:val="24"/>
              </w:rPr>
              <w:t>Update: Tanya Senk</w:t>
            </w:r>
          </w:p>
          <w:p w:rsidR="00981885" w:rsidRDefault="0009788E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with 17 schools that have data related to high populations of </w:t>
            </w:r>
            <w:r w:rsidR="00A76404">
              <w:rPr>
                <w:rFonts w:ascii="Arial" w:hAnsi="Arial" w:cs="Arial"/>
                <w:sz w:val="24"/>
                <w:szCs w:val="24"/>
              </w:rPr>
              <w:t xml:space="preserve">self-identified </w:t>
            </w:r>
            <w:r>
              <w:rPr>
                <w:rFonts w:ascii="Arial" w:hAnsi="Arial" w:cs="Arial"/>
                <w:sz w:val="24"/>
                <w:szCs w:val="24"/>
              </w:rPr>
              <w:t xml:space="preserve">Indigenous students. </w:t>
            </w:r>
          </w:p>
          <w:p w:rsidR="0009788E" w:rsidRDefault="0009788E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 and centre is Indigenous student wellbeing</w:t>
            </w:r>
            <w:r w:rsidR="00A76404">
              <w:rPr>
                <w:rFonts w:ascii="Arial" w:hAnsi="Arial" w:cs="Arial"/>
                <w:sz w:val="24"/>
                <w:szCs w:val="24"/>
              </w:rPr>
              <w:t xml:space="preserve"> and achievement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88E" w:rsidRDefault="0009788E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a literacy PLC, numeracy PLC and Kindergarten PLC</w:t>
            </w:r>
            <w:r w:rsidR="00A76404">
              <w:rPr>
                <w:rFonts w:ascii="Arial" w:hAnsi="Arial" w:cs="Arial"/>
                <w:sz w:val="24"/>
                <w:szCs w:val="24"/>
              </w:rPr>
              <w:t xml:space="preserve"> at Wandering Spirit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9788E" w:rsidRDefault="00A76404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Focusing on strengths,</w:t>
            </w:r>
            <w:r w:rsidR="0009788E">
              <w:rPr>
                <w:rFonts w:ascii="Arial" w:hAnsi="Arial" w:cs="Arial"/>
                <w:sz w:val="24"/>
                <w:szCs w:val="24"/>
              </w:rPr>
              <w:t xml:space="preserve"> assets, achievements and accomplishments of Indigenous people. </w:t>
            </w:r>
          </w:p>
          <w:p w:rsidR="00A76404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A76404">
              <w:rPr>
                <w:rFonts w:ascii="Arial" w:hAnsi="Arial" w:cs="Arial"/>
                <w:sz w:val="24"/>
                <w:szCs w:val="24"/>
              </w:rPr>
              <w:t>Focussing on centering student voice</w:t>
            </w:r>
            <w:r w:rsidR="00A76404" w:rsidRPr="00A76404">
              <w:rPr>
                <w:rFonts w:ascii="Arial" w:hAnsi="Arial" w:cs="Arial"/>
                <w:sz w:val="24"/>
                <w:szCs w:val="24"/>
              </w:rPr>
              <w:t>.</w:t>
            </w:r>
            <w:r w:rsidRPr="00A76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6404" w:rsidRPr="00A76404" w:rsidRDefault="00F90CBD" w:rsidP="00A7640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76404">
              <w:rPr>
                <w:rFonts w:ascii="Arial" w:hAnsi="Arial" w:cs="Arial"/>
                <w:sz w:val="24"/>
                <w:szCs w:val="24"/>
              </w:rPr>
              <w:t xml:space="preserve">The Round Dance was amazing. People came from </w:t>
            </w:r>
            <w:r w:rsidRPr="00A76404">
              <w:rPr>
                <w:rFonts w:ascii="Arial" w:hAnsi="Arial" w:cs="Arial"/>
                <w:sz w:val="24"/>
                <w:szCs w:val="24"/>
              </w:rPr>
              <w:lastRenderedPageBreak/>
              <w:t xml:space="preserve">out of town. </w:t>
            </w:r>
          </w:p>
          <w:p w:rsidR="00A76404" w:rsidRPr="00A76404" w:rsidRDefault="00A76404" w:rsidP="00A7640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CBD" w:rsidRPr="00A76404" w:rsidRDefault="00F90CBD" w:rsidP="00A76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404">
              <w:rPr>
                <w:rFonts w:ascii="Arial" w:hAnsi="Arial" w:cs="Arial"/>
                <w:b/>
                <w:sz w:val="24"/>
                <w:szCs w:val="24"/>
              </w:rPr>
              <w:t>Pardeep Nagra:</w:t>
            </w:r>
          </w:p>
          <w:p w:rsidR="00F90CBD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Spoke to the framework from the strategic plan. </w:t>
            </w:r>
          </w:p>
          <w:p w:rsidR="00F90CBD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Spoke to employment equity for a system with a staff of 37000.</w:t>
            </w:r>
          </w:p>
          <w:p w:rsidR="00F90CBD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Spoke to the Human Rights Commission and the Special Programs. </w:t>
            </w:r>
          </w:p>
          <w:p w:rsidR="00F90CBD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special programs, one would be able to outline things such as a hiring position that could be 3 to 5 years as opposed to 1 or 2. </w:t>
            </w:r>
          </w:p>
          <w:p w:rsidR="00F90CBD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looking at data, we have self-identity at point of application to see how many Indigenous people are applying to the TDSB. </w:t>
            </w:r>
          </w:p>
          <w:p w:rsidR="00F90CBD" w:rsidRDefault="00F90CBD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terms of data, the work force census that was combined with an employee wellness survey is taken every 5 years. The data of application and hires is collected every year. 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Stats – for Elementary Teaching in 2018 was 11 applicants, 9 were interviews and 5 were successful in making it to the occasional list. </w:t>
            </w:r>
          </w:p>
          <w:p w:rsidR="0096092B" w:rsidRDefault="0096092B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92B" w:rsidRDefault="0096092B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92B" w:rsidRDefault="0096092B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259" w:rsidRPr="00E85259" w:rsidRDefault="00E85259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259">
              <w:rPr>
                <w:rFonts w:ascii="Arial" w:hAnsi="Arial" w:cs="Arial"/>
                <w:b/>
                <w:sz w:val="24"/>
                <w:szCs w:val="24"/>
              </w:rPr>
              <w:t>Joanne Dallaire: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537D30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Where is this information going and where is it stored?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really important to sit with the Council of Elders</w:t>
            </w:r>
            <w:r w:rsidR="00537D3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Wondering how to tie in recommendations of the Truth and Reconciliation Commission. </w:t>
            </w:r>
          </w:p>
          <w:p w:rsidR="00537D30" w:rsidRDefault="00537D30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259" w:rsidRPr="00E85259" w:rsidRDefault="00E85259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259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mechanisms in place in terms of the applicant?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have professional learning for those on the hiring team to be made aware of Indigenous context. </w:t>
            </w:r>
          </w:p>
          <w:p w:rsidR="00E85259" w:rsidRDefault="00A76404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85259">
              <w:rPr>
                <w:rFonts w:ascii="Arial" w:hAnsi="Arial" w:cs="Arial"/>
                <w:sz w:val="24"/>
                <w:szCs w:val="24"/>
              </w:rPr>
              <w:t xml:space="preserve">nderrepresentation of First Nations, Metis and Inuit staff in the TDSB. </w:t>
            </w:r>
          </w:p>
          <w:p w:rsidR="00537D30" w:rsidRDefault="00537D30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259" w:rsidRPr="00E85259" w:rsidRDefault="00E85259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259">
              <w:rPr>
                <w:rFonts w:ascii="Arial" w:hAnsi="Arial" w:cs="Arial"/>
                <w:b/>
                <w:sz w:val="24"/>
                <w:szCs w:val="24"/>
              </w:rPr>
              <w:t>Shannon Judge: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part of the interview process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people interviewing don’t know </w:t>
            </w:r>
            <w:r w:rsidR="00537D30">
              <w:rPr>
                <w:rFonts w:ascii="Arial" w:hAnsi="Arial" w:cs="Arial"/>
                <w:sz w:val="24"/>
                <w:szCs w:val="24"/>
              </w:rPr>
              <w:t>that we need more I</w:t>
            </w:r>
            <w:r>
              <w:rPr>
                <w:rFonts w:ascii="Arial" w:hAnsi="Arial" w:cs="Arial"/>
                <w:sz w:val="24"/>
                <w:szCs w:val="24"/>
              </w:rPr>
              <w:t>ndigenous teachers than how will they be able to get them in?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mechanism in place to say there is a need for Indigenous teachers/staff. </w:t>
            </w:r>
          </w:p>
          <w:p w:rsidR="00537D30" w:rsidRDefault="00537D30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259" w:rsidRPr="00E85259" w:rsidRDefault="00E85259" w:rsidP="00E852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259">
              <w:rPr>
                <w:rFonts w:ascii="Arial" w:hAnsi="Arial" w:cs="Arial"/>
                <w:b/>
                <w:sz w:val="24"/>
                <w:szCs w:val="24"/>
              </w:rPr>
              <w:t>Pardeep Nagra: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point of hire, they can look at the questions or the interview team to see what happened. There is also an opportunity for a second interview. 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TDSB had a career fair recently. Prior to this, there was discussion on what was next. Examples shared are when Durham had a specific target hiring process. 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 population job fair is </w:t>
            </w:r>
            <w:r w:rsidR="00537D30">
              <w:rPr>
                <w:rFonts w:ascii="Arial" w:hAnsi="Arial" w:cs="Arial"/>
                <w:sz w:val="24"/>
                <w:szCs w:val="24"/>
              </w:rPr>
              <w:t>an idea o</w:t>
            </w:r>
            <w:r>
              <w:rPr>
                <w:rFonts w:ascii="Arial" w:hAnsi="Arial" w:cs="Arial"/>
                <w:sz w:val="24"/>
                <w:szCs w:val="24"/>
              </w:rPr>
              <w:t xml:space="preserve">r going directly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 them. </w:t>
            </w:r>
          </w:p>
          <w:p w:rsidR="00E85259" w:rsidRDefault="00E85259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Stats in terms of 2019, 3 self-identified application so far for elementary teaching. </w:t>
            </w:r>
          </w:p>
          <w:p w:rsidR="006D7AEB" w:rsidRPr="00537D30" w:rsidRDefault="00E85259" w:rsidP="006D7A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there was 1.8% Indigenous Staff as a total work force compared to the previous stat</w:t>
            </w:r>
            <w:r w:rsidR="00537D3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of 0.9%. </w:t>
            </w:r>
          </w:p>
          <w:p w:rsidR="006D7AEB" w:rsidRDefault="006D7AEB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an applicant is unsuccessful, an effort should be made for another interview. </w:t>
            </w:r>
          </w:p>
          <w:p w:rsidR="006D7AEB" w:rsidRDefault="006D7AEB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available to answer questions in more depth in relation to the statistics. </w:t>
            </w:r>
          </w:p>
          <w:p w:rsidR="00537D30" w:rsidRDefault="00537D30" w:rsidP="006D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B" w:rsidRPr="006D7AEB" w:rsidRDefault="006D7AEB" w:rsidP="006D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7AEB">
              <w:rPr>
                <w:rFonts w:ascii="Arial" w:hAnsi="Arial" w:cs="Arial"/>
                <w:b/>
                <w:sz w:val="24"/>
                <w:szCs w:val="24"/>
              </w:rPr>
              <w:t>Tanya Senk:</w:t>
            </w:r>
          </w:p>
          <w:p w:rsidR="006D7AEB" w:rsidRDefault="006D7AEB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Ontario Human Rights Code states </w:t>
            </w:r>
            <w:r w:rsidR="00A76404">
              <w:rPr>
                <w:rFonts w:ascii="Arial" w:hAnsi="Arial" w:cs="Arial"/>
                <w:sz w:val="24"/>
                <w:szCs w:val="24"/>
              </w:rPr>
              <w:t>exception to prohibited grounds is a possibility.</w:t>
            </w:r>
          </w:p>
          <w:p w:rsidR="006D7AEB" w:rsidRDefault="006D7AEB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Self-ID is voluntary and self-determined. </w:t>
            </w:r>
          </w:p>
          <w:p w:rsidR="00537D30" w:rsidRDefault="00537D30" w:rsidP="00537D3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Policies/Procedures should be held against the OHRC, UNDRIP and the TRC.</w:t>
            </w:r>
          </w:p>
          <w:p w:rsidR="00537D30" w:rsidRDefault="00537D30" w:rsidP="00537D3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students need to see themselves represented in the TDSB. </w:t>
            </w:r>
          </w:p>
          <w:p w:rsidR="00537D30" w:rsidRDefault="00537D30" w:rsidP="006D7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B" w:rsidRPr="006D7AEB" w:rsidRDefault="006D7AEB" w:rsidP="006D7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7AEB">
              <w:rPr>
                <w:rFonts w:ascii="Arial" w:hAnsi="Arial" w:cs="Arial"/>
                <w:b/>
                <w:sz w:val="24"/>
                <w:szCs w:val="24"/>
              </w:rPr>
              <w:t>Pardeep Nagra:</w:t>
            </w:r>
          </w:p>
          <w:p w:rsidR="006D7AEB" w:rsidRDefault="006D7AEB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OHRC supersedes the Education Act. </w:t>
            </w:r>
          </w:p>
          <w:p w:rsidR="006D7AEB" w:rsidRDefault="006D7AEB" w:rsidP="0021239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can be made a part o</w:t>
            </w:r>
            <w:r w:rsidR="00537D30">
              <w:rPr>
                <w:rFonts w:ascii="Arial" w:hAnsi="Arial" w:cs="Arial"/>
                <w:sz w:val="24"/>
                <w:szCs w:val="24"/>
              </w:rPr>
              <w:t xml:space="preserve">f the special program process. </w:t>
            </w:r>
            <w:r>
              <w:rPr>
                <w:rFonts w:ascii="Arial" w:hAnsi="Arial" w:cs="Arial"/>
                <w:sz w:val="24"/>
                <w:szCs w:val="24"/>
              </w:rPr>
              <w:t xml:space="preserve">Can change landscape on a number of fronts. For example, anyone who goes through the Waaban program gets an interview. </w:t>
            </w:r>
          </w:p>
          <w:p w:rsidR="00537D30" w:rsidRPr="006D7AEB" w:rsidRDefault="00537D30" w:rsidP="00537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:rsidR="001F4BDA" w:rsidRPr="00A261EB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81016A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96092B">
        <w:tc>
          <w:tcPr>
            <w:tcW w:w="3515" w:type="dxa"/>
            <w:shd w:val="clear" w:color="auto" w:fill="auto"/>
          </w:tcPr>
          <w:p w:rsidR="001F4BD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FF703D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shd w:val="clear" w:color="auto" w:fill="auto"/>
          </w:tcPr>
          <w:p w:rsidR="007508FB" w:rsidRPr="008856A2" w:rsidRDefault="001C2870" w:rsidP="001C2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6A2">
              <w:rPr>
                <w:rFonts w:ascii="Arial" w:hAnsi="Arial" w:cs="Arial"/>
                <w:b/>
                <w:sz w:val="24"/>
                <w:szCs w:val="24"/>
              </w:rPr>
              <w:lastRenderedPageBreak/>
              <w:t>Update: 16 Phin – Shannon Judge:</w:t>
            </w:r>
          </w:p>
          <w:p w:rsidR="001C2870" w:rsidRDefault="001C2870" w:rsidP="001C287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lot of conversations are happening with the parents as well as </w:t>
            </w:r>
            <w:r w:rsidR="008856A2">
              <w:rPr>
                <w:rFonts w:ascii="Arial" w:hAnsi="Arial" w:cs="Arial"/>
                <w:sz w:val="24"/>
                <w:szCs w:val="24"/>
              </w:rPr>
              <w:t xml:space="preserve">the design team. </w:t>
            </w:r>
          </w:p>
          <w:p w:rsidR="008856A2" w:rsidRDefault="008856A2" w:rsidP="001C287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budget for what it would cost to renovate the building as it is, is close to 40 million. </w:t>
            </w:r>
          </w:p>
          <w:p w:rsidR="008856A2" w:rsidRDefault="008856A2" w:rsidP="001C287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design team is waiting for feedback from the TDSB and the parents. </w:t>
            </w:r>
          </w:p>
          <w:p w:rsidR="008856A2" w:rsidRDefault="008856A2" w:rsidP="001C2870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have more information at the next meeting. </w:t>
            </w:r>
          </w:p>
          <w:p w:rsidR="00537D30" w:rsidRDefault="00537D30" w:rsidP="008856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6A2" w:rsidRPr="008856A2" w:rsidRDefault="008856A2" w:rsidP="008856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6A2">
              <w:rPr>
                <w:rFonts w:ascii="Arial" w:hAnsi="Arial" w:cs="Arial"/>
                <w:b/>
                <w:sz w:val="24"/>
                <w:szCs w:val="24"/>
              </w:rPr>
              <w:t>Early ON update – Monique Diabo:</w:t>
            </w:r>
          </w:p>
          <w:p w:rsidR="008856A2" w:rsidRDefault="008856A2" w:rsidP="008856A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February 14</w:t>
            </w:r>
            <w:r w:rsidRPr="008856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37D30">
              <w:rPr>
                <w:rFonts w:ascii="Arial" w:hAnsi="Arial" w:cs="Arial"/>
                <w:sz w:val="24"/>
                <w:szCs w:val="24"/>
              </w:rPr>
              <w:t>, 2019 the Expression of Interest</w:t>
            </w:r>
            <w:r>
              <w:rPr>
                <w:rFonts w:ascii="Arial" w:hAnsi="Arial" w:cs="Arial"/>
                <w:sz w:val="24"/>
                <w:szCs w:val="24"/>
              </w:rPr>
              <w:t xml:space="preserve"> went live online. </w:t>
            </w:r>
          </w:p>
          <w:p w:rsidR="008856A2" w:rsidRDefault="008856A2" w:rsidP="008856A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live until March 15, 2019. </w:t>
            </w:r>
          </w:p>
          <w:p w:rsidR="008856A2" w:rsidRDefault="008856A2" w:rsidP="008856A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 out num</w:t>
            </w:r>
            <w:r w:rsidR="00537D30">
              <w:rPr>
                <w:rFonts w:ascii="Arial" w:hAnsi="Arial" w:cs="Arial"/>
                <w:sz w:val="24"/>
                <w:szCs w:val="24"/>
              </w:rPr>
              <w:t>erous emails to Indigenous Not-For-P</w:t>
            </w:r>
            <w:r>
              <w:rPr>
                <w:rFonts w:ascii="Arial" w:hAnsi="Arial" w:cs="Arial"/>
                <w:sz w:val="24"/>
                <w:szCs w:val="24"/>
              </w:rPr>
              <w:t xml:space="preserve">rofit agencies. </w:t>
            </w:r>
          </w:p>
          <w:p w:rsidR="008856A2" w:rsidRPr="008856A2" w:rsidRDefault="008856A2" w:rsidP="008856A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session on Friday. </w:t>
            </w:r>
          </w:p>
        </w:tc>
        <w:tc>
          <w:tcPr>
            <w:tcW w:w="3976" w:type="dxa"/>
            <w:shd w:val="clear" w:color="auto" w:fill="auto"/>
          </w:tcPr>
          <w:p w:rsidR="001F4BDA" w:rsidRPr="00F17E4D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96092B">
        <w:tc>
          <w:tcPr>
            <w:tcW w:w="3515" w:type="dxa"/>
            <w:shd w:val="clear" w:color="auto" w:fill="auto"/>
          </w:tcPr>
          <w:p w:rsidR="001F4BDA" w:rsidRPr="00F17E4D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lastRenderedPageBreak/>
              <w:t>Next meeting Date:</w:t>
            </w:r>
          </w:p>
        </w:tc>
        <w:tc>
          <w:tcPr>
            <w:tcW w:w="6657" w:type="dxa"/>
            <w:shd w:val="clear" w:color="auto" w:fill="auto"/>
          </w:tcPr>
          <w:p w:rsidR="001F4BDA" w:rsidRPr="00F17E4D" w:rsidRDefault="00A76404" w:rsidP="006D7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F17E4D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>
              <w:rPr>
                <w:rFonts w:ascii="Arial" w:hAnsi="Arial" w:cs="Arial"/>
                <w:sz w:val="24"/>
                <w:szCs w:val="24"/>
              </w:rPr>
              <w:t xml:space="preserve"> be on Tuesday </w:t>
            </w:r>
            <w:r w:rsidR="006D7AEB">
              <w:rPr>
                <w:rFonts w:ascii="Arial" w:hAnsi="Arial" w:cs="Arial"/>
                <w:sz w:val="24"/>
                <w:szCs w:val="24"/>
              </w:rPr>
              <w:t>March</w:t>
            </w:r>
            <w:r w:rsidR="00A03A23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A03A23" w:rsidRPr="00A03A2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F4BDA">
              <w:rPr>
                <w:rFonts w:ascii="Arial" w:hAnsi="Arial" w:cs="Arial"/>
                <w:sz w:val="24"/>
                <w:szCs w:val="24"/>
              </w:rPr>
              <w:t>, 2019</w:t>
            </w:r>
            <w:r w:rsidR="001F4BDA" w:rsidRPr="00F17E4D">
              <w:rPr>
                <w:rFonts w:ascii="Arial" w:hAnsi="Arial" w:cs="Arial"/>
                <w:sz w:val="24"/>
                <w:szCs w:val="24"/>
              </w:rPr>
              <w:t xml:space="preserve"> @ 5:30pm. Located in room 123, 16 Phin Ave.  </w:t>
            </w:r>
          </w:p>
        </w:tc>
        <w:tc>
          <w:tcPr>
            <w:tcW w:w="3976" w:type="dxa"/>
            <w:shd w:val="clear" w:color="auto" w:fill="auto"/>
          </w:tcPr>
          <w:p w:rsidR="001F4BDA" w:rsidRPr="00F17E4D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866DC9" w:rsidTr="0096092B">
        <w:tc>
          <w:tcPr>
            <w:tcW w:w="3515" w:type="dxa"/>
            <w:shd w:val="clear" w:color="auto" w:fill="auto"/>
          </w:tcPr>
          <w:p w:rsidR="001F4BDA" w:rsidRPr="00F17E4D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657" w:type="dxa"/>
            <w:shd w:val="clear" w:color="auto" w:fill="auto"/>
          </w:tcPr>
          <w:p w:rsidR="001F4BDA" w:rsidRPr="00F17E4D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F17E4D">
              <w:rPr>
                <w:rFonts w:ascii="Arial" w:hAnsi="Arial" w:cs="Arial"/>
                <w:sz w:val="24"/>
                <w:szCs w:val="24"/>
              </w:rPr>
              <w:t xml:space="preserve">Elder </w:t>
            </w:r>
            <w:r>
              <w:rPr>
                <w:rFonts w:ascii="Arial" w:hAnsi="Arial" w:cs="Arial"/>
                <w:sz w:val="24"/>
                <w:szCs w:val="24"/>
              </w:rPr>
              <w:t xml:space="preserve">Dr. Joanne Dallaire closed the meeting. </w:t>
            </w:r>
          </w:p>
        </w:tc>
        <w:tc>
          <w:tcPr>
            <w:tcW w:w="3976" w:type="dxa"/>
            <w:shd w:val="clear" w:color="auto" w:fill="auto"/>
          </w:tcPr>
          <w:p w:rsidR="001F4BDA" w:rsidRPr="00F17E4D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866DC9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44572" w:rsidRPr="00866DC9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A0" w:rsidRDefault="004634A0" w:rsidP="006044B2">
      <w:pPr>
        <w:spacing w:after="0" w:line="240" w:lineRule="auto"/>
      </w:pPr>
      <w:r>
        <w:separator/>
      </w:r>
    </w:p>
  </w:endnote>
  <w:endnote w:type="continuationSeparator" w:id="0">
    <w:p w:rsidR="004634A0" w:rsidRDefault="004634A0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344D8">
      <w:rPr>
        <w:noProof/>
      </w:rPr>
      <w:t>7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474E63EC" wp14:editId="255C2090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A0" w:rsidRDefault="004634A0" w:rsidP="006044B2">
      <w:pPr>
        <w:spacing w:after="0" w:line="240" w:lineRule="auto"/>
      </w:pPr>
      <w:r>
        <w:separator/>
      </w:r>
    </w:p>
  </w:footnote>
  <w:footnote w:type="continuationSeparator" w:id="0">
    <w:p w:rsidR="004634A0" w:rsidRDefault="004634A0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139C05E5" wp14:editId="639ADE48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69"/>
    <w:multiLevelType w:val="hybridMultilevel"/>
    <w:tmpl w:val="575A9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7C74"/>
    <w:multiLevelType w:val="hybridMultilevel"/>
    <w:tmpl w:val="FEAED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7FFD"/>
    <w:multiLevelType w:val="hybridMultilevel"/>
    <w:tmpl w:val="47C48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5025"/>
    <w:multiLevelType w:val="hybridMultilevel"/>
    <w:tmpl w:val="AA342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E6A00"/>
    <w:multiLevelType w:val="hybridMultilevel"/>
    <w:tmpl w:val="7C2AC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8046B"/>
    <w:multiLevelType w:val="hybridMultilevel"/>
    <w:tmpl w:val="73C49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58DD"/>
    <w:multiLevelType w:val="hybridMultilevel"/>
    <w:tmpl w:val="BBA2C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C6158"/>
    <w:multiLevelType w:val="hybridMultilevel"/>
    <w:tmpl w:val="6B9E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96A9A"/>
    <w:multiLevelType w:val="hybridMultilevel"/>
    <w:tmpl w:val="CDA0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941F0"/>
    <w:multiLevelType w:val="hybridMultilevel"/>
    <w:tmpl w:val="8F6A6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0249D"/>
    <w:multiLevelType w:val="hybridMultilevel"/>
    <w:tmpl w:val="B53E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3405C"/>
    <w:multiLevelType w:val="hybridMultilevel"/>
    <w:tmpl w:val="E01E83DE"/>
    <w:lvl w:ilvl="0" w:tplc="EE7A67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1E042AEB"/>
    <w:multiLevelType w:val="hybridMultilevel"/>
    <w:tmpl w:val="78723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36705"/>
    <w:multiLevelType w:val="hybridMultilevel"/>
    <w:tmpl w:val="13E24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44A56"/>
    <w:multiLevelType w:val="hybridMultilevel"/>
    <w:tmpl w:val="F3FA7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C0C3E"/>
    <w:multiLevelType w:val="hybridMultilevel"/>
    <w:tmpl w:val="92F8A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E5481A"/>
    <w:multiLevelType w:val="hybridMultilevel"/>
    <w:tmpl w:val="7DB05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93D70"/>
    <w:multiLevelType w:val="hybridMultilevel"/>
    <w:tmpl w:val="55AC3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004B6"/>
    <w:multiLevelType w:val="hybridMultilevel"/>
    <w:tmpl w:val="2D767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30F03"/>
    <w:multiLevelType w:val="hybridMultilevel"/>
    <w:tmpl w:val="2AD46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D33EB2"/>
    <w:multiLevelType w:val="hybridMultilevel"/>
    <w:tmpl w:val="EDDE2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828B3"/>
    <w:multiLevelType w:val="hybridMultilevel"/>
    <w:tmpl w:val="39BEB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343DC"/>
    <w:multiLevelType w:val="hybridMultilevel"/>
    <w:tmpl w:val="07A25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8079BA"/>
    <w:multiLevelType w:val="hybridMultilevel"/>
    <w:tmpl w:val="5E80B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0EDF"/>
    <w:multiLevelType w:val="hybridMultilevel"/>
    <w:tmpl w:val="6B761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D5689"/>
    <w:multiLevelType w:val="hybridMultilevel"/>
    <w:tmpl w:val="32B23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017A6"/>
    <w:multiLevelType w:val="hybridMultilevel"/>
    <w:tmpl w:val="E5BCE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20913"/>
    <w:multiLevelType w:val="hybridMultilevel"/>
    <w:tmpl w:val="7B527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A31D4"/>
    <w:multiLevelType w:val="hybridMultilevel"/>
    <w:tmpl w:val="32320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53FF1"/>
    <w:multiLevelType w:val="hybridMultilevel"/>
    <w:tmpl w:val="A6FC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B0E0D"/>
    <w:multiLevelType w:val="hybridMultilevel"/>
    <w:tmpl w:val="80060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D3BE6"/>
    <w:multiLevelType w:val="hybridMultilevel"/>
    <w:tmpl w:val="5CFEF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C3371"/>
    <w:multiLevelType w:val="hybridMultilevel"/>
    <w:tmpl w:val="D7709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431CB"/>
    <w:multiLevelType w:val="hybridMultilevel"/>
    <w:tmpl w:val="F7F05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130FE"/>
    <w:multiLevelType w:val="hybridMultilevel"/>
    <w:tmpl w:val="A7EC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22030"/>
    <w:multiLevelType w:val="hybridMultilevel"/>
    <w:tmpl w:val="1E70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11370"/>
    <w:multiLevelType w:val="hybridMultilevel"/>
    <w:tmpl w:val="BC3A7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8452B"/>
    <w:multiLevelType w:val="hybridMultilevel"/>
    <w:tmpl w:val="A1F6C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724DD"/>
    <w:multiLevelType w:val="hybridMultilevel"/>
    <w:tmpl w:val="BD66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E16FB"/>
    <w:multiLevelType w:val="hybridMultilevel"/>
    <w:tmpl w:val="806E6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E72F0"/>
    <w:multiLevelType w:val="hybridMultilevel"/>
    <w:tmpl w:val="F6E2CB2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78BB76F2"/>
    <w:multiLevelType w:val="hybridMultilevel"/>
    <w:tmpl w:val="C4F80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24C3D"/>
    <w:multiLevelType w:val="hybridMultilevel"/>
    <w:tmpl w:val="FAC6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7310A"/>
    <w:multiLevelType w:val="hybridMultilevel"/>
    <w:tmpl w:val="24961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4"/>
  </w:num>
  <w:num w:numId="4">
    <w:abstractNumId w:val="25"/>
  </w:num>
  <w:num w:numId="5">
    <w:abstractNumId w:val="35"/>
  </w:num>
  <w:num w:numId="6">
    <w:abstractNumId w:val="15"/>
  </w:num>
  <w:num w:numId="7">
    <w:abstractNumId w:val="18"/>
  </w:num>
  <w:num w:numId="8">
    <w:abstractNumId w:val="24"/>
  </w:num>
  <w:num w:numId="9">
    <w:abstractNumId w:val="21"/>
  </w:num>
  <w:num w:numId="10">
    <w:abstractNumId w:val="45"/>
  </w:num>
  <w:num w:numId="11">
    <w:abstractNumId w:val="49"/>
  </w:num>
  <w:num w:numId="12">
    <w:abstractNumId w:val="17"/>
  </w:num>
  <w:num w:numId="13">
    <w:abstractNumId w:val="42"/>
  </w:num>
  <w:num w:numId="14">
    <w:abstractNumId w:val="22"/>
  </w:num>
  <w:num w:numId="15">
    <w:abstractNumId w:val="41"/>
  </w:num>
  <w:num w:numId="16">
    <w:abstractNumId w:val="47"/>
  </w:num>
  <w:num w:numId="17">
    <w:abstractNumId w:val="46"/>
  </w:num>
  <w:num w:numId="18">
    <w:abstractNumId w:val="11"/>
  </w:num>
  <w:num w:numId="19">
    <w:abstractNumId w:val="20"/>
  </w:num>
  <w:num w:numId="20">
    <w:abstractNumId w:val="28"/>
  </w:num>
  <w:num w:numId="21">
    <w:abstractNumId w:val="38"/>
  </w:num>
  <w:num w:numId="22">
    <w:abstractNumId w:val="29"/>
  </w:num>
  <w:num w:numId="23">
    <w:abstractNumId w:val="8"/>
  </w:num>
  <w:num w:numId="24">
    <w:abstractNumId w:val="16"/>
  </w:num>
  <w:num w:numId="25">
    <w:abstractNumId w:val="2"/>
  </w:num>
  <w:num w:numId="26">
    <w:abstractNumId w:val="5"/>
  </w:num>
  <w:num w:numId="27">
    <w:abstractNumId w:val="23"/>
  </w:num>
  <w:num w:numId="28">
    <w:abstractNumId w:val="14"/>
  </w:num>
  <w:num w:numId="29">
    <w:abstractNumId w:val="40"/>
  </w:num>
  <w:num w:numId="30">
    <w:abstractNumId w:val="36"/>
  </w:num>
  <w:num w:numId="31">
    <w:abstractNumId w:val="44"/>
  </w:num>
  <w:num w:numId="32">
    <w:abstractNumId w:val="48"/>
  </w:num>
  <w:num w:numId="33">
    <w:abstractNumId w:val="43"/>
  </w:num>
  <w:num w:numId="34">
    <w:abstractNumId w:val="0"/>
  </w:num>
  <w:num w:numId="35">
    <w:abstractNumId w:val="39"/>
  </w:num>
  <w:num w:numId="36">
    <w:abstractNumId w:val="31"/>
  </w:num>
  <w:num w:numId="37">
    <w:abstractNumId w:val="32"/>
  </w:num>
  <w:num w:numId="38">
    <w:abstractNumId w:val="10"/>
  </w:num>
  <w:num w:numId="39">
    <w:abstractNumId w:val="27"/>
  </w:num>
  <w:num w:numId="40">
    <w:abstractNumId w:val="3"/>
  </w:num>
  <w:num w:numId="41">
    <w:abstractNumId w:val="9"/>
  </w:num>
  <w:num w:numId="42">
    <w:abstractNumId w:val="30"/>
  </w:num>
  <w:num w:numId="43">
    <w:abstractNumId w:val="19"/>
  </w:num>
  <w:num w:numId="44">
    <w:abstractNumId w:val="1"/>
  </w:num>
  <w:num w:numId="45">
    <w:abstractNumId w:val="37"/>
  </w:num>
  <w:num w:numId="46">
    <w:abstractNumId w:val="33"/>
  </w:num>
  <w:num w:numId="47">
    <w:abstractNumId w:val="13"/>
  </w:num>
  <w:num w:numId="48">
    <w:abstractNumId w:val="26"/>
  </w:num>
  <w:num w:numId="49">
    <w:abstractNumId w:val="7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621E"/>
    <w:rsid w:val="00096B75"/>
    <w:rsid w:val="0009788E"/>
    <w:rsid w:val="00097A18"/>
    <w:rsid w:val="000C0C56"/>
    <w:rsid w:val="000C237F"/>
    <w:rsid w:val="000C2C56"/>
    <w:rsid w:val="000D5E9D"/>
    <w:rsid w:val="000D7675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52985"/>
    <w:rsid w:val="00155CA8"/>
    <w:rsid w:val="00162279"/>
    <w:rsid w:val="001640C6"/>
    <w:rsid w:val="0016783E"/>
    <w:rsid w:val="00173DCA"/>
    <w:rsid w:val="00176B93"/>
    <w:rsid w:val="00195BB8"/>
    <w:rsid w:val="001B7821"/>
    <w:rsid w:val="001C105E"/>
    <w:rsid w:val="001C2870"/>
    <w:rsid w:val="001D1790"/>
    <w:rsid w:val="001D6245"/>
    <w:rsid w:val="001E7212"/>
    <w:rsid w:val="001F4BDA"/>
    <w:rsid w:val="00207CF2"/>
    <w:rsid w:val="00212394"/>
    <w:rsid w:val="002165F3"/>
    <w:rsid w:val="00217773"/>
    <w:rsid w:val="002265F1"/>
    <w:rsid w:val="00230CD1"/>
    <w:rsid w:val="002319C2"/>
    <w:rsid w:val="0023388A"/>
    <w:rsid w:val="002503FF"/>
    <w:rsid w:val="00264953"/>
    <w:rsid w:val="00265D52"/>
    <w:rsid w:val="0026784E"/>
    <w:rsid w:val="00287A56"/>
    <w:rsid w:val="002B7F73"/>
    <w:rsid w:val="002C24DE"/>
    <w:rsid w:val="002C2BEA"/>
    <w:rsid w:val="002C5112"/>
    <w:rsid w:val="002C604F"/>
    <w:rsid w:val="002D31FB"/>
    <w:rsid w:val="002E1A64"/>
    <w:rsid w:val="00306A1D"/>
    <w:rsid w:val="003125A8"/>
    <w:rsid w:val="00317A5B"/>
    <w:rsid w:val="00320772"/>
    <w:rsid w:val="00320A82"/>
    <w:rsid w:val="00322439"/>
    <w:rsid w:val="00332801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34A0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50201A"/>
    <w:rsid w:val="00502F05"/>
    <w:rsid w:val="00506F78"/>
    <w:rsid w:val="0051393E"/>
    <w:rsid w:val="005170EC"/>
    <w:rsid w:val="00537AED"/>
    <w:rsid w:val="00537D30"/>
    <w:rsid w:val="005414D8"/>
    <w:rsid w:val="00543AA5"/>
    <w:rsid w:val="005459C5"/>
    <w:rsid w:val="005627B6"/>
    <w:rsid w:val="00571F82"/>
    <w:rsid w:val="00576A7B"/>
    <w:rsid w:val="005A2ECF"/>
    <w:rsid w:val="005C3E4D"/>
    <w:rsid w:val="005D0D15"/>
    <w:rsid w:val="005D55E0"/>
    <w:rsid w:val="005F71CF"/>
    <w:rsid w:val="006004C0"/>
    <w:rsid w:val="006044B2"/>
    <w:rsid w:val="00644572"/>
    <w:rsid w:val="0065720C"/>
    <w:rsid w:val="00672041"/>
    <w:rsid w:val="00694414"/>
    <w:rsid w:val="006A7EFB"/>
    <w:rsid w:val="006C0D16"/>
    <w:rsid w:val="006D7AEB"/>
    <w:rsid w:val="006E145F"/>
    <w:rsid w:val="006E5396"/>
    <w:rsid w:val="006F4C53"/>
    <w:rsid w:val="006F78C6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F0D"/>
    <w:rsid w:val="007D5E0F"/>
    <w:rsid w:val="007E7028"/>
    <w:rsid w:val="007F4602"/>
    <w:rsid w:val="0080073A"/>
    <w:rsid w:val="00807130"/>
    <w:rsid w:val="00807367"/>
    <w:rsid w:val="0081016A"/>
    <w:rsid w:val="00811C61"/>
    <w:rsid w:val="00814F04"/>
    <w:rsid w:val="00835CDB"/>
    <w:rsid w:val="008365F1"/>
    <w:rsid w:val="00843D55"/>
    <w:rsid w:val="008478D7"/>
    <w:rsid w:val="00853C54"/>
    <w:rsid w:val="00866DC9"/>
    <w:rsid w:val="008856A2"/>
    <w:rsid w:val="00896DE0"/>
    <w:rsid w:val="008A1E9A"/>
    <w:rsid w:val="008A45B1"/>
    <w:rsid w:val="008B387F"/>
    <w:rsid w:val="008B3B98"/>
    <w:rsid w:val="008C69FB"/>
    <w:rsid w:val="008D6A2D"/>
    <w:rsid w:val="008E4152"/>
    <w:rsid w:val="008E511B"/>
    <w:rsid w:val="008E6D5A"/>
    <w:rsid w:val="008E75F3"/>
    <w:rsid w:val="009043B1"/>
    <w:rsid w:val="00920E4A"/>
    <w:rsid w:val="00926B1D"/>
    <w:rsid w:val="00930167"/>
    <w:rsid w:val="00930225"/>
    <w:rsid w:val="009344D8"/>
    <w:rsid w:val="0094454B"/>
    <w:rsid w:val="0094668E"/>
    <w:rsid w:val="0094701F"/>
    <w:rsid w:val="009507E6"/>
    <w:rsid w:val="00956E98"/>
    <w:rsid w:val="0096092B"/>
    <w:rsid w:val="00961640"/>
    <w:rsid w:val="00967F71"/>
    <w:rsid w:val="00972034"/>
    <w:rsid w:val="00972CD3"/>
    <w:rsid w:val="009730C9"/>
    <w:rsid w:val="0097488B"/>
    <w:rsid w:val="009757C3"/>
    <w:rsid w:val="00981885"/>
    <w:rsid w:val="00995EDF"/>
    <w:rsid w:val="009A3711"/>
    <w:rsid w:val="009A53CD"/>
    <w:rsid w:val="009B0F2D"/>
    <w:rsid w:val="009B5EBD"/>
    <w:rsid w:val="009C0023"/>
    <w:rsid w:val="009C6C1C"/>
    <w:rsid w:val="009D087E"/>
    <w:rsid w:val="009D0EFA"/>
    <w:rsid w:val="009F2B4E"/>
    <w:rsid w:val="009F32CC"/>
    <w:rsid w:val="009F347C"/>
    <w:rsid w:val="009F3E11"/>
    <w:rsid w:val="00A03A23"/>
    <w:rsid w:val="00A0468D"/>
    <w:rsid w:val="00A10870"/>
    <w:rsid w:val="00A23B77"/>
    <w:rsid w:val="00A261EB"/>
    <w:rsid w:val="00A31A41"/>
    <w:rsid w:val="00A3355B"/>
    <w:rsid w:val="00A3456E"/>
    <w:rsid w:val="00A3459A"/>
    <w:rsid w:val="00A347A7"/>
    <w:rsid w:val="00A365C6"/>
    <w:rsid w:val="00A60DD3"/>
    <w:rsid w:val="00A73900"/>
    <w:rsid w:val="00A74A07"/>
    <w:rsid w:val="00A76404"/>
    <w:rsid w:val="00A8463C"/>
    <w:rsid w:val="00A85418"/>
    <w:rsid w:val="00A8643D"/>
    <w:rsid w:val="00A90EE8"/>
    <w:rsid w:val="00A94A5F"/>
    <w:rsid w:val="00A96874"/>
    <w:rsid w:val="00AA3982"/>
    <w:rsid w:val="00AB008B"/>
    <w:rsid w:val="00AB3880"/>
    <w:rsid w:val="00AC3D9F"/>
    <w:rsid w:val="00AD2E60"/>
    <w:rsid w:val="00AE615C"/>
    <w:rsid w:val="00AF48C7"/>
    <w:rsid w:val="00B06103"/>
    <w:rsid w:val="00B171DD"/>
    <w:rsid w:val="00B24771"/>
    <w:rsid w:val="00B25A98"/>
    <w:rsid w:val="00B33C89"/>
    <w:rsid w:val="00B40491"/>
    <w:rsid w:val="00B40EA4"/>
    <w:rsid w:val="00B76DC1"/>
    <w:rsid w:val="00B815C1"/>
    <w:rsid w:val="00B97E28"/>
    <w:rsid w:val="00BC5987"/>
    <w:rsid w:val="00BF0399"/>
    <w:rsid w:val="00BF2ED8"/>
    <w:rsid w:val="00C02CF0"/>
    <w:rsid w:val="00C04CD4"/>
    <w:rsid w:val="00C06A68"/>
    <w:rsid w:val="00C071E5"/>
    <w:rsid w:val="00C31BD7"/>
    <w:rsid w:val="00C50681"/>
    <w:rsid w:val="00C54006"/>
    <w:rsid w:val="00C7035B"/>
    <w:rsid w:val="00CA7AC8"/>
    <w:rsid w:val="00CB550E"/>
    <w:rsid w:val="00CE47F9"/>
    <w:rsid w:val="00CE6CE3"/>
    <w:rsid w:val="00CF611A"/>
    <w:rsid w:val="00D01A22"/>
    <w:rsid w:val="00D2265B"/>
    <w:rsid w:val="00D35BE6"/>
    <w:rsid w:val="00D36A06"/>
    <w:rsid w:val="00D372FC"/>
    <w:rsid w:val="00D40DBA"/>
    <w:rsid w:val="00D44769"/>
    <w:rsid w:val="00D5059F"/>
    <w:rsid w:val="00D53037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E048B8"/>
    <w:rsid w:val="00E04F0A"/>
    <w:rsid w:val="00E10787"/>
    <w:rsid w:val="00E1565D"/>
    <w:rsid w:val="00E16491"/>
    <w:rsid w:val="00E22DCB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B5B03"/>
    <w:rsid w:val="00EE0C05"/>
    <w:rsid w:val="00F0463A"/>
    <w:rsid w:val="00F1008C"/>
    <w:rsid w:val="00F17E4D"/>
    <w:rsid w:val="00F25184"/>
    <w:rsid w:val="00F44495"/>
    <w:rsid w:val="00F4544F"/>
    <w:rsid w:val="00F70462"/>
    <w:rsid w:val="00F83369"/>
    <w:rsid w:val="00F87A1E"/>
    <w:rsid w:val="00F90CBD"/>
    <w:rsid w:val="00F94347"/>
    <w:rsid w:val="00FA0D13"/>
    <w:rsid w:val="00FC6807"/>
    <w:rsid w:val="00FC701B"/>
    <w:rsid w:val="00FD3E6E"/>
    <w:rsid w:val="00FE09BC"/>
    <w:rsid w:val="00FE21AD"/>
    <w:rsid w:val="00FE73C0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195A-A257-4334-8CA1-2DFC58A7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2</cp:revision>
  <cp:lastPrinted>2017-01-17T20:01:00Z</cp:lastPrinted>
  <dcterms:created xsi:type="dcterms:W3CDTF">2019-03-19T19:49:00Z</dcterms:created>
  <dcterms:modified xsi:type="dcterms:W3CDTF">2019-03-19T19:49:00Z</dcterms:modified>
</cp:coreProperties>
</file>