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06" w:rsidRPr="00D40DBA" w:rsidRDefault="0039267A" w:rsidP="00097A18">
      <w:pPr>
        <w:ind w:left="-15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44572" w:rsidRPr="00D40DBA">
        <w:rPr>
          <w:rFonts w:ascii="Arial" w:hAnsi="Arial" w:cs="Arial"/>
          <w:b/>
          <w:sz w:val="24"/>
          <w:szCs w:val="24"/>
        </w:rPr>
        <w:t xml:space="preserve">COMMUNITY ADVISORY COMMITTEE MINUTES </w:t>
      </w:r>
    </w:p>
    <w:p w:rsidR="00644572" w:rsidRPr="00D40DBA" w:rsidRDefault="00644572" w:rsidP="00097A18">
      <w:pPr>
        <w:ind w:left="-1530"/>
        <w:rPr>
          <w:rFonts w:ascii="Arial" w:hAnsi="Arial" w:cs="Arial"/>
          <w:sz w:val="24"/>
          <w:szCs w:val="24"/>
        </w:rPr>
      </w:pP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  <w:t xml:space="preserve">Committee Name: </w:t>
      </w:r>
      <w:r w:rsidR="0097488B" w:rsidRPr="00D40DBA">
        <w:rPr>
          <w:rFonts w:ascii="Arial" w:hAnsi="Arial" w:cs="Arial"/>
          <w:sz w:val="24"/>
          <w:szCs w:val="24"/>
        </w:rPr>
        <w:t>Aboriginal Community Advisory Committee</w:t>
      </w:r>
    </w:p>
    <w:p w:rsidR="00644572" w:rsidRPr="00D40DBA" w:rsidRDefault="00644572" w:rsidP="00097A18">
      <w:pPr>
        <w:ind w:left="-1530"/>
        <w:rPr>
          <w:rFonts w:ascii="Arial" w:hAnsi="Arial" w:cs="Arial"/>
          <w:sz w:val="24"/>
          <w:szCs w:val="24"/>
        </w:rPr>
      </w:pP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  <w:t>Date:</w:t>
      </w:r>
      <w:r w:rsidR="00D53037" w:rsidRPr="00D40DBA">
        <w:rPr>
          <w:rFonts w:ascii="Arial" w:hAnsi="Arial" w:cs="Arial"/>
          <w:sz w:val="24"/>
          <w:szCs w:val="24"/>
        </w:rPr>
        <w:t xml:space="preserve"> </w:t>
      </w:r>
      <w:r w:rsidR="00480FE7">
        <w:rPr>
          <w:rFonts w:ascii="Arial" w:hAnsi="Arial" w:cs="Arial"/>
          <w:sz w:val="24"/>
          <w:szCs w:val="24"/>
        </w:rPr>
        <w:t>Tuesday September 18</w:t>
      </w:r>
      <w:r w:rsidR="00480FE7" w:rsidRPr="00480FE7">
        <w:rPr>
          <w:rFonts w:ascii="Arial" w:hAnsi="Arial" w:cs="Arial"/>
          <w:sz w:val="24"/>
          <w:szCs w:val="24"/>
          <w:vertAlign w:val="superscript"/>
        </w:rPr>
        <w:t>th</w:t>
      </w:r>
      <w:r w:rsidR="005459C5">
        <w:rPr>
          <w:rFonts w:ascii="Arial" w:hAnsi="Arial" w:cs="Arial"/>
          <w:sz w:val="24"/>
          <w:szCs w:val="24"/>
        </w:rPr>
        <w:t>, 2018</w:t>
      </w:r>
    </w:p>
    <w:p w:rsidR="00644572" w:rsidRDefault="00644572" w:rsidP="00097A18">
      <w:pPr>
        <w:ind w:left="-1530"/>
        <w:rPr>
          <w:rFonts w:ascii="Arial" w:hAnsi="Arial" w:cs="Arial"/>
          <w:sz w:val="24"/>
          <w:szCs w:val="24"/>
        </w:rPr>
      </w:pP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  <w:t xml:space="preserve">Time: </w:t>
      </w:r>
      <w:r w:rsidR="0097488B" w:rsidRPr="00D40DBA">
        <w:rPr>
          <w:rFonts w:ascii="Arial" w:hAnsi="Arial" w:cs="Arial"/>
          <w:sz w:val="24"/>
          <w:szCs w:val="24"/>
        </w:rPr>
        <w:t>5:30pm</w:t>
      </w:r>
      <w:r w:rsidR="00D40DBA">
        <w:rPr>
          <w:rFonts w:ascii="Arial" w:hAnsi="Arial" w:cs="Arial"/>
          <w:sz w:val="24"/>
          <w:szCs w:val="24"/>
        </w:rPr>
        <w:t>- 8</w:t>
      </w:r>
      <w:r w:rsidR="0094454B">
        <w:rPr>
          <w:rFonts w:ascii="Arial" w:hAnsi="Arial" w:cs="Arial"/>
          <w:sz w:val="24"/>
          <w:szCs w:val="24"/>
        </w:rPr>
        <w:t>:30</w:t>
      </w:r>
      <w:r w:rsidR="00D40DBA">
        <w:rPr>
          <w:rFonts w:ascii="Arial" w:hAnsi="Arial" w:cs="Arial"/>
          <w:sz w:val="24"/>
          <w:szCs w:val="24"/>
        </w:rPr>
        <w:t>pm</w:t>
      </w:r>
    </w:p>
    <w:p w:rsidR="0053496E" w:rsidRPr="00D40DBA" w:rsidRDefault="0053496E" w:rsidP="00097A18">
      <w:pPr>
        <w:ind w:left="-1530"/>
        <w:rPr>
          <w:rFonts w:ascii="Arial" w:hAnsi="Arial" w:cs="Arial"/>
          <w:sz w:val="24"/>
          <w:szCs w:val="24"/>
        </w:rPr>
      </w:pPr>
    </w:p>
    <w:p w:rsidR="00E76148" w:rsidRDefault="00DD4BB8" w:rsidP="00835CDB">
      <w:pPr>
        <w:spacing w:after="0"/>
        <w:ind w:left="-1530"/>
        <w:rPr>
          <w:rFonts w:ascii="Arial" w:hAnsi="Arial" w:cs="Arial"/>
          <w:b/>
          <w:sz w:val="24"/>
          <w:szCs w:val="24"/>
        </w:rPr>
      </w:pPr>
      <w:r w:rsidRPr="00D40DBA">
        <w:rPr>
          <w:rFonts w:ascii="Arial" w:hAnsi="Arial" w:cs="Arial"/>
          <w:b/>
          <w:sz w:val="24"/>
          <w:szCs w:val="24"/>
        </w:rPr>
        <w:t>Core Voting Constituent’s:</w:t>
      </w:r>
    </w:p>
    <w:p w:rsidR="00BF0399" w:rsidRPr="00E76148" w:rsidRDefault="00644572" w:rsidP="00835CDB">
      <w:pPr>
        <w:spacing w:after="0"/>
        <w:ind w:left="-1530"/>
        <w:rPr>
          <w:rFonts w:ascii="Arial" w:hAnsi="Arial" w:cs="Arial"/>
          <w:b/>
          <w:sz w:val="24"/>
          <w:szCs w:val="24"/>
        </w:rPr>
      </w:pPr>
      <w:r w:rsidRPr="00D40DBA">
        <w:rPr>
          <w:rFonts w:ascii="Arial" w:hAnsi="Arial" w:cs="Arial"/>
          <w:sz w:val="24"/>
          <w:szCs w:val="24"/>
        </w:rPr>
        <w:t>Present:</w:t>
      </w:r>
      <w:r w:rsidR="00B76DC1">
        <w:rPr>
          <w:rFonts w:ascii="Arial" w:hAnsi="Arial" w:cs="Arial"/>
          <w:sz w:val="24"/>
          <w:szCs w:val="24"/>
        </w:rPr>
        <w:t xml:space="preserve"> </w:t>
      </w:r>
      <w:r w:rsidR="0094454B">
        <w:rPr>
          <w:rFonts w:ascii="Arial" w:hAnsi="Arial" w:cs="Arial"/>
          <w:sz w:val="24"/>
          <w:szCs w:val="24"/>
        </w:rPr>
        <w:t>*</w:t>
      </w:r>
      <w:r w:rsidR="00E76148">
        <w:rPr>
          <w:rFonts w:ascii="Arial" w:hAnsi="Arial" w:cs="Arial"/>
          <w:sz w:val="24"/>
          <w:szCs w:val="24"/>
        </w:rPr>
        <w:t xml:space="preserve">J’Net Ay </w:t>
      </w:r>
      <w:proofErr w:type="spellStart"/>
      <w:r w:rsidR="00E76148">
        <w:rPr>
          <w:rFonts w:ascii="Arial" w:hAnsi="Arial" w:cs="Arial"/>
          <w:sz w:val="24"/>
          <w:szCs w:val="24"/>
        </w:rPr>
        <w:t>Ay</w:t>
      </w:r>
      <w:proofErr w:type="spellEnd"/>
      <w:r w:rsidR="00E761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6148">
        <w:rPr>
          <w:rFonts w:ascii="Arial" w:hAnsi="Arial" w:cs="Arial"/>
          <w:sz w:val="24"/>
          <w:szCs w:val="24"/>
        </w:rPr>
        <w:t>Qwa</w:t>
      </w:r>
      <w:proofErr w:type="spellEnd"/>
      <w:r w:rsidR="00E76148">
        <w:rPr>
          <w:rFonts w:ascii="Arial" w:hAnsi="Arial" w:cs="Arial"/>
          <w:sz w:val="24"/>
          <w:szCs w:val="24"/>
        </w:rPr>
        <w:t xml:space="preserve"> Yak </w:t>
      </w:r>
      <w:proofErr w:type="spellStart"/>
      <w:r w:rsidR="00E76148">
        <w:rPr>
          <w:rFonts w:ascii="Arial" w:hAnsi="Arial" w:cs="Arial"/>
          <w:sz w:val="24"/>
          <w:szCs w:val="24"/>
        </w:rPr>
        <w:t>Sheelth</w:t>
      </w:r>
      <w:proofErr w:type="spellEnd"/>
      <w:r w:rsidR="0039267A">
        <w:rPr>
          <w:rFonts w:ascii="Arial" w:hAnsi="Arial" w:cs="Arial"/>
          <w:sz w:val="24"/>
          <w:szCs w:val="24"/>
        </w:rPr>
        <w:t xml:space="preserve"> (Co Chair)</w:t>
      </w:r>
      <w:r w:rsidR="00E76148">
        <w:rPr>
          <w:rFonts w:ascii="Arial" w:hAnsi="Arial" w:cs="Arial"/>
          <w:sz w:val="24"/>
          <w:szCs w:val="24"/>
        </w:rPr>
        <w:t>,</w:t>
      </w:r>
      <w:r w:rsidR="0039267A">
        <w:rPr>
          <w:rFonts w:ascii="Arial" w:hAnsi="Arial" w:cs="Arial"/>
          <w:sz w:val="24"/>
          <w:szCs w:val="24"/>
        </w:rPr>
        <w:t xml:space="preserve"> </w:t>
      </w:r>
      <w:r w:rsidR="0094454B">
        <w:rPr>
          <w:rFonts w:ascii="Arial" w:hAnsi="Arial" w:cs="Arial"/>
          <w:sz w:val="24"/>
          <w:szCs w:val="24"/>
        </w:rPr>
        <w:t>*</w:t>
      </w:r>
      <w:r w:rsidR="0039267A">
        <w:rPr>
          <w:rFonts w:ascii="Arial" w:hAnsi="Arial" w:cs="Arial"/>
          <w:sz w:val="24"/>
          <w:szCs w:val="24"/>
        </w:rPr>
        <w:t xml:space="preserve">Dr. Susan Dion (York U), </w:t>
      </w:r>
      <w:r w:rsidR="0094454B">
        <w:rPr>
          <w:rFonts w:ascii="Arial" w:hAnsi="Arial" w:cs="Arial"/>
          <w:sz w:val="24"/>
          <w:szCs w:val="24"/>
        </w:rPr>
        <w:t>*</w:t>
      </w:r>
      <w:r w:rsidR="0039267A">
        <w:rPr>
          <w:rFonts w:ascii="Arial" w:hAnsi="Arial" w:cs="Arial"/>
          <w:sz w:val="24"/>
          <w:szCs w:val="24"/>
        </w:rPr>
        <w:t xml:space="preserve">Renee Dixon (Parent), </w:t>
      </w:r>
      <w:r w:rsidR="0094454B">
        <w:rPr>
          <w:rFonts w:ascii="Arial" w:hAnsi="Arial" w:cs="Arial"/>
          <w:sz w:val="24"/>
          <w:szCs w:val="24"/>
        </w:rPr>
        <w:t>*</w:t>
      </w:r>
      <w:r w:rsidR="0039267A">
        <w:rPr>
          <w:rFonts w:ascii="Arial" w:hAnsi="Arial" w:cs="Arial"/>
          <w:sz w:val="24"/>
          <w:szCs w:val="24"/>
        </w:rPr>
        <w:t xml:space="preserve">Marilyn Hew (TYRMC), </w:t>
      </w:r>
      <w:r w:rsidR="0094454B">
        <w:rPr>
          <w:rFonts w:ascii="Arial" w:hAnsi="Arial" w:cs="Arial"/>
          <w:sz w:val="24"/>
          <w:szCs w:val="24"/>
        </w:rPr>
        <w:t>*</w:t>
      </w:r>
      <w:r w:rsidR="0039267A">
        <w:rPr>
          <w:rFonts w:ascii="Arial" w:hAnsi="Arial" w:cs="Arial"/>
          <w:sz w:val="24"/>
          <w:szCs w:val="24"/>
        </w:rPr>
        <w:t xml:space="preserve">Shannon Judge (FNST Parent), </w:t>
      </w:r>
      <w:r w:rsidR="0094454B">
        <w:rPr>
          <w:rFonts w:ascii="Arial" w:hAnsi="Arial" w:cs="Arial"/>
          <w:sz w:val="24"/>
          <w:szCs w:val="24"/>
        </w:rPr>
        <w:t>*</w:t>
      </w:r>
      <w:r w:rsidR="0039267A">
        <w:rPr>
          <w:rFonts w:ascii="Arial" w:hAnsi="Arial" w:cs="Arial"/>
          <w:sz w:val="24"/>
          <w:szCs w:val="24"/>
        </w:rPr>
        <w:t xml:space="preserve">Mike </w:t>
      </w:r>
      <w:proofErr w:type="spellStart"/>
      <w:r w:rsidR="0039267A">
        <w:rPr>
          <w:rFonts w:ascii="Arial" w:hAnsi="Arial" w:cs="Arial"/>
          <w:sz w:val="24"/>
          <w:szCs w:val="24"/>
        </w:rPr>
        <w:t>Auksi</w:t>
      </w:r>
      <w:proofErr w:type="spellEnd"/>
      <w:r w:rsidR="0039267A">
        <w:rPr>
          <w:rFonts w:ascii="Arial" w:hAnsi="Arial" w:cs="Arial"/>
          <w:sz w:val="24"/>
          <w:szCs w:val="24"/>
        </w:rPr>
        <w:t xml:space="preserve"> (U of T), </w:t>
      </w:r>
      <w:r w:rsidR="0094454B">
        <w:rPr>
          <w:rFonts w:ascii="Arial" w:hAnsi="Arial" w:cs="Arial"/>
          <w:sz w:val="24"/>
          <w:szCs w:val="24"/>
        </w:rPr>
        <w:t>*</w:t>
      </w:r>
      <w:r w:rsidR="0039267A">
        <w:rPr>
          <w:rFonts w:ascii="Arial" w:hAnsi="Arial" w:cs="Arial"/>
          <w:sz w:val="24"/>
          <w:szCs w:val="24"/>
        </w:rPr>
        <w:t xml:space="preserve">Patricia Schuyler (YWCA), </w:t>
      </w:r>
      <w:r w:rsidR="0094454B">
        <w:rPr>
          <w:rFonts w:ascii="Arial" w:hAnsi="Arial" w:cs="Arial"/>
          <w:sz w:val="24"/>
          <w:szCs w:val="24"/>
        </w:rPr>
        <w:t>*</w:t>
      </w:r>
      <w:r w:rsidR="0039267A">
        <w:rPr>
          <w:rFonts w:ascii="Arial" w:hAnsi="Arial" w:cs="Arial"/>
          <w:sz w:val="24"/>
          <w:szCs w:val="24"/>
        </w:rPr>
        <w:t xml:space="preserve">Crystal </w:t>
      </w:r>
      <w:proofErr w:type="spellStart"/>
      <w:r w:rsidR="0039267A">
        <w:rPr>
          <w:rFonts w:ascii="Arial" w:hAnsi="Arial" w:cs="Arial"/>
          <w:sz w:val="24"/>
          <w:szCs w:val="24"/>
        </w:rPr>
        <w:t>Basi</w:t>
      </w:r>
      <w:proofErr w:type="spellEnd"/>
      <w:r w:rsidR="0039267A">
        <w:rPr>
          <w:rFonts w:ascii="Arial" w:hAnsi="Arial" w:cs="Arial"/>
          <w:sz w:val="24"/>
          <w:szCs w:val="24"/>
        </w:rPr>
        <w:t xml:space="preserve"> (TASSC), </w:t>
      </w:r>
      <w:r w:rsidR="0094454B">
        <w:rPr>
          <w:rFonts w:ascii="Arial" w:hAnsi="Arial" w:cs="Arial"/>
          <w:sz w:val="24"/>
          <w:szCs w:val="24"/>
        </w:rPr>
        <w:t>*</w:t>
      </w:r>
      <w:r w:rsidR="0039267A">
        <w:rPr>
          <w:rFonts w:ascii="Arial" w:hAnsi="Arial" w:cs="Arial"/>
          <w:sz w:val="24"/>
          <w:szCs w:val="24"/>
        </w:rPr>
        <w:t xml:space="preserve">Howard Munroe (OCAD), </w:t>
      </w:r>
      <w:r w:rsidR="0094454B">
        <w:rPr>
          <w:rFonts w:ascii="Arial" w:hAnsi="Arial" w:cs="Arial"/>
          <w:sz w:val="24"/>
          <w:szCs w:val="24"/>
        </w:rPr>
        <w:t>*</w:t>
      </w:r>
      <w:r w:rsidR="0039267A">
        <w:rPr>
          <w:rFonts w:ascii="Arial" w:hAnsi="Arial" w:cs="Arial"/>
          <w:sz w:val="24"/>
          <w:szCs w:val="24"/>
        </w:rPr>
        <w:t xml:space="preserve">Dr. Bob Phillips (U of T), </w:t>
      </w:r>
      <w:r w:rsidR="0094454B">
        <w:rPr>
          <w:rFonts w:ascii="Arial" w:hAnsi="Arial" w:cs="Arial"/>
          <w:sz w:val="24"/>
          <w:szCs w:val="24"/>
        </w:rPr>
        <w:t>*</w:t>
      </w:r>
      <w:r w:rsidR="0039267A">
        <w:rPr>
          <w:rFonts w:ascii="Arial" w:hAnsi="Arial" w:cs="Arial"/>
          <w:sz w:val="24"/>
          <w:szCs w:val="24"/>
        </w:rPr>
        <w:t xml:space="preserve">Clayton Shirt (Knowledge Keeper) and </w:t>
      </w:r>
      <w:r w:rsidR="0094454B">
        <w:rPr>
          <w:rFonts w:ascii="Arial" w:hAnsi="Arial" w:cs="Arial"/>
          <w:sz w:val="24"/>
          <w:szCs w:val="24"/>
        </w:rPr>
        <w:t>*</w:t>
      </w:r>
      <w:r w:rsidR="0039267A">
        <w:rPr>
          <w:rFonts w:ascii="Arial" w:hAnsi="Arial" w:cs="Arial"/>
          <w:sz w:val="24"/>
          <w:szCs w:val="24"/>
        </w:rPr>
        <w:t>Dr. Suzanne Stewart (U  of T)</w:t>
      </w:r>
      <w:r w:rsidR="00E76148">
        <w:rPr>
          <w:rFonts w:ascii="Arial" w:hAnsi="Arial" w:cs="Arial"/>
          <w:sz w:val="24"/>
          <w:szCs w:val="24"/>
        </w:rPr>
        <w:t xml:space="preserve"> </w:t>
      </w:r>
    </w:p>
    <w:p w:rsidR="001B7821" w:rsidRPr="00D40DBA" w:rsidRDefault="001B7821" w:rsidP="00835CDB">
      <w:pPr>
        <w:spacing w:after="0"/>
        <w:ind w:left="-1530"/>
        <w:rPr>
          <w:rFonts w:ascii="Arial" w:hAnsi="Arial" w:cs="Arial"/>
          <w:b/>
          <w:sz w:val="24"/>
          <w:szCs w:val="24"/>
        </w:rPr>
      </w:pPr>
      <w:r w:rsidRPr="00D40DBA">
        <w:rPr>
          <w:rFonts w:ascii="Arial" w:hAnsi="Arial" w:cs="Arial"/>
          <w:b/>
          <w:sz w:val="24"/>
          <w:szCs w:val="24"/>
        </w:rPr>
        <w:t xml:space="preserve">TDSB Trustee’s: </w:t>
      </w:r>
    </w:p>
    <w:p w:rsidR="00DD4BB8" w:rsidRPr="00D40DBA" w:rsidRDefault="001B7821" w:rsidP="00835CDB">
      <w:pPr>
        <w:spacing w:after="0"/>
        <w:ind w:left="-1530"/>
        <w:rPr>
          <w:rFonts w:ascii="Arial" w:hAnsi="Arial" w:cs="Arial"/>
          <w:b/>
          <w:sz w:val="24"/>
          <w:szCs w:val="24"/>
        </w:rPr>
      </w:pPr>
      <w:r w:rsidRPr="00D40DBA">
        <w:rPr>
          <w:rFonts w:ascii="Arial" w:hAnsi="Arial" w:cs="Arial"/>
          <w:sz w:val="24"/>
          <w:szCs w:val="24"/>
        </w:rPr>
        <w:t>Present</w:t>
      </w:r>
      <w:r w:rsidR="00BF0399" w:rsidRPr="00D40DBA">
        <w:rPr>
          <w:rFonts w:ascii="Arial" w:hAnsi="Arial" w:cs="Arial"/>
          <w:sz w:val="24"/>
          <w:szCs w:val="24"/>
        </w:rPr>
        <w:t>:</w:t>
      </w:r>
      <w:r w:rsidRPr="00D40DBA">
        <w:rPr>
          <w:rFonts w:ascii="Arial" w:hAnsi="Arial" w:cs="Arial"/>
          <w:sz w:val="24"/>
          <w:szCs w:val="24"/>
        </w:rPr>
        <w:t xml:space="preserve"> </w:t>
      </w:r>
      <w:r w:rsidR="0039267A">
        <w:rPr>
          <w:rFonts w:ascii="Arial" w:hAnsi="Arial" w:cs="Arial"/>
          <w:sz w:val="24"/>
          <w:szCs w:val="24"/>
        </w:rPr>
        <w:t>Jennifer Story</w:t>
      </w:r>
    </w:p>
    <w:p w:rsidR="00D40DBA" w:rsidRPr="00D40DBA" w:rsidRDefault="00DD4BB8" w:rsidP="00835CDB">
      <w:pPr>
        <w:spacing w:after="0"/>
        <w:ind w:left="-1530"/>
        <w:rPr>
          <w:rFonts w:ascii="Arial" w:eastAsia="Calibri" w:hAnsi="Arial" w:cs="Arial"/>
          <w:sz w:val="24"/>
          <w:szCs w:val="24"/>
        </w:rPr>
      </w:pPr>
      <w:r w:rsidRPr="00D40DBA">
        <w:rPr>
          <w:rFonts w:ascii="Arial" w:hAnsi="Arial" w:cs="Arial"/>
          <w:b/>
          <w:sz w:val="24"/>
          <w:szCs w:val="24"/>
        </w:rPr>
        <w:t>TDSB Staff:</w:t>
      </w:r>
      <w:r w:rsidR="00D40DBA" w:rsidRPr="00D40DBA">
        <w:rPr>
          <w:rFonts w:ascii="Arial" w:eastAsia="Calibri" w:hAnsi="Arial" w:cs="Arial"/>
          <w:sz w:val="24"/>
          <w:szCs w:val="24"/>
        </w:rPr>
        <w:t xml:space="preserve"> </w:t>
      </w:r>
    </w:p>
    <w:p w:rsidR="00BF0399" w:rsidRPr="00F17E4D" w:rsidRDefault="00D40DBA" w:rsidP="00835CDB">
      <w:pPr>
        <w:spacing w:after="0"/>
        <w:ind w:left="-1530"/>
        <w:rPr>
          <w:rFonts w:ascii="Arial" w:hAnsi="Arial" w:cs="Arial"/>
          <w:sz w:val="24"/>
          <w:szCs w:val="24"/>
        </w:rPr>
      </w:pPr>
      <w:r w:rsidRPr="00A3355B">
        <w:rPr>
          <w:rFonts w:ascii="Arial" w:eastAsia="Calibri" w:hAnsi="Arial" w:cs="Arial"/>
          <w:sz w:val="24"/>
          <w:szCs w:val="24"/>
        </w:rPr>
        <w:t xml:space="preserve">Present: </w:t>
      </w:r>
      <w:r w:rsidR="007A53BC" w:rsidRPr="00A3355B">
        <w:rPr>
          <w:rFonts w:ascii="Arial" w:eastAsia="Calibri" w:hAnsi="Arial" w:cs="Arial"/>
          <w:sz w:val="24"/>
          <w:szCs w:val="24"/>
        </w:rPr>
        <w:t>Christina Breen (FNST VP), Mary Doucette (</w:t>
      </w:r>
      <w:r w:rsidR="0039267A">
        <w:rPr>
          <w:rFonts w:ascii="Arial" w:eastAsia="Calibri" w:hAnsi="Arial" w:cs="Arial"/>
          <w:sz w:val="24"/>
          <w:szCs w:val="24"/>
        </w:rPr>
        <w:t>Office Assistant</w:t>
      </w:r>
      <w:r w:rsidR="007A53BC" w:rsidRPr="00A3355B">
        <w:rPr>
          <w:rFonts w:ascii="Arial" w:eastAsia="Calibri" w:hAnsi="Arial" w:cs="Arial"/>
          <w:sz w:val="24"/>
          <w:szCs w:val="24"/>
        </w:rPr>
        <w:t xml:space="preserve">), </w:t>
      </w:r>
      <w:r w:rsidR="00152985" w:rsidRPr="00A3355B">
        <w:rPr>
          <w:rFonts w:ascii="Arial" w:eastAsia="Calibri" w:hAnsi="Arial" w:cs="Arial"/>
          <w:sz w:val="24"/>
          <w:szCs w:val="24"/>
        </w:rPr>
        <w:t>Dr. Duke Redbird (Artist in Residence), Tanya Senk (Centrally Assigned Principal</w:t>
      </w:r>
      <w:r w:rsidR="0039267A">
        <w:rPr>
          <w:rFonts w:ascii="Arial" w:eastAsia="Calibri" w:hAnsi="Arial" w:cs="Arial"/>
          <w:sz w:val="24"/>
          <w:szCs w:val="24"/>
        </w:rPr>
        <w:t>/Principal</w:t>
      </w:r>
      <w:r w:rsidR="00B76DC1">
        <w:rPr>
          <w:rFonts w:ascii="Arial" w:eastAsia="Calibri" w:hAnsi="Arial" w:cs="Arial"/>
          <w:sz w:val="24"/>
          <w:szCs w:val="24"/>
        </w:rPr>
        <w:t>)</w:t>
      </w:r>
      <w:r w:rsidR="00152985" w:rsidRPr="00A3355B">
        <w:rPr>
          <w:rFonts w:ascii="Arial" w:eastAsia="Calibri" w:hAnsi="Arial" w:cs="Arial"/>
          <w:sz w:val="24"/>
          <w:szCs w:val="24"/>
        </w:rPr>
        <w:t xml:space="preserve">, </w:t>
      </w:r>
      <w:r w:rsidR="00E76148">
        <w:rPr>
          <w:rFonts w:ascii="Arial" w:eastAsia="Calibri" w:hAnsi="Arial" w:cs="Arial"/>
          <w:sz w:val="24"/>
          <w:szCs w:val="24"/>
        </w:rPr>
        <w:t xml:space="preserve">John Chasty (Superintendent), </w:t>
      </w:r>
      <w:r w:rsidR="00B76DC1">
        <w:rPr>
          <w:rFonts w:ascii="Arial" w:eastAsia="Calibri" w:hAnsi="Arial" w:cs="Arial"/>
          <w:sz w:val="24"/>
          <w:szCs w:val="24"/>
        </w:rPr>
        <w:t>L</w:t>
      </w:r>
      <w:r w:rsidR="0039267A">
        <w:rPr>
          <w:rFonts w:ascii="Arial" w:eastAsia="Calibri" w:hAnsi="Arial" w:cs="Arial"/>
          <w:sz w:val="24"/>
          <w:szCs w:val="24"/>
        </w:rPr>
        <w:t>ena Recollet (Native Language),</w:t>
      </w:r>
      <w:r w:rsidR="0094454B">
        <w:rPr>
          <w:rFonts w:ascii="Arial" w:eastAsia="Calibri" w:hAnsi="Arial" w:cs="Arial"/>
          <w:sz w:val="24"/>
          <w:szCs w:val="24"/>
        </w:rPr>
        <w:t xml:space="preserve"> </w:t>
      </w:r>
      <w:r w:rsidR="00E76148">
        <w:rPr>
          <w:rFonts w:ascii="Arial" w:eastAsia="Calibri" w:hAnsi="Arial" w:cs="Arial"/>
          <w:sz w:val="24"/>
          <w:szCs w:val="24"/>
        </w:rPr>
        <w:t xml:space="preserve">Mike Izzo (Instructional Leader), </w:t>
      </w:r>
      <w:r w:rsidR="0039267A">
        <w:rPr>
          <w:rFonts w:ascii="Arial" w:eastAsia="Calibri" w:hAnsi="Arial" w:cs="Arial"/>
          <w:sz w:val="24"/>
          <w:szCs w:val="24"/>
        </w:rPr>
        <w:t xml:space="preserve">Hayley </w:t>
      </w:r>
      <w:proofErr w:type="spellStart"/>
      <w:r w:rsidR="0039267A">
        <w:rPr>
          <w:rFonts w:ascii="Arial" w:eastAsia="Calibri" w:hAnsi="Arial" w:cs="Arial"/>
          <w:sz w:val="24"/>
          <w:szCs w:val="24"/>
        </w:rPr>
        <w:t>Chown</w:t>
      </w:r>
      <w:proofErr w:type="spellEnd"/>
      <w:r w:rsidR="0039267A">
        <w:rPr>
          <w:rFonts w:ascii="Arial" w:eastAsia="Calibri" w:hAnsi="Arial" w:cs="Arial"/>
          <w:sz w:val="24"/>
          <w:szCs w:val="24"/>
        </w:rPr>
        <w:t xml:space="preserve"> (FNST Teacher), Jeff MacDonald (Teacher), Ryan </w:t>
      </w:r>
      <w:proofErr w:type="spellStart"/>
      <w:r w:rsidR="0039267A">
        <w:rPr>
          <w:rFonts w:ascii="Arial" w:eastAsia="Calibri" w:hAnsi="Arial" w:cs="Arial"/>
          <w:sz w:val="24"/>
          <w:szCs w:val="24"/>
        </w:rPr>
        <w:t>Neepin</w:t>
      </w:r>
      <w:proofErr w:type="spellEnd"/>
      <w:r w:rsidR="0039267A">
        <w:rPr>
          <w:rFonts w:ascii="Arial" w:eastAsia="Calibri" w:hAnsi="Arial" w:cs="Arial"/>
          <w:sz w:val="24"/>
          <w:szCs w:val="24"/>
        </w:rPr>
        <w:t xml:space="preserve"> (Teacher), Barb Felschow (Retired Principal), Natash</w:t>
      </w:r>
      <w:r w:rsidR="0094454B">
        <w:rPr>
          <w:rFonts w:ascii="Arial" w:eastAsia="Calibri" w:hAnsi="Arial" w:cs="Arial"/>
          <w:sz w:val="24"/>
          <w:szCs w:val="24"/>
        </w:rPr>
        <w:t>a Gleeson (SST), Aly Hirji (Teacher</w:t>
      </w:r>
      <w:r w:rsidR="0039267A">
        <w:rPr>
          <w:rFonts w:ascii="Arial" w:eastAsia="Calibri" w:hAnsi="Arial" w:cs="Arial"/>
          <w:sz w:val="24"/>
          <w:szCs w:val="24"/>
        </w:rPr>
        <w:t xml:space="preserve">), Bonnie Johnston (Community Liaison), </w:t>
      </w:r>
      <w:r w:rsidR="00835CDB">
        <w:rPr>
          <w:rFonts w:ascii="Arial" w:eastAsia="Calibri" w:hAnsi="Arial" w:cs="Arial"/>
          <w:sz w:val="24"/>
          <w:szCs w:val="24"/>
        </w:rPr>
        <w:t>Tsitra McKay (FNST CYC), Adrienne Plumley (FNST Teacher), Tasha Smith (FNST Teacher), Christina Saunders (Instructional Leader)</w:t>
      </w:r>
      <w:r w:rsidR="0076722E">
        <w:rPr>
          <w:rFonts w:ascii="Arial" w:eastAsia="Calibri" w:hAnsi="Arial" w:cs="Arial"/>
          <w:sz w:val="24"/>
          <w:szCs w:val="24"/>
        </w:rPr>
        <w:t>, Jon Salvatore (FNST Teac</w:t>
      </w:r>
      <w:r w:rsidR="0094454B">
        <w:rPr>
          <w:rFonts w:ascii="Arial" w:eastAsia="Calibri" w:hAnsi="Arial" w:cs="Arial"/>
          <w:sz w:val="24"/>
          <w:szCs w:val="24"/>
        </w:rPr>
        <w:t>her), Mervi Salo (Principal, Queen Alexandra Middle School</w:t>
      </w:r>
      <w:r w:rsidR="0076722E">
        <w:rPr>
          <w:rFonts w:ascii="Arial" w:eastAsia="Calibri" w:hAnsi="Arial" w:cs="Arial"/>
          <w:sz w:val="24"/>
          <w:szCs w:val="24"/>
        </w:rPr>
        <w:t>), Jim Clarke (Principal @ Eastview)</w:t>
      </w:r>
      <w:r w:rsidR="00835CDB">
        <w:rPr>
          <w:rFonts w:ascii="Arial" w:eastAsia="Calibri" w:hAnsi="Arial" w:cs="Arial"/>
          <w:sz w:val="24"/>
          <w:szCs w:val="24"/>
        </w:rPr>
        <w:t xml:space="preserve"> </w:t>
      </w:r>
      <w:r w:rsidR="0076722E">
        <w:rPr>
          <w:rFonts w:ascii="Arial" w:eastAsia="Calibri" w:hAnsi="Arial" w:cs="Arial"/>
          <w:sz w:val="24"/>
          <w:szCs w:val="24"/>
        </w:rPr>
        <w:t>and Meaghan Salisbury (</w:t>
      </w:r>
      <w:r w:rsidR="00A3355B" w:rsidRPr="00A3355B">
        <w:rPr>
          <w:rFonts w:ascii="Arial" w:eastAsia="Calibri" w:hAnsi="Arial" w:cs="Arial"/>
          <w:sz w:val="24"/>
          <w:szCs w:val="24"/>
        </w:rPr>
        <w:t>Teacher)</w:t>
      </w:r>
    </w:p>
    <w:p w:rsidR="00D40DBA" w:rsidRPr="00062DDB" w:rsidRDefault="00A10870" w:rsidP="00D40DBA">
      <w:pPr>
        <w:ind w:left="-1530"/>
        <w:rPr>
          <w:rFonts w:ascii="Arial" w:hAnsi="Arial" w:cs="Arial"/>
          <w:sz w:val="24"/>
          <w:szCs w:val="24"/>
        </w:rPr>
      </w:pPr>
      <w:r w:rsidRPr="00D40DBA">
        <w:rPr>
          <w:rFonts w:ascii="Arial" w:hAnsi="Arial" w:cs="Arial"/>
          <w:b/>
          <w:sz w:val="24"/>
          <w:szCs w:val="24"/>
        </w:rPr>
        <w:t xml:space="preserve">Guests: </w:t>
      </w:r>
      <w:r w:rsidR="00E04F0A">
        <w:rPr>
          <w:rFonts w:ascii="Arial" w:hAnsi="Arial" w:cs="Arial"/>
          <w:sz w:val="24"/>
          <w:szCs w:val="24"/>
        </w:rPr>
        <w:t xml:space="preserve"> </w:t>
      </w:r>
      <w:r w:rsidR="0039267A">
        <w:rPr>
          <w:rFonts w:ascii="Arial" w:hAnsi="Arial" w:cs="Arial"/>
          <w:sz w:val="24"/>
          <w:szCs w:val="24"/>
        </w:rPr>
        <w:t xml:space="preserve">Kayla Webber, Sandra </w:t>
      </w:r>
      <w:proofErr w:type="spellStart"/>
      <w:r w:rsidR="0039267A">
        <w:rPr>
          <w:rFonts w:ascii="Arial" w:hAnsi="Arial" w:cs="Arial"/>
          <w:sz w:val="24"/>
          <w:szCs w:val="24"/>
        </w:rPr>
        <w:t>Lafleur</w:t>
      </w:r>
      <w:proofErr w:type="spellEnd"/>
      <w:r w:rsidR="0039267A">
        <w:rPr>
          <w:rFonts w:ascii="Arial" w:hAnsi="Arial" w:cs="Arial"/>
          <w:sz w:val="24"/>
          <w:szCs w:val="24"/>
        </w:rPr>
        <w:t>, Graham Giles and Robert Sleeper</w:t>
      </w:r>
    </w:p>
    <w:p w:rsidR="00835CDB" w:rsidRPr="007A53BC" w:rsidRDefault="00644572" w:rsidP="0094454B">
      <w:pPr>
        <w:ind w:left="-1530"/>
        <w:rPr>
          <w:rFonts w:ascii="Arial" w:hAnsi="Arial" w:cs="Arial"/>
          <w:sz w:val="24"/>
          <w:szCs w:val="24"/>
        </w:rPr>
      </w:pPr>
      <w:r w:rsidRPr="00D40DBA">
        <w:rPr>
          <w:rFonts w:ascii="Arial" w:hAnsi="Arial" w:cs="Arial"/>
          <w:b/>
          <w:sz w:val="24"/>
          <w:szCs w:val="24"/>
        </w:rPr>
        <w:t>Regrets:</w:t>
      </w:r>
      <w:r w:rsidRPr="00D40DBA">
        <w:rPr>
          <w:rFonts w:ascii="Arial" w:hAnsi="Arial" w:cs="Arial"/>
          <w:sz w:val="24"/>
          <w:szCs w:val="24"/>
        </w:rPr>
        <w:t xml:space="preserve"> </w:t>
      </w:r>
      <w:r w:rsidR="009F347C">
        <w:rPr>
          <w:rFonts w:ascii="Arial" w:hAnsi="Arial" w:cs="Arial"/>
          <w:sz w:val="24"/>
          <w:szCs w:val="24"/>
        </w:rPr>
        <w:t>*Dr. Joanne Dallaire (Elder),</w:t>
      </w:r>
      <w:r w:rsidR="009F347C" w:rsidRPr="00D40DBA">
        <w:rPr>
          <w:rFonts w:ascii="Arial" w:hAnsi="Arial" w:cs="Arial"/>
          <w:sz w:val="24"/>
          <w:szCs w:val="24"/>
        </w:rPr>
        <w:t xml:space="preserve"> </w:t>
      </w:r>
      <w:r w:rsidR="0094454B">
        <w:rPr>
          <w:rFonts w:ascii="Arial" w:hAnsi="Arial" w:cs="Arial"/>
          <w:sz w:val="24"/>
          <w:szCs w:val="24"/>
        </w:rPr>
        <w:t>Trustee Jerry Chadwick and Trustee Pam Gough</w:t>
      </w:r>
    </w:p>
    <w:tbl>
      <w:tblPr>
        <w:tblStyle w:val="TableGrid"/>
        <w:tblW w:w="14148" w:type="dxa"/>
        <w:tblInd w:w="-1530" w:type="dxa"/>
        <w:tblLook w:val="04A0" w:firstRow="1" w:lastRow="0" w:firstColumn="1" w:lastColumn="0" w:noHBand="0" w:noVBand="1"/>
      </w:tblPr>
      <w:tblGrid>
        <w:gridCol w:w="3515"/>
        <w:gridCol w:w="6057"/>
        <w:gridCol w:w="4576"/>
      </w:tblGrid>
      <w:tr w:rsidR="00644572" w:rsidRPr="00DD4BB8" w:rsidTr="004758A5">
        <w:tc>
          <w:tcPr>
            <w:tcW w:w="3515" w:type="dxa"/>
          </w:tcPr>
          <w:p w:rsidR="00644572" w:rsidRPr="00DD4BB8" w:rsidRDefault="00644572" w:rsidP="006445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4BB8">
              <w:rPr>
                <w:rFonts w:ascii="Arial" w:hAnsi="Arial" w:cs="Arial"/>
                <w:b/>
                <w:sz w:val="24"/>
                <w:szCs w:val="24"/>
              </w:rPr>
              <w:lastRenderedPageBreak/>
              <w:t>ITEM</w:t>
            </w:r>
          </w:p>
        </w:tc>
        <w:tc>
          <w:tcPr>
            <w:tcW w:w="6057" w:type="dxa"/>
          </w:tcPr>
          <w:p w:rsidR="00644572" w:rsidRPr="00DD4BB8" w:rsidRDefault="00644572" w:rsidP="006445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4BB8">
              <w:rPr>
                <w:rFonts w:ascii="Arial" w:hAnsi="Arial" w:cs="Arial"/>
                <w:b/>
                <w:sz w:val="24"/>
                <w:szCs w:val="24"/>
              </w:rPr>
              <w:t>DISCUSSION</w:t>
            </w:r>
          </w:p>
        </w:tc>
        <w:tc>
          <w:tcPr>
            <w:tcW w:w="4576" w:type="dxa"/>
          </w:tcPr>
          <w:p w:rsidR="00644572" w:rsidRPr="00DD4BB8" w:rsidRDefault="00644572" w:rsidP="006445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4BB8">
              <w:rPr>
                <w:rFonts w:ascii="Arial" w:hAnsi="Arial" w:cs="Arial"/>
                <w:b/>
                <w:sz w:val="24"/>
                <w:szCs w:val="24"/>
              </w:rPr>
              <w:t>RECOMMENDATION/MOTION</w:t>
            </w:r>
            <w:r w:rsidR="00814F04">
              <w:rPr>
                <w:rFonts w:ascii="Arial" w:hAnsi="Arial" w:cs="Arial"/>
                <w:b/>
                <w:sz w:val="24"/>
                <w:szCs w:val="24"/>
              </w:rPr>
              <w:t>/ACTION</w:t>
            </w:r>
          </w:p>
        </w:tc>
      </w:tr>
      <w:tr w:rsidR="00644572" w:rsidRPr="00866DC9" w:rsidTr="00A3355B">
        <w:tc>
          <w:tcPr>
            <w:tcW w:w="3515" w:type="dxa"/>
            <w:shd w:val="clear" w:color="auto" w:fill="auto"/>
          </w:tcPr>
          <w:p w:rsidR="00644572" w:rsidRPr="00866DC9" w:rsidRDefault="00B25A98" w:rsidP="00097A18">
            <w:pPr>
              <w:rPr>
                <w:rFonts w:ascii="Arial" w:hAnsi="Arial" w:cs="Arial"/>
                <w:sz w:val="24"/>
                <w:szCs w:val="24"/>
              </w:rPr>
            </w:pPr>
            <w:r w:rsidRPr="00866DC9">
              <w:rPr>
                <w:rFonts w:ascii="Arial" w:hAnsi="Arial" w:cs="Arial"/>
                <w:sz w:val="24"/>
                <w:szCs w:val="24"/>
              </w:rPr>
              <w:t>Call to Order, Traditional Opening</w:t>
            </w:r>
            <w:r w:rsidR="005459C5">
              <w:rPr>
                <w:rFonts w:ascii="Arial" w:hAnsi="Arial" w:cs="Arial"/>
                <w:sz w:val="24"/>
                <w:szCs w:val="24"/>
              </w:rPr>
              <w:t xml:space="preserve">, meeting etiquette/ code of conduct </w:t>
            </w:r>
          </w:p>
          <w:p w:rsidR="00814F04" w:rsidRPr="00866DC9" w:rsidRDefault="00814F04" w:rsidP="00097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7" w:type="dxa"/>
            <w:shd w:val="clear" w:color="auto" w:fill="auto"/>
          </w:tcPr>
          <w:p w:rsidR="005459C5" w:rsidRDefault="00C04CD4" w:rsidP="005459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J’Net Ay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Yak </w:t>
            </w:r>
            <w:r w:rsidR="00E04F0A">
              <w:rPr>
                <w:rFonts w:ascii="Arial" w:hAnsi="Arial" w:cs="Arial"/>
                <w:sz w:val="24"/>
                <w:szCs w:val="24"/>
              </w:rPr>
              <w:t xml:space="preserve">chaired the meeting. </w:t>
            </w:r>
          </w:p>
          <w:p w:rsidR="00E04F0A" w:rsidRDefault="00E04F0A" w:rsidP="00A90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Elder Dr. Joanne Dallaire conducted a traditional prayer </w:t>
            </w:r>
            <w:r w:rsidR="00A90EE8">
              <w:rPr>
                <w:rFonts w:ascii="Arial" w:hAnsi="Arial" w:cs="Arial"/>
                <w:sz w:val="24"/>
                <w:szCs w:val="24"/>
              </w:rPr>
              <w:t xml:space="preserve">to open the meeting followed by introductions of the membership in attendance. </w:t>
            </w:r>
          </w:p>
          <w:p w:rsidR="00A90EE8" w:rsidRPr="00866DC9" w:rsidRDefault="00A90EE8" w:rsidP="00A90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</w:t>
            </w:r>
            <w:r w:rsidR="0094454B">
              <w:rPr>
                <w:rFonts w:ascii="Arial" w:hAnsi="Arial" w:cs="Arial"/>
                <w:sz w:val="24"/>
                <w:szCs w:val="24"/>
              </w:rPr>
              <w:t>der Dr. Joanne Dallaire reminded everyone about</w:t>
            </w:r>
            <w:r>
              <w:rPr>
                <w:rFonts w:ascii="Arial" w:hAnsi="Arial" w:cs="Arial"/>
                <w:sz w:val="24"/>
                <w:szCs w:val="24"/>
              </w:rPr>
              <w:t xml:space="preserve"> the meeting etiquette and code of co</w:t>
            </w:r>
            <w:r w:rsidR="0094454B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duct for ACAC members and guests. </w:t>
            </w:r>
          </w:p>
        </w:tc>
        <w:tc>
          <w:tcPr>
            <w:tcW w:w="4576" w:type="dxa"/>
            <w:shd w:val="clear" w:color="auto" w:fill="auto"/>
          </w:tcPr>
          <w:p w:rsidR="00644572" w:rsidRPr="00866DC9" w:rsidRDefault="00644572" w:rsidP="00097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572" w:rsidRPr="00866DC9" w:rsidTr="00A3355B">
        <w:tc>
          <w:tcPr>
            <w:tcW w:w="3515" w:type="dxa"/>
            <w:shd w:val="clear" w:color="auto" w:fill="auto"/>
          </w:tcPr>
          <w:p w:rsidR="00814F04" w:rsidRPr="00866DC9" w:rsidRDefault="00644572" w:rsidP="00097A18">
            <w:pPr>
              <w:rPr>
                <w:rFonts w:ascii="Arial" w:hAnsi="Arial" w:cs="Arial"/>
                <w:sz w:val="24"/>
                <w:szCs w:val="24"/>
              </w:rPr>
            </w:pPr>
            <w:r w:rsidRPr="00866DC9">
              <w:rPr>
                <w:rFonts w:ascii="Arial" w:hAnsi="Arial" w:cs="Arial"/>
                <w:sz w:val="24"/>
                <w:szCs w:val="24"/>
              </w:rPr>
              <w:t>Approval of Agenda</w:t>
            </w:r>
          </w:p>
        </w:tc>
        <w:tc>
          <w:tcPr>
            <w:tcW w:w="6057" w:type="dxa"/>
            <w:shd w:val="clear" w:color="auto" w:fill="auto"/>
          </w:tcPr>
          <w:p w:rsidR="00BF0399" w:rsidRPr="005459C5" w:rsidRDefault="00E04F0A" w:rsidP="00A90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agenda of </w:t>
            </w:r>
            <w:r w:rsidR="00A90EE8">
              <w:rPr>
                <w:rFonts w:ascii="Arial" w:hAnsi="Arial" w:cs="Arial"/>
                <w:sz w:val="24"/>
                <w:szCs w:val="24"/>
              </w:rPr>
              <w:t>September 18</w:t>
            </w:r>
            <w:r w:rsidR="00A90EE8" w:rsidRPr="00A90EE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459C5">
              <w:rPr>
                <w:rFonts w:ascii="Arial" w:hAnsi="Arial" w:cs="Arial"/>
                <w:sz w:val="24"/>
                <w:szCs w:val="24"/>
              </w:rPr>
              <w:t xml:space="preserve">, 2018 was </w:t>
            </w:r>
            <w:r>
              <w:rPr>
                <w:rFonts w:ascii="Arial" w:hAnsi="Arial" w:cs="Arial"/>
                <w:sz w:val="24"/>
                <w:szCs w:val="24"/>
              </w:rPr>
              <w:t xml:space="preserve">amended </w:t>
            </w:r>
            <w:r w:rsidR="005459C5">
              <w:rPr>
                <w:rFonts w:ascii="Arial" w:hAnsi="Arial" w:cs="Arial"/>
                <w:sz w:val="24"/>
                <w:szCs w:val="24"/>
              </w:rPr>
              <w:t xml:space="preserve">approved by consensus. </w:t>
            </w:r>
          </w:p>
        </w:tc>
        <w:tc>
          <w:tcPr>
            <w:tcW w:w="4576" w:type="dxa"/>
            <w:shd w:val="clear" w:color="auto" w:fill="auto"/>
          </w:tcPr>
          <w:p w:rsidR="00747BD1" w:rsidRPr="00E04F0A" w:rsidRDefault="00747BD1" w:rsidP="00E04F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572" w:rsidRPr="00866DC9" w:rsidTr="00A3355B">
        <w:tc>
          <w:tcPr>
            <w:tcW w:w="3515" w:type="dxa"/>
            <w:shd w:val="clear" w:color="auto" w:fill="auto"/>
          </w:tcPr>
          <w:p w:rsidR="00FA0D13" w:rsidRPr="00866DC9" w:rsidRDefault="00063B46" w:rsidP="00A90EE8">
            <w:pPr>
              <w:rPr>
                <w:rFonts w:ascii="Arial" w:hAnsi="Arial" w:cs="Arial"/>
                <w:sz w:val="24"/>
                <w:szCs w:val="24"/>
              </w:rPr>
            </w:pPr>
            <w:r w:rsidRPr="00866DC9">
              <w:rPr>
                <w:rFonts w:ascii="Arial" w:hAnsi="Arial" w:cs="Arial"/>
                <w:sz w:val="24"/>
                <w:szCs w:val="24"/>
              </w:rPr>
              <w:t>Review and</w:t>
            </w:r>
            <w:r w:rsidR="00385839" w:rsidRPr="00866DC9">
              <w:rPr>
                <w:rFonts w:ascii="Arial" w:hAnsi="Arial" w:cs="Arial"/>
                <w:sz w:val="24"/>
                <w:szCs w:val="24"/>
              </w:rPr>
              <w:t xml:space="preserve"> Approval of the minutes of </w:t>
            </w:r>
            <w:r w:rsidR="00A90EE8">
              <w:rPr>
                <w:rFonts w:ascii="Arial" w:hAnsi="Arial" w:cs="Arial"/>
                <w:sz w:val="24"/>
                <w:szCs w:val="24"/>
              </w:rPr>
              <w:t>May 15</w:t>
            </w:r>
            <w:r w:rsidR="00A90EE8" w:rsidRPr="00A90EE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47BD1">
              <w:rPr>
                <w:rFonts w:ascii="Arial" w:hAnsi="Arial" w:cs="Arial"/>
                <w:sz w:val="24"/>
                <w:szCs w:val="24"/>
              </w:rPr>
              <w:t>, 2018</w:t>
            </w:r>
          </w:p>
        </w:tc>
        <w:tc>
          <w:tcPr>
            <w:tcW w:w="6057" w:type="dxa"/>
            <w:shd w:val="clear" w:color="auto" w:fill="auto"/>
          </w:tcPr>
          <w:p w:rsidR="00571F82" w:rsidRPr="00747BD1" w:rsidRDefault="003C4F06" w:rsidP="00A90E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66DC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747BD1">
              <w:rPr>
                <w:rFonts w:ascii="Arial" w:hAnsi="Arial" w:cs="Arial"/>
                <w:sz w:val="24"/>
                <w:szCs w:val="24"/>
              </w:rPr>
              <w:t>minutes of</w:t>
            </w:r>
            <w:r w:rsidR="00A90EE8">
              <w:rPr>
                <w:rFonts w:ascii="Arial" w:hAnsi="Arial" w:cs="Arial"/>
                <w:sz w:val="24"/>
                <w:szCs w:val="24"/>
              </w:rPr>
              <w:t xml:space="preserve"> May 15</w:t>
            </w:r>
            <w:r w:rsidR="00A90EE8" w:rsidRPr="00A90EE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04F0A">
              <w:rPr>
                <w:rFonts w:ascii="Arial" w:hAnsi="Arial" w:cs="Arial"/>
                <w:sz w:val="24"/>
                <w:szCs w:val="24"/>
              </w:rPr>
              <w:t>,</w:t>
            </w:r>
            <w:r w:rsidR="00747BD1">
              <w:rPr>
                <w:rFonts w:ascii="Arial" w:hAnsi="Arial" w:cs="Arial"/>
                <w:sz w:val="24"/>
                <w:szCs w:val="24"/>
              </w:rPr>
              <w:t xml:space="preserve"> 2018 were </w:t>
            </w:r>
            <w:r w:rsidR="001D1790">
              <w:rPr>
                <w:rFonts w:ascii="Arial" w:hAnsi="Arial" w:cs="Arial"/>
                <w:sz w:val="24"/>
                <w:szCs w:val="24"/>
              </w:rPr>
              <w:t xml:space="preserve">approved </w:t>
            </w:r>
            <w:r w:rsidR="00747BD1">
              <w:rPr>
                <w:rFonts w:ascii="Arial" w:hAnsi="Arial" w:cs="Arial"/>
                <w:sz w:val="24"/>
                <w:szCs w:val="24"/>
              </w:rPr>
              <w:t xml:space="preserve">by consensus. </w:t>
            </w:r>
          </w:p>
        </w:tc>
        <w:tc>
          <w:tcPr>
            <w:tcW w:w="4576" w:type="dxa"/>
            <w:shd w:val="clear" w:color="auto" w:fill="auto"/>
          </w:tcPr>
          <w:p w:rsidR="00747BD1" w:rsidRPr="00E04F0A" w:rsidRDefault="00747BD1" w:rsidP="00E04F0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DB1BCB" w:rsidRPr="00866DC9" w:rsidTr="004758A5">
        <w:tc>
          <w:tcPr>
            <w:tcW w:w="3515" w:type="dxa"/>
          </w:tcPr>
          <w:p w:rsidR="00747BD1" w:rsidRDefault="00747BD1" w:rsidP="00747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ACAC Priorities</w:t>
            </w:r>
          </w:p>
          <w:p w:rsidR="00747BD1" w:rsidRDefault="00A90EE8" w:rsidP="008365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Facility, 16 Phin – Mobility, Accessibility, Health &amp; Safety, Renovations. </w:t>
            </w:r>
          </w:p>
          <w:p w:rsidR="00A90EE8" w:rsidRDefault="00A90EE8" w:rsidP="008365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Indigenous TDSB Trustee</w:t>
            </w:r>
          </w:p>
          <w:p w:rsidR="00A90EE8" w:rsidRPr="00747BD1" w:rsidRDefault="00A90EE8" w:rsidP="008365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Hiring practices, recruitment, retention and mobility. </w:t>
            </w:r>
          </w:p>
        </w:tc>
        <w:tc>
          <w:tcPr>
            <w:tcW w:w="6057" w:type="dxa"/>
          </w:tcPr>
          <w:p w:rsidR="00A90EE8" w:rsidRDefault="00E04F0A" w:rsidP="00A90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0EE8">
              <w:rPr>
                <w:rFonts w:ascii="Arial" w:hAnsi="Arial" w:cs="Arial"/>
                <w:sz w:val="24"/>
                <w:szCs w:val="24"/>
              </w:rPr>
              <w:t>ACAC Priorities</w:t>
            </w:r>
          </w:p>
          <w:p w:rsidR="008365F1" w:rsidRDefault="008365F1" w:rsidP="00A90EE8">
            <w:pPr>
              <w:rPr>
                <w:rFonts w:ascii="Arial" w:hAnsi="Arial" w:cs="Arial"/>
                <w:sz w:val="24"/>
                <w:szCs w:val="24"/>
              </w:rPr>
            </w:pPr>
          </w:p>
          <w:p w:rsidR="00A90EE8" w:rsidRPr="00A90EE8" w:rsidRDefault="00A90EE8" w:rsidP="00A90EE8">
            <w:pPr>
              <w:rPr>
                <w:rFonts w:ascii="Arial" w:hAnsi="Arial" w:cs="Arial"/>
                <w:sz w:val="24"/>
                <w:szCs w:val="24"/>
              </w:rPr>
            </w:pPr>
            <w:r w:rsidRPr="00A90EE8">
              <w:rPr>
                <w:rFonts w:ascii="Arial" w:hAnsi="Arial" w:cs="Arial"/>
                <w:sz w:val="24"/>
                <w:szCs w:val="24"/>
              </w:rPr>
              <w:t xml:space="preserve">Facility, 16 Phin – Mobility, Accessibility, Health &amp; Safety, Renovations. </w:t>
            </w:r>
            <w:r w:rsidRPr="00A90EE8">
              <w:rPr>
                <w:rFonts w:ascii="Arial" w:hAnsi="Arial" w:cs="Arial"/>
                <w:b/>
                <w:sz w:val="24"/>
                <w:szCs w:val="24"/>
              </w:rPr>
              <w:t>Deferred</w:t>
            </w:r>
          </w:p>
          <w:p w:rsidR="00A90EE8" w:rsidRPr="00A90EE8" w:rsidRDefault="00A90EE8" w:rsidP="00A90EE8">
            <w:pPr>
              <w:rPr>
                <w:rFonts w:ascii="Arial" w:hAnsi="Arial" w:cs="Arial"/>
                <w:sz w:val="24"/>
                <w:szCs w:val="24"/>
              </w:rPr>
            </w:pPr>
            <w:r w:rsidRPr="00A90EE8">
              <w:rPr>
                <w:rFonts w:ascii="Arial" w:hAnsi="Arial" w:cs="Arial"/>
                <w:sz w:val="24"/>
                <w:szCs w:val="24"/>
              </w:rPr>
              <w:t>Indigenous TDSB Trustee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A90EE8">
              <w:rPr>
                <w:rFonts w:ascii="Arial" w:hAnsi="Arial" w:cs="Arial"/>
                <w:b/>
                <w:sz w:val="24"/>
                <w:szCs w:val="24"/>
              </w:rPr>
              <w:t xml:space="preserve">Deferred </w:t>
            </w:r>
          </w:p>
          <w:p w:rsidR="008A45B1" w:rsidRDefault="00A90EE8" w:rsidP="00A90E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0EE8">
              <w:rPr>
                <w:rFonts w:ascii="Arial" w:hAnsi="Arial" w:cs="Arial"/>
                <w:sz w:val="24"/>
                <w:szCs w:val="24"/>
              </w:rPr>
              <w:t>Hiring practices, recruitment, retention and mobility.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EE8">
              <w:rPr>
                <w:rFonts w:ascii="Arial" w:hAnsi="Arial" w:cs="Arial"/>
                <w:b/>
                <w:sz w:val="24"/>
                <w:szCs w:val="24"/>
              </w:rPr>
              <w:t xml:space="preserve">Deferred </w:t>
            </w:r>
          </w:p>
          <w:p w:rsidR="00A90EE8" w:rsidRDefault="00A90EE8" w:rsidP="00A90E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0EE8" w:rsidRPr="00A90EE8" w:rsidRDefault="00A90EE8" w:rsidP="00A90EE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90EE8">
              <w:rPr>
                <w:rFonts w:ascii="Arial" w:hAnsi="Arial" w:cs="Arial"/>
                <w:sz w:val="24"/>
                <w:szCs w:val="24"/>
                <w:u w:val="single"/>
              </w:rPr>
              <w:t xml:space="preserve">J’Net: </w:t>
            </w:r>
          </w:p>
          <w:p w:rsidR="00A90EE8" w:rsidRPr="00A90EE8" w:rsidRDefault="00A90EE8" w:rsidP="008365F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90EE8">
              <w:rPr>
                <w:rFonts w:ascii="Arial" w:hAnsi="Arial" w:cs="Arial"/>
                <w:sz w:val="24"/>
                <w:szCs w:val="24"/>
              </w:rPr>
              <w:t xml:space="preserve">Spoke to the three main priorities for the ACAC for this school year, also spoke to their importance. </w:t>
            </w:r>
          </w:p>
          <w:p w:rsidR="00A90EE8" w:rsidRPr="00A90EE8" w:rsidRDefault="00A90EE8" w:rsidP="009445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6" w:type="dxa"/>
          </w:tcPr>
          <w:p w:rsidR="003125A8" w:rsidRDefault="003125A8" w:rsidP="00747BD1">
            <w:pPr>
              <w:rPr>
                <w:rFonts w:ascii="Arial" w:hAnsi="Arial" w:cs="Arial"/>
                <w:sz w:val="24"/>
                <w:szCs w:val="24"/>
              </w:rPr>
            </w:pPr>
          </w:p>
          <w:p w:rsidR="003125A8" w:rsidRDefault="003125A8" w:rsidP="00747BD1">
            <w:pPr>
              <w:rPr>
                <w:rFonts w:ascii="Arial" w:hAnsi="Arial" w:cs="Arial"/>
                <w:sz w:val="24"/>
                <w:szCs w:val="24"/>
              </w:rPr>
            </w:pPr>
          </w:p>
          <w:p w:rsidR="003125A8" w:rsidRDefault="003125A8" w:rsidP="00747BD1">
            <w:pPr>
              <w:rPr>
                <w:rFonts w:ascii="Arial" w:hAnsi="Arial" w:cs="Arial"/>
                <w:sz w:val="24"/>
                <w:szCs w:val="24"/>
              </w:rPr>
            </w:pPr>
          </w:p>
          <w:p w:rsidR="003125A8" w:rsidRDefault="003125A8" w:rsidP="00747BD1">
            <w:pPr>
              <w:rPr>
                <w:rFonts w:ascii="Arial" w:hAnsi="Arial" w:cs="Arial"/>
                <w:sz w:val="24"/>
                <w:szCs w:val="24"/>
              </w:rPr>
            </w:pPr>
          </w:p>
          <w:p w:rsidR="003125A8" w:rsidRPr="00866DC9" w:rsidRDefault="003125A8" w:rsidP="00747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44572" w:rsidRPr="00866DC9" w:rsidTr="00BC5987">
        <w:tc>
          <w:tcPr>
            <w:tcW w:w="3515" w:type="dxa"/>
            <w:shd w:val="clear" w:color="auto" w:fill="auto"/>
          </w:tcPr>
          <w:p w:rsidR="00644572" w:rsidRPr="00866DC9" w:rsidRDefault="00814F04" w:rsidP="00A60DD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66DC9">
              <w:rPr>
                <w:rFonts w:ascii="Arial" w:hAnsi="Arial" w:cs="Arial"/>
                <w:b/>
                <w:sz w:val="24"/>
                <w:szCs w:val="24"/>
                <w:u w:val="single"/>
              </w:rPr>
              <w:t>Staff Update:</w:t>
            </w:r>
          </w:p>
          <w:p w:rsidR="00814F04" w:rsidRPr="00866DC9" w:rsidRDefault="00814F04" w:rsidP="00747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7" w:type="dxa"/>
            <w:shd w:val="clear" w:color="auto" w:fill="auto"/>
          </w:tcPr>
          <w:p w:rsidR="00F17E4D" w:rsidRDefault="00A90EE8" w:rsidP="006F78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Jim </w:t>
            </w:r>
            <w:r w:rsidR="00F17E4D">
              <w:rPr>
                <w:rFonts w:ascii="Arial" w:hAnsi="Arial" w:cs="Arial"/>
                <w:b/>
                <w:sz w:val="24"/>
                <w:szCs w:val="24"/>
              </w:rPr>
              <w:t xml:space="preserve">Spyropoulos - </w:t>
            </w:r>
            <w:r w:rsidR="00FE09BC" w:rsidRPr="00866DC9">
              <w:rPr>
                <w:rFonts w:ascii="Arial" w:hAnsi="Arial" w:cs="Arial"/>
                <w:b/>
                <w:sz w:val="24"/>
                <w:szCs w:val="24"/>
              </w:rPr>
              <w:t>Update</w:t>
            </w:r>
          </w:p>
          <w:p w:rsidR="00071D88" w:rsidRPr="00A90EE8" w:rsidRDefault="00A90EE8" w:rsidP="008365F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Great to be back again working in Indigenous Education. </w:t>
            </w:r>
          </w:p>
          <w:p w:rsidR="00A90EE8" w:rsidRPr="00A90EE8" w:rsidRDefault="00A90EE8" w:rsidP="008365F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Wants to start early with the communication and ensure there are fewer points on contact.</w:t>
            </w:r>
          </w:p>
          <w:p w:rsidR="00A90EE8" w:rsidRPr="00A90EE8" w:rsidRDefault="00A90EE8" w:rsidP="008365F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Would like to thank John Chasty for his role</w:t>
            </w:r>
            <w:r w:rsidR="0053496E">
              <w:rPr>
                <w:rFonts w:ascii="Arial" w:hAnsi="Arial" w:cs="Arial"/>
                <w:sz w:val="24"/>
                <w:szCs w:val="24"/>
              </w:rPr>
              <w:t xml:space="preserve"> in Indigenous education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3496E" w:rsidRDefault="0053496E" w:rsidP="00A90EE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90EE8" w:rsidRPr="008365F1" w:rsidRDefault="00AF48C7" w:rsidP="00A90EE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8365F1">
              <w:rPr>
                <w:rFonts w:ascii="Arial" w:hAnsi="Arial" w:cs="Arial"/>
                <w:sz w:val="24"/>
                <w:szCs w:val="24"/>
                <w:u w:val="single"/>
              </w:rPr>
              <w:t>John Chasty:</w:t>
            </w:r>
          </w:p>
          <w:p w:rsidR="00AF48C7" w:rsidRPr="00AF48C7" w:rsidRDefault="00AF48C7" w:rsidP="008365F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Would like to thank everyone for their support during his time working with Indigenous Education. </w:t>
            </w:r>
          </w:p>
          <w:p w:rsidR="00AF48C7" w:rsidRPr="00AF48C7" w:rsidRDefault="00AF48C7" w:rsidP="008365F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 is 15-16 million dollars presently confirmed to support the site. </w:t>
            </w:r>
            <w:r w:rsidR="00E10787">
              <w:rPr>
                <w:rFonts w:ascii="Arial" w:hAnsi="Arial" w:cs="Arial"/>
                <w:sz w:val="24"/>
                <w:szCs w:val="24"/>
              </w:rPr>
              <w:t>There was a process to h</w:t>
            </w:r>
            <w:r>
              <w:rPr>
                <w:rFonts w:ascii="Arial" w:hAnsi="Arial" w:cs="Arial"/>
                <w:sz w:val="24"/>
                <w:szCs w:val="24"/>
              </w:rPr>
              <w:t xml:space="preserve">ire an architect and the selected winner was passed at the September board meeting. M.C.I and Two Row were chosen. </w:t>
            </w:r>
          </w:p>
          <w:p w:rsidR="00AF48C7" w:rsidRPr="00E10787" w:rsidRDefault="00AF48C7" w:rsidP="008365F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elevator and accessib</w:t>
            </w:r>
            <w:r w:rsidR="00176B93">
              <w:rPr>
                <w:rFonts w:ascii="Arial" w:hAnsi="Arial" w:cs="Arial"/>
                <w:sz w:val="24"/>
                <w:szCs w:val="24"/>
              </w:rPr>
              <w:t>ility within the building is a</w:t>
            </w:r>
            <w:r>
              <w:rPr>
                <w:rFonts w:ascii="Arial" w:hAnsi="Arial" w:cs="Arial"/>
                <w:sz w:val="24"/>
                <w:szCs w:val="24"/>
              </w:rPr>
              <w:t xml:space="preserve"> priority. </w:t>
            </w:r>
          </w:p>
          <w:p w:rsidR="00E10787" w:rsidRPr="00E10787" w:rsidRDefault="00E10787" w:rsidP="008365F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window construction will be completed in early November. </w:t>
            </w:r>
          </w:p>
          <w:p w:rsidR="00E10787" w:rsidRDefault="00E10787" w:rsidP="008365F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10787">
              <w:rPr>
                <w:rFonts w:ascii="Arial" w:hAnsi="Arial" w:cs="Arial"/>
                <w:sz w:val="24"/>
                <w:szCs w:val="24"/>
              </w:rPr>
              <w:t>The construction for the public path in the field will begin next week</w:t>
            </w:r>
            <w:r w:rsidR="00176B93">
              <w:rPr>
                <w:rFonts w:ascii="Arial" w:hAnsi="Arial" w:cs="Arial"/>
                <w:sz w:val="24"/>
                <w:szCs w:val="24"/>
              </w:rPr>
              <w:t>.</w:t>
            </w:r>
            <w:r w:rsidRPr="00E107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10787" w:rsidRDefault="00E10787" w:rsidP="00E10787">
            <w:pPr>
              <w:rPr>
                <w:rFonts w:ascii="Arial" w:hAnsi="Arial" w:cs="Arial"/>
                <w:sz w:val="24"/>
                <w:szCs w:val="24"/>
              </w:rPr>
            </w:pPr>
          </w:p>
          <w:p w:rsidR="00E10787" w:rsidRPr="008365F1" w:rsidRDefault="00E10787" w:rsidP="00E1078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365F1">
              <w:rPr>
                <w:rFonts w:ascii="Arial" w:hAnsi="Arial" w:cs="Arial"/>
                <w:sz w:val="24"/>
                <w:szCs w:val="24"/>
                <w:u w:val="single"/>
              </w:rPr>
              <w:t>Jim Spyropoulos:</w:t>
            </w:r>
          </w:p>
          <w:p w:rsidR="00E10787" w:rsidRDefault="001043BA" w:rsidP="008365F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Thanks to all for the welcome back. </w:t>
            </w:r>
          </w:p>
          <w:p w:rsidR="001043BA" w:rsidRDefault="001043BA" w:rsidP="008365F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Recognizing as a board, Orange Shirt Day on Friday September 28</w:t>
            </w:r>
            <w:r w:rsidRPr="001043B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, 2018. </w:t>
            </w:r>
          </w:p>
          <w:p w:rsidR="001043BA" w:rsidRDefault="001043BA" w:rsidP="008365F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Summer writing initiatives were interrupted this summer. Would like support as to when this work will recommence. </w:t>
            </w:r>
          </w:p>
          <w:p w:rsidR="00176B93" w:rsidRDefault="00176B93" w:rsidP="0081016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76B93" w:rsidRDefault="00176B93" w:rsidP="0081016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043BA" w:rsidRPr="008365F1" w:rsidRDefault="0081016A" w:rsidP="0081016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365F1">
              <w:rPr>
                <w:rFonts w:ascii="Arial" w:hAnsi="Arial" w:cs="Arial"/>
                <w:sz w:val="24"/>
                <w:szCs w:val="24"/>
                <w:u w:val="single"/>
              </w:rPr>
              <w:t xml:space="preserve">Joanne: </w:t>
            </w:r>
          </w:p>
          <w:p w:rsidR="0081016A" w:rsidRPr="0081016A" w:rsidRDefault="0081016A" w:rsidP="008365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1016A">
              <w:rPr>
                <w:rFonts w:ascii="Arial" w:hAnsi="Arial" w:cs="Arial"/>
                <w:sz w:val="24"/>
                <w:szCs w:val="24"/>
              </w:rPr>
              <w:t xml:space="preserve">Accessibility in the building is a longer term issue but we need something temporary in place for those that require it. </w:t>
            </w:r>
          </w:p>
          <w:p w:rsidR="0081016A" w:rsidRPr="0081016A" w:rsidRDefault="0081016A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A90EE8" w:rsidRPr="004E007B" w:rsidRDefault="00A90EE8" w:rsidP="004E007B">
            <w:pPr>
              <w:rPr>
                <w:rFonts w:ascii="Arial" w:hAnsi="Arial" w:cs="Arial"/>
                <w:sz w:val="24"/>
                <w:szCs w:val="24"/>
              </w:rPr>
            </w:pPr>
          </w:p>
          <w:p w:rsidR="00E04F0A" w:rsidRDefault="007A53BC" w:rsidP="00E04F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3BC">
              <w:rPr>
                <w:rFonts w:ascii="Arial" w:hAnsi="Arial" w:cs="Arial"/>
                <w:b/>
                <w:sz w:val="24"/>
                <w:szCs w:val="24"/>
              </w:rPr>
              <w:t>Tanya Senk- Update</w:t>
            </w:r>
          </w:p>
          <w:p w:rsidR="00176B93" w:rsidRDefault="0081016A" w:rsidP="008365F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176B93">
              <w:rPr>
                <w:rFonts w:ascii="Arial" w:hAnsi="Arial" w:cs="Arial"/>
                <w:sz w:val="24"/>
                <w:szCs w:val="24"/>
              </w:rPr>
              <w:t xml:space="preserve">Thanks to John Chasty for his work. </w:t>
            </w:r>
          </w:p>
          <w:p w:rsidR="0081016A" w:rsidRPr="00176B93" w:rsidRDefault="0081016A" w:rsidP="008365F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176B93">
              <w:rPr>
                <w:rFonts w:ascii="Arial" w:hAnsi="Arial" w:cs="Arial"/>
                <w:sz w:val="24"/>
                <w:szCs w:val="24"/>
              </w:rPr>
              <w:t xml:space="preserve">Friday September 28, 2018 is Orange Shirt day for the TDSB. Thanks to Jim for the shirts. </w:t>
            </w:r>
          </w:p>
          <w:p w:rsidR="0081016A" w:rsidRDefault="0081016A" w:rsidP="008365F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curriculum rollout will continue for grades 4, 5, 6, 7, 8 and 9/10 History and Geography. </w:t>
            </w:r>
          </w:p>
          <w:p w:rsidR="0081016A" w:rsidRDefault="0081016A" w:rsidP="008365F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are currently going through a complex, multi-layered construction. </w:t>
            </w:r>
          </w:p>
          <w:p w:rsidR="0081016A" w:rsidRDefault="0081016A" w:rsidP="008365F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 the very beginning stages with this construction. </w:t>
            </w:r>
          </w:p>
          <w:p w:rsidR="0081016A" w:rsidRDefault="0081016A" w:rsidP="008365F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Welcome back to Jim. </w:t>
            </w:r>
          </w:p>
          <w:p w:rsidR="00176B93" w:rsidRDefault="00176B9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81016A" w:rsidRDefault="0081016A" w:rsidP="008101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Jennifer Story: </w:t>
            </w:r>
          </w:p>
          <w:p w:rsidR="0081016A" w:rsidRDefault="0081016A" w:rsidP="008365F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Spoke to the curriculum writing being interrupted. </w:t>
            </w:r>
          </w:p>
          <w:p w:rsidR="00920E4A" w:rsidRDefault="00920E4A" w:rsidP="00920E4A">
            <w:pPr>
              <w:rPr>
                <w:rFonts w:ascii="Arial" w:hAnsi="Arial" w:cs="Arial"/>
                <w:sz w:val="24"/>
                <w:szCs w:val="24"/>
              </w:rPr>
            </w:pPr>
          </w:p>
          <w:p w:rsidR="00920E4A" w:rsidRDefault="00920E4A" w:rsidP="00920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Discussions took place in regards to the curriculum writing be interrupted this summer. In con</w:t>
            </w:r>
            <w:r w:rsidR="008365F1">
              <w:rPr>
                <w:rFonts w:ascii="Arial" w:hAnsi="Arial" w:cs="Arial"/>
                <w:sz w:val="24"/>
                <w:szCs w:val="24"/>
              </w:rPr>
              <w:t xml:space="preserve">clusion, a motion was created. </w:t>
            </w:r>
          </w:p>
          <w:p w:rsidR="00A96874" w:rsidRDefault="00920E4A" w:rsidP="004B66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Suzanne Stewart:</w:t>
            </w:r>
          </w:p>
          <w:p w:rsidR="00920E4A" w:rsidRDefault="00920E4A" w:rsidP="008365F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Is there a mechanism in place to ensure transparency and consultation in what is happening in the TDSB at board level? What is in place now to address that?</w:t>
            </w:r>
          </w:p>
          <w:p w:rsidR="00920E4A" w:rsidRDefault="00920E4A" w:rsidP="00920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Jim Spyr</w:t>
            </w:r>
            <w:r w:rsidR="008365F1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poulos:</w:t>
            </w:r>
          </w:p>
          <w:p w:rsidR="00920E4A" w:rsidRDefault="008365F1" w:rsidP="008365F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365F1">
              <w:rPr>
                <w:rFonts w:ascii="Arial" w:hAnsi="Arial" w:cs="Arial"/>
                <w:sz w:val="24"/>
                <w:szCs w:val="24"/>
              </w:rPr>
              <w:t xml:space="preserve">TDSB </w:t>
            </w:r>
            <w:r>
              <w:rPr>
                <w:rFonts w:ascii="Arial" w:hAnsi="Arial" w:cs="Arial"/>
                <w:sz w:val="24"/>
                <w:szCs w:val="24"/>
              </w:rPr>
              <w:t xml:space="preserve">mechanisms are school councils, terms of reference, ACAC’s, etc. </w:t>
            </w:r>
          </w:p>
          <w:p w:rsidR="008365F1" w:rsidRDefault="008365F1" w:rsidP="008365F1">
            <w:pPr>
              <w:rPr>
                <w:rFonts w:ascii="Arial" w:hAnsi="Arial" w:cs="Arial"/>
                <w:sz w:val="24"/>
                <w:szCs w:val="24"/>
              </w:rPr>
            </w:pPr>
          </w:p>
          <w:p w:rsidR="00A74A07" w:rsidRPr="004B66B6" w:rsidRDefault="008365F1" w:rsidP="00A968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Discussions took place regarding transparency within the Toronto District School Board. </w:t>
            </w:r>
          </w:p>
        </w:tc>
        <w:tc>
          <w:tcPr>
            <w:tcW w:w="4576" w:type="dxa"/>
            <w:shd w:val="clear" w:color="auto" w:fill="auto"/>
          </w:tcPr>
          <w:p w:rsidR="00644572" w:rsidRDefault="00644572" w:rsidP="00097A18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790" w:rsidRDefault="001D1790" w:rsidP="00097A18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790" w:rsidRDefault="001D1790" w:rsidP="00097A18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790" w:rsidRDefault="001D1790" w:rsidP="00097A18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790" w:rsidRDefault="001D1790" w:rsidP="00097A18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790" w:rsidRDefault="001D1790" w:rsidP="00097A18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790" w:rsidRDefault="001D1790" w:rsidP="00097A18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790" w:rsidRDefault="001D1790" w:rsidP="00097A18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790" w:rsidRDefault="001D1790" w:rsidP="00097A18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790" w:rsidRDefault="001D1790" w:rsidP="00097A18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790" w:rsidRDefault="001D1790" w:rsidP="00097A18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790" w:rsidRDefault="001D1790" w:rsidP="00097A18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790" w:rsidRDefault="001D1790" w:rsidP="00097A18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790" w:rsidRDefault="001D1790" w:rsidP="00097A18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790" w:rsidRDefault="001D1790" w:rsidP="00097A18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790" w:rsidRDefault="001D1790" w:rsidP="00097A18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790" w:rsidRDefault="001D1790" w:rsidP="00097A18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790" w:rsidRDefault="001D1790" w:rsidP="00097A18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790" w:rsidRDefault="001D1790" w:rsidP="00097A18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790" w:rsidRDefault="001D1790" w:rsidP="00097A18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790" w:rsidRDefault="001D1790" w:rsidP="00097A18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790" w:rsidRDefault="001D1790" w:rsidP="00097A18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790" w:rsidRDefault="001D1790" w:rsidP="00097A18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790" w:rsidRDefault="001D1790" w:rsidP="00097A18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790" w:rsidRDefault="001D1790" w:rsidP="00097A18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790" w:rsidRDefault="001D1790" w:rsidP="00097A18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790" w:rsidRDefault="001D1790" w:rsidP="00097A18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790" w:rsidRDefault="001D1790" w:rsidP="00097A18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790" w:rsidRDefault="001D1790" w:rsidP="00097A18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B93" w:rsidRDefault="0081016A" w:rsidP="008101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Motion: The membership agrees unanimously that a temporary ramp be </w:t>
            </w:r>
          </w:p>
          <w:p w:rsidR="00176B93" w:rsidRDefault="00176B93" w:rsidP="00176B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B93" w:rsidRPr="0081016A" w:rsidRDefault="00176B93" w:rsidP="00176B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016A">
              <w:rPr>
                <w:rFonts w:ascii="Arial" w:hAnsi="Arial" w:cs="Arial"/>
                <w:b/>
                <w:sz w:val="24"/>
                <w:szCs w:val="24"/>
              </w:rPr>
              <w:t xml:space="preserve">Motion: The </w:t>
            </w:r>
            <w:r w:rsidR="00A261EB">
              <w:rPr>
                <w:rFonts w:ascii="Arial" w:hAnsi="Arial" w:cs="Arial"/>
                <w:b/>
                <w:sz w:val="24"/>
                <w:szCs w:val="24"/>
              </w:rPr>
              <w:t xml:space="preserve">ACAC </w:t>
            </w:r>
            <w:r w:rsidRPr="0081016A">
              <w:rPr>
                <w:rFonts w:ascii="Arial" w:hAnsi="Arial" w:cs="Arial"/>
                <w:b/>
                <w:sz w:val="24"/>
                <w:szCs w:val="24"/>
              </w:rPr>
              <w:t>membership agrees unanimously that a temporary ramp be installed at door 5 for accessibility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76B93" w:rsidRDefault="00176B9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790" w:rsidRDefault="001D1790" w:rsidP="00097A18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B93" w:rsidRDefault="00176B93" w:rsidP="00176B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B93" w:rsidRDefault="00176B93" w:rsidP="00176B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B93" w:rsidRDefault="00176B93" w:rsidP="00176B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B93" w:rsidRDefault="00176B93" w:rsidP="00176B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B93" w:rsidRDefault="00176B93" w:rsidP="00176B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B93" w:rsidRDefault="00176B93" w:rsidP="00176B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B93" w:rsidRDefault="00176B93" w:rsidP="00176B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B93" w:rsidRDefault="00176B93" w:rsidP="00176B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B93" w:rsidRDefault="00176B93" w:rsidP="00176B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B93" w:rsidRDefault="00176B93" w:rsidP="00176B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B93" w:rsidRDefault="00176B93" w:rsidP="00176B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B93" w:rsidRDefault="00176B93" w:rsidP="00176B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B93" w:rsidRDefault="00176B93" w:rsidP="00920E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0E4A" w:rsidRPr="00A261EB" w:rsidRDefault="00920E4A" w:rsidP="00920E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61EB">
              <w:rPr>
                <w:rFonts w:ascii="Arial" w:hAnsi="Arial" w:cs="Arial"/>
                <w:b/>
                <w:sz w:val="24"/>
                <w:szCs w:val="24"/>
              </w:rPr>
              <w:t xml:space="preserve">Motion: </w:t>
            </w:r>
          </w:p>
          <w:p w:rsidR="00920E4A" w:rsidRPr="00A261EB" w:rsidRDefault="00A261EB" w:rsidP="00097A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61EB">
              <w:rPr>
                <w:rFonts w:ascii="Arial" w:hAnsi="Arial" w:cs="Arial"/>
                <w:b/>
                <w:sz w:val="24"/>
                <w:szCs w:val="24"/>
              </w:rPr>
              <w:t>The ACAC membership recommends that the</w:t>
            </w:r>
            <w:r w:rsidR="00920E4A" w:rsidRPr="00A261EB">
              <w:rPr>
                <w:rFonts w:ascii="Arial" w:hAnsi="Arial" w:cs="Arial"/>
                <w:b/>
                <w:sz w:val="24"/>
                <w:szCs w:val="24"/>
              </w:rPr>
              <w:t xml:space="preserve"> chair of the TDSB express to the Ministry of Education, the urgency and importance of returning to Indigenous Curriculum writing initiatives immediately as part of honouring the commitments made to </w:t>
            </w:r>
            <w:r w:rsidR="00920E4A" w:rsidRPr="00A261E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the calls to action #62 &amp; #63. </w:t>
            </w:r>
          </w:p>
          <w:p w:rsidR="001D1790" w:rsidRPr="0081016A" w:rsidRDefault="001D1790" w:rsidP="00810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AED" w:rsidRPr="00866DC9" w:rsidTr="00A3355B">
        <w:tc>
          <w:tcPr>
            <w:tcW w:w="3515" w:type="dxa"/>
            <w:shd w:val="clear" w:color="auto" w:fill="auto"/>
          </w:tcPr>
          <w:p w:rsidR="00537AED" w:rsidRPr="0081016A" w:rsidRDefault="00537AED" w:rsidP="004758A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1016A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Elders Update</w:t>
            </w:r>
          </w:p>
        </w:tc>
        <w:tc>
          <w:tcPr>
            <w:tcW w:w="6057" w:type="dxa"/>
            <w:shd w:val="clear" w:color="auto" w:fill="auto"/>
          </w:tcPr>
          <w:p w:rsidR="008E6D5A" w:rsidRPr="0081016A" w:rsidRDefault="0081016A" w:rsidP="008365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1016A">
              <w:rPr>
                <w:rFonts w:ascii="Arial" w:hAnsi="Arial" w:cs="Arial"/>
                <w:b/>
                <w:sz w:val="24"/>
                <w:szCs w:val="24"/>
              </w:rPr>
              <w:t xml:space="preserve">Deferred until next meeting </w:t>
            </w:r>
          </w:p>
        </w:tc>
        <w:tc>
          <w:tcPr>
            <w:tcW w:w="4576" w:type="dxa"/>
            <w:shd w:val="clear" w:color="auto" w:fill="auto"/>
          </w:tcPr>
          <w:p w:rsidR="00537AED" w:rsidRPr="00F17E4D" w:rsidRDefault="00537AED" w:rsidP="00097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9C2" w:rsidRPr="00866DC9" w:rsidTr="00A3355B">
        <w:tc>
          <w:tcPr>
            <w:tcW w:w="3515" w:type="dxa"/>
            <w:shd w:val="clear" w:color="auto" w:fill="auto"/>
          </w:tcPr>
          <w:p w:rsidR="002319C2" w:rsidRDefault="002319C2" w:rsidP="004758A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New and Other Business</w:t>
            </w:r>
          </w:p>
          <w:p w:rsidR="002319C2" w:rsidRDefault="002319C2" w:rsidP="004758A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319C2" w:rsidRPr="00FF703D" w:rsidRDefault="002319C2" w:rsidP="004758A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057" w:type="dxa"/>
            <w:shd w:val="clear" w:color="auto" w:fill="auto"/>
          </w:tcPr>
          <w:p w:rsidR="002C2BEA" w:rsidRPr="008365F1" w:rsidRDefault="008365F1" w:rsidP="008365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365F1">
              <w:rPr>
                <w:rFonts w:ascii="Arial" w:hAnsi="Arial" w:cs="Arial"/>
                <w:sz w:val="24"/>
                <w:szCs w:val="24"/>
              </w:rPr>
              <w:t xml:space="preserve">ACAC Name Change – </w:t>
            </w:r>
            <w:r w:rsidRPr="008365F1">
              <w:rPr>
                <w:rFonts w:ascii="Arial" w:hAnsi="Arial" w:cs="Arial"/>
                <w:b/>
                <w:sz w:val="24"/>
                <w:szCs w:val="24"/>
              </w:rPr>
              <w:t>Deferred</w:t>
            </w:r>
          </w:p>
          <w:p w:rsidR="008365F1" w:rsidRPr="008365F1" w:rsidRDefault="008365F1" w:rsidP="008365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365F1">
              <w:rPr>
                <w:rFonts w:ascii="Arial" w:hAnsi="Arial" w:cs="Arial"/>
                <w:sz w:val="24"/>
                <w:szCs w:val="24"/>
              </w:rPr>
              <w:t xml:space="preserve">ACAC Co-chair position – </w:t>
            </w:r>
            <w:r w:rsidRPr="008365F1">
              <w:rPr>
                <w:rFonts w:ascii="Arial" w:hAnsi="Arial" w:cs="Arial"/>
                <w:b/>
                <w:sz w:val="24"/>
                <w:szCs w:val="24"/>
              </w:rPr>
              <w:t>Deferred</w:t>
            </w:r>
          </w:p>
          <w:p w:rsidR="008365F1" w:rsidRPr="008365F1" w:rsidRDefault="008365F1" w:rsidP="008365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365F1">
              <w:rPr>
                <w:rFonts w:ascii="Arial" w:hAnsi="Arial" w:cs="Arial"/>
                <w:sz w:val="24"/>
                <w:szCs w:val="24"/>
              </w:rPr>
              <w:t xml:space="preserve">UIECE Action Plan Implementation Committee update – </w:t>
            </w:r>
            <w:r w:rsidRPr="008365F1">
              <w:rPr>
                <w:rFonts w:ascii="Arial" w:hAnsi="Arial" w:cs="Arial"/>
                <w:b/>
                <w:sz w:val="24"/>
                <w:szCs w:val="24"/>
              </w:rPr>
              <w:t>deferred</w:t>
            </w:r>
            <w:r w:rsidRPr="008365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65F1" w:rsidRPr="008365F1" w:rsidRDefault="008365F1" w:rsidP="008365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365F1">
              <w:rPr>
                <w:rFonts w:ascii="Arial" w:hAnsi="Arial" w:cs="Arial"/>
                <w:sz w:val="24"/>
                <w:szCs w:val="24"/>
              </w:rPr>
              <w:t xml:space="preserve">APSIP – Tracy Jocko </w:t>
            </w:r>
            <w:r w:rsidRPr="008365F1">
              <w:rPr>
                <w:rFonts w:ascii="Arial" w:hAnsi="Arial" w:cs="Arial"/>
                <w:b/>
                <w:sz w:val="24"/>
                <w:szCs w:val="24"/>
              </w:rPr>
              <w:t>Deferred</w:t>
            </w:r>
          </w:p>
          <w:p w:rsidR="008365F1" w:rsidRPr="008365F1" w:rsidRDefault="008365F1" w:rsidP="008365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6" w:type="dxa"/>
            <w:shd w:val="clear" w:color="auto" w:fill="auto"/>
          </w:tcPr>
          <w:p w:rsidR="002319C2" w:rsidRPr="00F17E4D" w:rsidRDefault="002319C2" w:rsidP="00097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198" w:rsidRPr="00866DC9" w:rsidTr="00A3355B">
        <w:tc>
          <w:tcPr>
            <w:tcW w:w="3515" w:type="dxa"/>
            <w:shd w:val="clear" w:color="auto" w:fill="auto"/>
          </w:tcPr>
          <w:p w:rsidR="00DD0198" w:rsidRPr="00F17E4D" w:rsidRDefault="004758A5" w:rsidP="004758A5">
            <w:pPr>
              <w:rPr>
                <w:rFonts w:ascii="Arial" w:hAnsi="Arial" w:cs="Arial"/>
                <w:sz w:val="24"/>
                <w:szCs w:val="24"/>
              </w:rPr>
            </w:pPr>
            <w:r w:rsidRPr="00F17E4D">
              <w:rPr>
                <w:rFonts w:ascii="Arial" w:hAnsi="Arial" w:cs="Arial"/>
                <w:sz w:val="24"/>
                <w:szCs w:val="24"/>
              </w:rPr>
              <w:t>Next meeting Date:</w:t>
            </w:r>
          </w:p>
        </w:tc>
        <w:tc>
          <w:tcPr>
            <w:tcW w:w="6057" w:type="dxa"/>
            <w:shd w:val="clear" w:color="auto" w:fill="auto"/>
          </w:tcPr>
          <w:p w:rsidR="00DD0198" w:rsidRPr="00F17E4D" w:rsidRDefault="004758A5" w:rsidP="008365F1">
            <w:pPr>
              <w:rPr>
                <w:rFonts w:ascii="Arial" w:hAnsi="Arial" w:cs="Arial"/>
                <w:sz w:val="24"/>
                <w:szCs w:val="24"/>
              </w:rPr>
            </w:pPr>
            <w:r w:rsidRPr="00F17E4D">
              <w:rPr>
                <w:rFonts w:ascii="Arial" w:hAnsi="Arial" w:cs="Arial"/>
                <w:sz w:val="24"/>
                <w:szCs w:val="24"/>
              </w:rPr>
              <w:t>The next ACAC will</w:t>
            </w:r>
            <w:r w:rsidR="008365F1">
              <w:rPr>
                <w:rFonts w:ascii="Arial" w:hAnsi="Arial" w:cs="Arial"/>
                <w:sz w:val="24"/>
                <w:szCs w:val="24"/>
              </w:rPr>
              <w:t xml:space="preserve"> be on Tuesday October 16</w:t>
            </w:r>
            <w:r w:rsidR="008365F1" w:rsidRPr="008365F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6F78C6" w:rsidRPr="00F17E4D">
              <w:rPr>
                <w:rFonts w:ascii="Arial" w:hAnsi="Arial" w:cs="Arial"/>
                <w:sz w:val="24"/>
                <w:szCs w:val="24"/>
              </w:rPr>
              <w:t xml:space="preserve"> @ 5:30pm. Located in room 123, 16 Phin Ave. </w:t>
            </w:r>
            <w:r w:rsidRPr="00F17E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76" w:type="dxa"/>
            <w:shd w:val="clear" w:color="auto" w:fill="auto"/>
          </w:tcPr>
          <w:p w:rsidR="00DD0198" w:rsidRPr="00F17E4D" w:rsidRDefault="00DD0198" w:rsidP="00097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8A5" w:rsidRPr="00866DC9" w:rsidTr="00A3355B">
        <w:tc>
          <w:tcPr>
            <w:tcW w:w="3515" w:type="dxa"/>
            <w:shd w:val="clear" w:color="auto" w:fill="auto"/>
          </w:tcPr>
          <w:p w:rsidR="004758A5" w:rsidRPr="00F17E4D" w:rsidRDefault="004758A5" w:rsidP="003905C4">
            <w:pPr>
              <w:rPr>
                <w:rFonts w:ascii="Arial" w:hAnsi="Arial" w:cs="Arial"/>
                <w:sz w:val="24"/>
                <w:szCs w:val="24"/>
              </w:rPr>
            </w:pPr>
            <w:r w:rsidRPr="00F17E4D">
              <w:rPr>
                <w:rFonts w:ascii="Arial" w:hAnsi="Arial" w:cs="Arial"/>
                <w:sz w:val="24"/>
                <w:szCs w:val="24"/>
              </w:rPr>
              <w:t>Traditional Closing:</w:t>
            </w:r>
          </w:p>
        </w:tc>
        <w:tc>
          <w:tcPr>
            <w:tcW w:w="6057" w:type="dxa"/>
            <w:shd w:val="clear" w:color="auto" w:fill="auto"/>
          </w:tcPr>
          <w:p w:rsidR="004758A5" w:rsidRPr="00F17E4D" w:rsidRDefault="004758A5" w:rsidP="00F17E4D">
            <w:pPr>
              <w:rPr>
                <w:rFonts w:ascii="Arial" w:hAnsi="Arial" w:cs="Arial"/>
                <w:sz w:val="24"/>
                <w:szCs w:val="24"/>
              </w:rPr>
            </w:pPr>
            <w:r w:rsidRPr="00F17E4D">
              <w:rPr>
                <w:rFonts w:ascii="Arial" w:hAnsi="Arial" w:cs="Arial"/>
                <w:sz w:val="24"/>
                <w:szCs w:val="24"/>
              </w:rPr>
              <w:t xml:space="preserve">Elder </w:t>
            </w:r>
            <w:r w:rsidR="00E04F0A">
              <w:rPr>
                <w:rFonts w:ascii="Arial" w:hAnsi="Arial" w:cs="Arial"/>
                <w:sz w:val="24"/>
                <w:szCs w:val="24"/>
              </w:rPr>
              <w:t xml:space="preserve">Dr. Joanne Dallaire closed the meeting. </w:t>
            </w:r>
          </w:p>
        </w:tc>
        <w:tc>
          <w:tcPr>
            <w:tcW w:w="4576" w:type="dxa"/>
            <w:shd w:val="clear" w:color="auto" w:fill="auto"/>
          </w:tcPr>
          <w:p w:rsidR="004758A5" w:rsidRPr="00F17E4D" w:rsidRDefault="004758A5" w:rsidP="003905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4572" w:rsidRPr="00866DC9" w:rsidRDefault="003125A8" w:rsidP="003125A8">
      <w:pPr>
        <w:tabs>
          <w:tab w:val="left" w:pos="6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644572" w:rsidRPr="00866DC9" w:rsidSect="00DD4BB8">
      <w:headerReference w:type="default" r:id="rId9"/>
      <w:footerReference w:type="default" r:id="rId10"/>
      <w:pgSz w:w="15840" w:h="12240" w:orient="landscape"/>
      <w:pgMar w:top="2423" w:right="1260" w:bottom="990" w:left="27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C4" w:rsidRDefault="003905C4" w:rsidP="006044B2">
      <w:pPr>
        <w:spacing w:after="0" w:line="240" w:lineRule="auto"/>
      </w:pPr>
      <w:r>
        <w:separator/>
      </w:r>
    </w:p>
  </w:endnote>
  <w:endnote w:type="continuationSeparator" w:id="0">
    <w:p w:rsidR="003905C4" w:rsidRDefault="003905C4" w:rsidP="0060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C4" w:rsidRDefault="003905C4" w:rsidP="006044B2">
    <w:pPr>
      <w:pStyle w:val="Footer"/>
      <w:ind w:left="-1440"/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3496E">
      <w:rPr>
        <w:noProof/>
      </w:rPr>
      <w:t>5</w:t>
    </w:r>
    <w:r>
      <w:rPr>
        <w:noProof/>
      </w:rPr>
      <w:fldChar w:fldCharType="end"/>
    </w:r>
    <w:r>
      <w:tab/>
    </w:r>
  </w:p>
  <w:p w:rsidR="003905C4" w:rsidRDefault="003905C4" w:rsidP="00097A18">
    <w:pPr>
      <w:pStyle w:val="Footer"/>
      <w:ind w:left="-1440" w:hanging="1350"/>
    </w:pPr>
    <w:r>
      <w:rPr>
        <w:noProof/>
        <w:lang w:eastAsia="en-CA"/>
      </w:rPr>
      <w:drawing>
        <wp:inline distT="0" distB="0" distL="0" distR="0" wp14:anchorId="474E63EC" wp14:editId="255C2090">
          <wp:extent cx="10058400" cy="1024128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C4" w:rsidRDefault="003905C4" w:rsidP="006044B2">
      <w:pPr>
        <w:spacing w:after="0" w:line="240" w:lineRule="auto"/>
      </w:pPr>
      <w:r>
        <w:separator/>
      </w:r>
    </w:p>
  </w:footnote>
  <w:footnote w:type="continuationSeparator" w:id="0">
    <w:p w:rsidR="003905C4" w:rsidRDefault="003905C4" w:rsidP="00604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C4" w:rsidRDefault="003905C4" w:rsidP="00097A18">
    <w:pPr>
      <w:pStyle w:val="Header"/>
      <w:ind w:left="-1440" w:hanging="1350"/>
    </w:pPr>
    <w:r>
      <w:rPr>
        <w:noProof/>
        <w:lang w:eastAsia="en-CA"/>
      </w:rPr>
      <w:drawing>
        <wp:inline distT="0" distB="0" distL="0" distR="0" wp14:anchorId="139C05E5" wp14:editId="639ADE48">
          <wp:extent cx="10030968" cy="154533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0968" cy="154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9DB"/>
    <w:multiLevelType w:val="hybridMultilevel"/>
    <w:tmpl w:val="FC74BA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96A9A"/>
    <w:multiLevelType w:val="hybridMultilevel"/>
    <w:tmpl w:val="CDA01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0249D"/>
    <w:multiLevelType w:val="hybridMultilevel"/>
    <w:tmpl w:val="B53E8E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36705"/>
    <w:multiLevelType w:val="hybridMultilevel"/>
    <w:tmpl w:val="13E24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004B6"/>
    <w:multiLevelType w:val="hybridMultilevel"/>
    <w:tmpl w:val="2D767A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30F03"/>
    <w:multiLevelType w:val="hybridMultilevel"/>
    <w:tmpl w:val="2AD464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A31D4"/>
    <w:multiLevelType w:val="hybridMultilevel"/>
    <w:tmpl w:val="32320F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53FF1"/>
    <w:multiLevelType w:val="hybridMultilevel"/>
    <w:tmpl w:val="A6FCB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E"/>
    <w:rsid w:val="000007F4"/>
    <w:rsid w:val="00015891"/>
    <w:rsid w:val="000314DE"/>
    <w:rsid w:val="00033921"/>
    <w:rsid w:val="00036F46"/>
    <w:rsid w:val="000426B6"/>
    <w:rsid w:val="000438A8"/>
    <w:rsid w:val="00043D01"/>
    <w:rsid w:val="00060A33"/>
    <w:rsid w:val="00062DDB"/>
    <w:rsid w:val="00063B46"/>
    <w:rsid w:val="00070D31"/>
    <w:rsid w:val="00071D88"/>
    <w:rsid w:val="0008621E"/>
    <w:rsid w:val="00096B75"/>
    <w:rsid w:val="00097A18"/>
    <w:rsid w:val="000C0C56"/>
    <w:rsid w:val="000C237F"/>
    <w:rsid w:val="000C2C56"/>
    <w:rsid w:val="000D5E9D"/>
    <w:rsid w:val="000D7675"/>
    <w:rsid w:val="001043BA"/>
    <w:rsid w:val="001063F8"/>
    <w:rsid w:val="00111AB1"/>
    <w:rsid w:val="00125B17"/>
    <w:rsid w:val="0012799D"/>
    <w:rsid w:val="00130E2B"/>
    <w:rsid w:val="00137D01"/>
    <w:rsid w:val="00137D61"/>
    <w:rsid w:val="00142517"/>
    <w:rsid w:val="00152985"/>
    <w:rsid w:val="00155CA8"/>
    <w:rsid w:val="001640C6"/>
    <w:rsid w:val="00173DCA"/>
    <w:rsid w:val="00176B93"/>
    <w:rsid w:val="00195BB8"/>
    <w:rsid w:val="001B7821"/>
    <w:rsid w:val="001C105E"/>
    <w:rsid w:val="001D1790"/>
    <w:rsid w:val="001D6245"/>
    <w:rsid w:val="00207CF2"/>
    <w:rsid w:val="002165F3"/>
    <w:rsid w:val="00217773"/>
    <w:rsid w:val="002319C2"/>
    <w:rsid w:val="0023388A"/>
    <w:rsid w:val="002503FF"/>
    <w:rsid w:val="00264953"/>
    <w:rsid w:val="00265D52"/>
    <w:rsid w:val="00287A56"/>
    <w:rsid w:val="002B7F73"/>
    <w:rsid w:val="002C24DE"/>
    <w:rsid w:val="002C2BEA"/>
    <w:rsid w:val="002C5112"/>
    <w:rsid w:val="002C604F"/>
    <w:rsid w:val="002D31FB"/>
    <w:rsid w:val="002E1A64"/>
    <w:rsid w:val="00306A1D"/>
    <w:rsid w:val="003125A8"/>
    <w:rsid w:val="00317A5B"/>
    <w:rsid w:val="00320772"/>
    <w:rsid w:val="00322439"/>
    <w:rsid w:val="003542E1"/>
    <w:rsid w:val="0038044A"/>
    <w:rsid w:val="00382686"/>
    <w:rsid w:val="0038498B"/>
    <w:rsid w:val="00385839"/>
    <w:rsid w:val="003905C4"/>
    <w:rsid w:val="0039267A"/>
    <w:rsid w:val="003A6E90"/>
    <w:rsid w:val="003B2A25"/>
    <w:rsid w:val="003B35EB"/>
    <w:rsid w:val="003B58B5"/>
    <w:rsid w:val="003C2CDA"/>
    <w:rsid w:val="003C4F06"/>
    <w:rsid w:val="003D3B92"/>
    <w:rsid w:val="003D6937"/>
    <w:rsid w:val="003D7F92"/>
    <w:rsid w:val="003E5572"/>
    <w:rsid w:val="003F3268"/>
    <w:rsid w:val="003F478E"/>
    <w:rsid w:val="00443918"/>
    <w:rsid w:val="00451EC5"/>
    <w:rsid w:val="0046600D"/>
    <w:rsid w:val="004758A5"/>
    <w:rsid w:val="00480FE7"/>
    <w:rsid w:val="004874A5"/>
    <w:rsid w:val="00490DED"/>
    <w:rsid w:val="004B1DDF"/>
    <w:rsid w:val="004B66B6"/>
    <w:rsid w:val="004C0AF9"/>
    <w:rsid w:val="004C29EF"/>
    <w:rsid w:val="004C3658"/>
    <w:rsid w:val="004D79D1"/>
    <w:rsid w:val="004E007B"/>
    <w:rsid w:val="004E01D8"/>
    <w:rsid w:val="004F0323"/>
    <w:rsid w:val="0050201A"/>
    <w:rsid w:val="00502F05"/>
    <w:rsid w:val="00506F78"/>
    <w:rsid w:val="0051393E"/>
    <w:rsid w:val="005170EC"/>
    <w:rsid w:val="0053496E"/>
    <w:rsid w:val="00537AED"/>
    <w:rsid w:val="005414D8"/>
    <w:rsid w:val="005459C5"/>
    <w:rsid w:val="005627B6"/>
    <w:rsid w:val="00571F82"/>
    <w:rsid w:val="005A2ECF"/>
    <w:rsid w:val="005C3E4D"/>
    <w:rsid w:val="005D0D15"/>
    <w:rsid w:val="005D55E0"/>
    <w:rsid w:val="005F71CF"/>
    <w:rsid w:val="006004C0"/>
    <w:rsid w:val="006044B2"/>
    <w:rsid w:val="00644572"/>
    <w:rsid w:val="0065720C"/>
    <w:rsid w:val="00672041"/>
    <w:rsid w:val="00694414"/>
    <w:rsid w:val="006A7EFB"/>
    <w:rsid w:val="006E145F"/>
    <w:rsid w:val="006E5396"/>
    <w:rsid w:val="006F4C53"/>
    <w:rsid w:val="006F78C6"/>
    <w:rsid w:val="00723597"/>
    <w:rsid w:val="00747BD1"/>
    <w:rsid w:val="007531F0"/>
    <w:rsid w:val="00760CD3"/>
    <w:rsid w:val="0076722E"/>
    <w:rsid w:val="00772E11"/>
    <w:rsid w:val="007739AE"/>
    <w:rsid w:val="00775E46"/>
    <w:rsid w:val="0079437D"/>
    <w:rsid w:val="00794C21"/>
    <w:rsid w:val="007A4DE5"/>
    <w:rsid w:val="007A53BC"/>
    <w:rsid w:val="007B14E8"/>
    <w:rsid w:val="007B66CC"/>
    <w:rsid w:val="007C2F0D"/>
    <w:rsid w:val="007D5E0F"/>
    <w:rsid w:val="007E7028"/>
    <w:rsid w:val="007F4602"/>
    <w:rsid w:val="0080073A"/>
    <w:rsid w:val="00807130"/>
    <w:rsid w:val="00807367"/>
    <w:rsid w:val="0081016A"/>
    <w:rsid w:val="00811C61"/>
    <w:rsid w:val="00814F04"/>
    <w:rsid w:val="00835CDB"/>
    <w:rsid w:val="008365F1"/>
    <w:rsid w:val="00843D55"/>
    <w:rsid w:val="008478D7"/>
    <w:rsid w:val="00853C54"/>
    <w:rsid w:val="00866DC9"/>
    <w:rsid w:val="00896DE0"/>
    <w:rsid w:val="008A1E9A"/>
    <w:rsid w:val="008A45B1"/>
    <w:rsid w:val="008B387F"/>
    <w:rsid w:val="008B3B98"/>
    <w:rsid w:val="008C69FB"/>
    <w:rsid w:val="008D6A2D"/>
    <w:rsid w:val="008E4152"/>
    <w:rsid w:val="008E6D5A"/>
    <w:rsid w:val="008E75F3"/>
    <w:rsid w:val="009043B1"/>
    <w:rsid w:val="00920E4A"/>
    <w:rsid w:val="00926B1D"/>
    <w:rsid w:val="0094454B"/>
    <w:rsid w:val="0094668E"/>
    <w:rsid w:val="0094701F"/>
    <w:rsid w:val="00956E98"/>
    <w:rsid w:val="00961640"/>
    <w:rsid w:val="00967F71"/>
    <w:rsid w:val="00972034"/>
    <w:rsid w:val="00972CD3"/>
    <w:rsid w:val="009730C9"/>
    <w:rsid w:val="0097488B"/>
    <w:rsid w:val="009757C3"/>
    <w:rsid w:val="00995EDF"/>
    <w:rsid w:val="009A3711"/>
    <w:rsid w:val="009B0F2D"/>
    <w:rsid w:val="009B5EBD"/>
    <w:rsid w:val="009C0023"/>
    <w:rsid w:val="009C6C1C"/>
    <w:rsid w:val="009D087E"/>
    <w:rsid w:val="009D0EFA"/>
    <w:rsid w:val="009F2B4E"/>
    <w:rsid w:val="009F32CC"/>
    <w:rsid w:val="009F347C"/>
    <w:rsid w:val="009F3E11"/>
    <w:rsid w:val="00A10870"/>
    <w:rsid w:val="00A23B77"/>
    <w:rsid w:val="00A261EB"/>
    <w:rsid w:val="00A3355B"/>
    <w:rsid w:val="00A3456E"/>
    <w:rsid w:val="00A3459A"/>
    <w:rsid w:val="00A347A7"/>
    <w:rsid w:val="00A365C6"/>
    <w:rsid w:val="00A60DD3"/>
    <w:rsid w:val="00A73900"/>
    <w:rsid w:val="00A74A07"/>
    <w:rsid w:val="00A8463C"/>
    <w:rsid w:val="00A85418"/>
    <w:rsid w:val="00A8643D"/>
    <w:rsid w:val="00A90EE8"/>
    <w:rsid w:val="00A94A5F"/>
    <w:rsid w:val="00A96874"/>
    <w:rsid w:val="00AA3982"/>
    <w:rsid w:val="00AB008B"/>
    <w:rsid w:val="00AB3880"/>
    <w:rsid w:val="00AD2E60"/>
    <w:rsid w:val="00AE615C"/>
    <w:rsid w:val="00AF48C7"/>
    <w:rsid w:val="00B06103"/>
    <w:rsid w:val="00B171DD"/>
    <w:rsid w:val="00B24771"/>
    <w:rsid w:val="00B25A98"/>
    <w:rsid w:val="00B33C89"/>
    <w:rsid w:val="00B40491"/>
    <w:rsid w:val="00B40EA4"/>
    <w:rsid w:val="00B76DC1"/>
    <w:rsid w:val="00B815C1"/>
    <w:rsid w:val="00B97E28"/>
    <w:rsid w:val="00BC5987"/>
    <w:rsid w:val="00BF0399"/>
    <w:rsid w:val="00BF2ED8"/>
    <w:rsid w:val="00C02CF0"/>
    <w:rsid w:val="00C04CD4"/>
    <w:rsid w:val="00C06A68"/>
    <w:rsid w:val="00C071E5"/>
    <w:rsid w:val="00C31BD7"/>
    <w:rsid w:val="00C50681"/>
    <w:rsid w:val="00C54006"/>
    <w:rsid w:val="00C7035B"/>
    <w:rsid w:val="00CA7AC8"/>
    <w:rsid w:val="00CB550E"/>
    <w:rsid w:val="00CE47F9"/>
    <w:rsid w:val="00CE6CE3"/>
    <w:rsid w:val="00CF611A"/>
    <w:rsid w:val="00D01A22"/>
    <w:rsid w:val="00D2265B"/>
    <w:rsid w:val="00D35BE6"/>
    <w:rsid w:val="00D36A06"/>
    <w:rsid w:val="00D372FC"/>
    <w:rsid w:val="00D40DBA"/>
    <w:rsid w:val="00D44769"/>
    <w:rsid w:val="00D5059F"/>
    <w:rsid w:val="00D53037"/>
    <w:rsid w:val="00D6258B"/>
    <w:rsid w:val="00D6604E"/>
    <w:rsid w:val="00D6751E"/>
    <w:rsid w:val="00D74452"/>
    <w:rsid w:val="00D94180"/>
    <w:rsid w:val="00D9640B"/>
    <w:rsid w:val="00DA58B5"/>
    <w:rsid w:val="00DA6C76"/>
    <w:rsid w:val="00DB1BCB"/>
    <w:rsid w:val="00DB3FF9"/>
    <w:rsid w:val="00DC01A6"/>
    <w:rsid w:val="00DC3D5B"/>
    <w:rsid w:val="00DD0198"/>
    <w:rsid w:val="00DD4198"/>
    <w:rsid w:val="00DD4A69"/>
    <w:rsid w:val="00DD4BB8"/>
    <w:rsid w:val="00E048B8"/>
    <w:rsid w:val="00E04F0A"/>
    <w:rsid w:val="00E10787"/>
    <w:rsid w:val="00E1565D"/>
    <w:rsid w:val="00E16491"/>
    <w:rsid w:val="00E22DCB"/>
    <w:rsid w:val="00E4533C"/>
    <w:rsid w:val="00E512F7"/>
    <w:rsid w:val="00E67F98"/>
    <w:rsid w:val="00E73996"/>
    <w:rsid w:val="00E76148"/>
    <w:rsid w:val="00E861EF"/>
    <w:rsid w:val="00E92413"/>
    <w:rsid w:val="00E93D23"/>
    <w:rsid w:val="00EA08E5"/>
    <w:rsid w:val="00EB5B03"/>
    <w:rsid w:val="00EE0C05"/>
    <w:rsid w:val="00F0463A"/>
    <w:rsid w:val="00F1008C"/>
    <w:rsid w:val="00F17E4D"/>
    <w:rsid w:val="00F25184"/>
    <w:rsid w:val="00F4544F"/>
    <w:rsid w:val="00F70462"/>
    <w:rsid w:val="00F83369"/>
    <w:rsid w:val="00F87A1E"/>
    <w:rsid w:val="00F94347"/>
    <w:rsid w:val="00FA0D13"/>
    <w:rsid w:val="00FD3E6E"/>
    <w:rsid w:val="00FE09BC"/>
    <w:rsid w:val="00FE21AD"/>
    <w:rsid w:val="00FE73C0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B2"/>
  </w:style>
  <w:style w:type="paragraph" w:styleId="Footer">
    <w:name w:val="footer"/>
    <w:basedOn w:val="Normal"/>
    <w:link w:val="Foot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B2"/>
  </w:style>
  <w:style w:type="paragraph" w:styleId="BalloonText">
    <w:name w:val="Balloon Text"/>
    <w:basedOn w:val="Normal"/>
    <w:link w:val="BalloonTextChar"/>
    <w:uiPriority w:val="99"/>
    <w:semiHidden/>
    <w:unhideWhenUsed/>
    <w:rsid w:val="0060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B2"/>
  </w:style>
  <w:style w:type="paragraph" w:styleId="Footer">
    <w:name w:val="footer"/>
    <w:basedOn w:val="Normal"/>
    <w:link w:val="Foot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B2"/>
  </w:style>
  <w:style w:type="paragraph" w:styleId="BalloonText">
    <w:name w:val="Balloon Text"/>
    <w:basedOn w:val="Normal"/>
    <w:link w:val="BalloonTextChar"/>
    <w:uiPriority w:val="99"/>
    <w:semiHidden/>
    <w:unhideWhenUsed/>
    <w:rsid w:val="0060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9033-C616-44A7-AB49-C08A44AA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172553</dc:creator>
  <cp:lastModifiedBy>Johnston, Bonnie</cp:lastModifiedBy>
  <cp:revision>2</cp:revision>
  <cp:lastPrinted>2017-01-17T20:01:00Z</cp:lastPrinted>
  <dcterms:created xsi:type="dcterms:W3CDTF">2019-06-06T17:35:00Z</dcterms:created>
  <dcterms:modified xsi:type="dcterms:W3CDTF">2019-06-06T17:35:00Z</dcterms:modified>
</cp:coreProperties>
</file>