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C3" w:rsidRDefault="00DF38C3" w:rsidP="005A484C">
      <w:pPr>
        <w:jc w:val="center"/>
        <w:rPr>
          <w:b/>
          <w:sz w:val="28"/>
          <w:szCs w:val="28"/>
        </w:rPr>
      </w:pPr>
      <w:r w:rsidRPr="00DF38C3">
        <w:rPr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4561840</wp:posOffset>
                </wp:positionH>
                <wp:positionV relativeFrom="paragraph">
                  <wp:posOffset>-278765</wp:posOffset>
                </wp:positionV>
                <wp:extent cx="1819275" cy="4191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8C3" w:rsidRPr="00EF3F70" w:rsidRDefault="00DF38C3" w:rsidP="00DF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EF3F7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Updated – </w:t>
                            </w:r>
                            <w:r w:rsidR="00745EA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November 2019</w:t>
                            </w:r>
                          </w:p>
                          <w:p w:rsidR="00DF38C3" w:rsidRDefault="00DF38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pt;margin-top:-21.95pt;width:14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" strokecolor="red">
                <v:textbox>
                  <w:txbxContent>
                    <w:p w:rsidR="00DF38C3" w:rsidRPr="00EF3F70" w:rsidRDefault="00DF38C3" w:rsidP="00DF38C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EF3F70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Updated – </w:t>
                      </w:r>
                      <w:r w:rsidR="00745EA9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November 2019</w:t>
                      </w:r>
                    </w:p>
                    <w:p w:rsidR="00DF38C3" w:rsidRDefault="00DF38C3"/>
                  </w:txbxContent>
                </v:textbox>
              </v:shape>
            </w:pict>
          </mc:Fallback>
        </mc:AlternateContent>
      </w:r>
      <w:r w:rsidR="00D6301A">
        <w:rPr>
          <w:b/>
          <w:noProof/>
          <w:sz w:val="22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3pt;width:69pt;height:61.2pt;z-index:251658240;mso-position-horizontal-relative:text;mso-position-vertical-relative:text" fillcolor="window">
            <v:imagedata r:id="rId7" o:title=""/>
          </v:shape>
          <o:OLEObject Type="Embed" ProgID="Word.Picture.8" ShapeID="_x0000_s1026" DrawAspect="Content" ObjectID="_1635527703" r:id="rId8"/>
        </w:pict>
      </w:r>
      <w:r w:rsidR="006E79D4" w:rsidRPr="006E79D4">
        <w:rPr>
          <w:b/>
          <w:sz w:val="28"/>
          <w:szCs w:val="28"/>
        </w:rPr>
        <w:t xml:space="preserve"> </w:t>
      </w:r>
    </w:p>
    <w:p w:rsidR="00F722CE" w:rsidRDefault="007D781F" w:rsidP="005A4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DF38C3">
        <w:rPr>
          <w:b/>
          <w:sz w:val="28"/>
          <w:szCs w:val="28"/>
        </w:rPr>
        <w:t>rincipal/Superintendent</w:t>
      </w:r>
    </w:p>
    <w:p w:rsidR="005A484C" w:rsidRDefault="00550113" w:rsidP="007D7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Joint</w:t>
      </w:r>
      <w:r w:rsidR="006E79D4" w:rsidRPr="0038304E">
        <w:rPr>
          <w:b/>
          <w:sz w:val="28"/>
          <w:szCs w:val="28"/>
        </w:rPr>
        <w:t xml:space="preserve"> Recommendation</w:t>
      </w:r>
      <w:r w:rsidR="00F722CE">
        <w:rPr>
          <w:b/>
          <w:sz w:val="28"/>
          <w:szCs w:val="28"/>
        </w:rPr>
        <w:t xml:space="preserve"> Form</w:t>
      </w:r>
    </w:p>
    <w:p w:rsidR="005A484C" w:rsidRDefault="005A484C" w:rsidP="003271E5">
      <w:pPr>
        <w:rPr>
          <w:b/>
          <w:sz w:val="8"/>
          <w:szCs w:val="8"/>
        </w:rPr>
      </w:pPr>
    </w:p>
    <w:p w:rsidR="005679A9" w:rsidRDefault="005679A9" w:rsidP="005679A9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>Applicant Name: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</w:p>
    <w:p w:rsidR="005679A9" w:rsidRDefault="007D781F" w:rsidP="005679A9">
      <w:pPr>
        <w:pStyle w:val="Heading1"/>
        <w:tabs>
          <w:tab w:val="right" w:leader="underscore" w:pos="9360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679A9">
        <w:rPr>
          <w:rFonts w:ascii="Times New Roman" w:hAnsi="Times New Roman"/>
          <w:sz w:val="22"/>
          <w:szCs w:val="22"/>
        </w:rPr>
        <w:t>osition Being Applied For</w:t>
      </w:r>
      <w:r w:rsidR="005679A9" w:rsidRPr="003362A7">
        <w:rPr>
          <w:rFonts w:ascii="Times New Roman" w:hAnsi="Times New Roman"/>
          <w:sz w:val="22"/>
          <w:szCs w:val="22"/>
        </w:rPr>
        <w:t xml:space="preserve">:  </w:t>
      </w:r>
    </w:p>
    <w:p w:rsidR="005679A9" w:rsidRDefault="005679A9" w:rsidP="005679A9">
      <w:pPr>
        <w:tabs>
          <w:tab w:val="left" w:pos="5040"/>
        </w:tabs>
        <w:ind w:left="1080"/>
        <w:rPr>
          <w:sz w:val="22"/>
        </w:rPr>
      </w:pPr>
      <w:proofErr w:type="gramStart"/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 </w:t>
      </w:r>
      <w:r w:rsidRPr="001D756B">
        <w:rPr>
          <w:sz w:val="22"/>
          <w:szCs w:val="20"/>
        </w:rPr>
        <w:t>Elementary</w:t>
      </w:r>
      <w:proofErr w:type="gramEnd"/>
      <w:r>
        <w:rPr>
          <w:rFonts w:ascii="Arial Unicode MS" w:eastAsia="Arial Unicode MS" w:hAnsi="Arial Unicode MS" w:cs="Arial Unicode MS"/>
        </w:rPr>
        <w:t xml:space="preserve"> </w:t>
      </w:r>
      <w:r>
        <w:rPr>
          <w:sz w:val="22"/>
        </w:rPr>
        <w:t>Principal</w:t>
      </w:r>
      <w:r>
        <w:rPr>
          <w:sz w:val="22"/>
        </w:rPr>
        <w:tab/>
      </w:r>
      <w:r w:rsidRPr="0001482D"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sz w:val="22"/>
        </w:rPr>
        <w:t>Secondary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sz w:val="22"/>
        </w:rPr>
        <w:t>Principal</w:t>
      </w:r>
    </w:p>
    <w:p w:rsidR="005679A9" w:rsidRPr="003362A7" w:rsidRDefault="005679A9" w:rsidP="005679A9">
      <w:pPr>
        <w:pStyle w:val="Heading1"/>
        <w:tabs>
          <w:tab w:val="right" w:leader="underscore" w:pos="9360"/>
        </w:tabs>
        <w:rPr>
          <w:rFonts w:ascii="Times New Roman" w:hAnsi="Times New Roman"/>
          <w:sz w:val="22"/>
          <w:szCs w:val="22"/>
        </w:rPr>
      </w:pPr>
      <w:r w:rsidRPr="003362A7">
        <w:rPr>
          <w:rFonts w:ascii="Times New Roman" w:hAnsi="Times New Roman"/>
          <w:sz w:val="22"/>
          <w:szCs w:val="22"/>
        </w:rPr>
        <w:t>School/</w:t>
      </w:r>
      <w:r>
        <w:rPr>
          <w:rFonts w:ascii="Times New Roman" w:hAnsi="Times New Roman"/>
          <w:sz w:val="22"/>
          <w:szCs w:val="22"/>
        </w:rPr>
        <w:t>Department</w:t>
      </w:r>
      <w:r w:rsidRPr="003362A7">
        <w:rPr>
          <w:rFonts w:ascii="Times New Roman" w:hAnsi="Times New Roman"/>
          <w:sz w:val="22"/>
          <w:szCs w:val="22"/>
        </w:rPr>
        <w:t xml:space="preserve">:  </w:t>
      </w:r>
      <w:r>
        <w:rPr>
          <w:rFonts w:ascii="Times New Roman" w:hAnsi="Times New Roman"/>
          <w:sz w:val="22"/>
          <w:szCs w:val="22"/>
        </w:rPr>
        <w:tab/>
      </w:r>
    </w:p>
    <w:p w:rsidR="005679A9" w:rsidRPr="00550113" w:rsidRDefault="005679A9" w:rsidP="005679A9">
      <w:pPr>
        <w:pStyle w:val="Heading1"/>
        <w:tabs>
          <w:tab w:val="right" w:leader="underscore" w:pos="9360"/>
        </w:tabs>
        <w:spacing w:before="120"/>
        <w:rPr>
          <w:rFonts w:ascii="Times New Roman" w:hAnsi="Times New Roman"/>
          <w:sz w:val="22"/>
          <w:szCs w:val="22"/>
          <w:lang w:val="en-CA"/>
        </w:rPr>
      </w:pPr>
      <w:r w:rsidRPr="00550113">
        <w:rPr>
          <w:rFonts w:ascii="Times New Roman" w:hAnsi="Times New Roman"/>
          <w:sz w:val="22"/>
          <w:szCs w:val="22"/>
          <w:lang w:val="en-CA"/>
        </w:rPr>
        <w:t xml:space="preserve">Current </w:t>
      </w:r>
      <w:r w:rsidR="00550113" w:rsidRPr="00550113">
        <w:rPr>
          <w:rFonts w:ascii="Times New Roman" w:hAnsi="Times New Roman"/>
          <w:sz w:val="22"/>
          <w:szCs w:val="22"/>
          <w:lang w:val="en-CA"/>
        </w:rPr>
        <w:t>Lear</w:t>
      </w:r>
      <w:r w:rsidR="00550113">
        <w:rPr>
          <w:rFonts w:ascii="Times New Roman" w:hAnsi="Times New Roman"/>
          <w:sz w:val="22"/>
          <w:szCs w:val="22"/>
          <w:lang w:val="en-CA"/>
        </w:rPr>
        <w:t>ning Network/</w:t>
      </w:r>
      <w:r w:rsidR="001C2CA5">
        <w:rPr>
          <w:rFonts w:ascii="Times New Roman" w:hAnsi="Times New Roman"/>
          <w:sz w:val="22"/>
          <w:szCs w:val="22"/>
          <w:lang w:val="en-CA"/>
        </w:rPr>
        <w:t>Education</w:t>
      </w:r>
      <w:r w:rsidR="00550113">
        <w:rPr>
          <w:rFonts w:ascii="Times New Roman" w:hAnsi="Times New Roman"/>
          <w:sz w:val="22"/>
          <w:szCs w:val="22"/>
          <w:lang w:val="en-CA"/>
        </w:rPr>
        <w:t xml:space="preserve"> Office</w:t>
      </w:r>
      <w:r w:rsidRPr="00550113">
        <w:rPr>
          <w:rFonts w:ascii="Times New Roman" w:hAnsi="Times New Roman"/>
          <w:sz w:val="22"/>
          <w:szCs w:val="22"/>
          <w:lang w:val="en-CA"/>
        </w:rPr>
        <w:t xml:space="preserve"> (e.g., </w:t>
      </w:r>
      <w:r w:rsidR="00550113">
        <w:rPr>
          <w:rFonts w:ascii="Times New Roman" w:hAnsi="Times New Roman"/>
          <w:sz w:val="22"/>
          <w:szCs w:val="22"/>
          <w:lang w:val="en-CA"/>
        </w:rPr>
        <w:t>LN</w:t>
      </w:r>
      <w:r w:rsidRPr="00550113">
        <w:rPr>
          <w:rFonts w:ascii="Times New Roman" w:hAnsi="Times New Roman"/>
          <w:sz w:val="22"/>
          <w:szCs w:val="22"/>
          <w:lang w:val="en-CA"/>
        </w:rPr>
        <w:t xml:space="preserve">03):  </w:t>
      </w:r>
      <w:r w:rsidRPr="00550113">
        <w:rPr>
          <w:rFonts w:ascii="Times New Roman" w:hAnsi="Times New Roman"/>
          <w:sz w:val="22"/>
          <w:szCs w:val="22"/>
          <w:lang w:val="en-CA"/>
        </w:rPr>
        <w:tab/>
      </w:r>
    </w:p>
    <w:p w:rsidR="005679A9" w:rsidRDefault="005679A9" w:rsidP="005679A9">
      <w:pPr>
        <w:pStyle w:val="Heading1"/>
        <w:tabs>
          <w:tab w:val="right" w:leader="underscore" w:pos="9360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Principal/Supervisor Referee:  </w:t>
      </w:r>
      <w:r>
        <w:rPr>
          <w:rFonts w:ascii="Times New Roman" w:hAnsi="Times New Roman"/>
          <w:sz w:val="22"/>
          <w:szCs w:val="22"/>
        </w:rPr>
        <w:tab/>
      </w:r>
    </w:p>
    <w:p w:rsidR="003271E5" w:rsidRDefault="005679A9" w:rsidP="005679A9">
      <w:pPr>
        <w:pStyle w:val="Heading1"/>
        <w:tabs>
          <w:tab w:val="right" w:leader="underscore" w:pos="9360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Superintendent Referee:  </w:t>
      </w:r>
      <w:r>
        <w:rPr>
          <w:rFonts w:ascii="Times New Roman" w:hAnsi="Times New Roman"/>
          <w:sz w:val="22"/>
          <w:szCs w:val="22"/>
        </w:rPr>
        <w:tab/>
      </w:r>
    </w:p>
    <w:p w:rsidR="007D781F" w:rsidRPr="005679A9" w:rsidRDefault="007D781F" w:rsidP="005679A9"/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7"/>
        <w:gridCol w:w="1071"/>
        <w:gridCol w:w="1071"/>
        <w:gridCol w:w="1071"/>
      </w:tblGrid>
      <w:tr w:rsidR="003271E5" w:rsidRPr="00B06CB0" w:rsidTr="00171394"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B06CB0" w:rsidRDefault="003271E5" w:rsidP="00171394">
            <w:pPr>
              <w:pStyle w:val="Heading2"/>
              <w:jc w:val="center"/>
              <w:rPr>
                <w:rFonts w:ascii="Times New Roman" w:hAnsi="Times New Roman"/>
              </w:rPr>
            </w:pPr>
            <w:r w:rsidRPr="00B06CB0">
              <w:rPr>
                <w:rFonts w:ascii="Times New Roman" w:hAnsi="Times New Roman"/>
              </w:rPr>
              <w:t xml:space="preserve">Leadership </w:t>
            </w:r>
            <w:r>
              <w:rPr>
                <w:rFonts w:ascii="Times New Roman" w:hAnsi="Times New Roman"/>
              </w:rPr>
              <w:t>Capacities and Practices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B06CB0" w:rsidRDefault="003271E5" w:rsidP="00171394">
            <w:pPr>
              <w:pStyle w:val="Heading2"/>
              <w:jc w:val="center"/>
              <w:rPr>
                <w:rFonts w:ascii="Times New Roman" w:hAnsi="Times New Roman"/>
              </w:rPr>
            </w:pPr>
            <w:r w:rsidRPr="00B06CB0">
              <w:rPr>
                <w:rFonts w:ascii="Times New Roman" w:hAnsi="Times New Roman"/>
              </w:rPr>
              <w:t>No Evidence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B06CB0" w:rsidRDefault="003271E5" w:rsidP="00171394">
            <w:pPr>
              <w:pStyle w:val="Heading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Prepared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B06CB0" w:rsidRDefault="003271E5" w:rsidP="00171394">
            <w:pPr>
              <w:pStyle w:val="Heading2"/>
              <w:jc w:val="center"/>
              <w:rPr>
                <w:rFonts w:ascii="Times New Roman" w:hAnsi="Times New Roman"/>
              </w:rPr>
            </w:pPr>
            <w:r w:rsidRPr="00B06CB0">
              <w:rPr>
                <w:rFonts w:ascii="Times New Roman" w:hAnsi="Times New Roman"/>
              </w:rPr>
              <w:t>Prepared</w:t>
            </w:r>
          </w:p>
        </w:tc>
      </w:tr>
      <w:tr w:rsidR="003271E5" w:rsidRPr="00C569F3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271E5" w:rsidRPr="00C569F3" w:rsidRDefault="003271E5" w:rsidP="00171394">
            <w:pPr>
              <w:pStyle w:val="Heading2"/>
              <w:rPr>
                <w:rFonts w:ascii="Times New Roman" w:hAnsi="Times New Roman"/>
              </w:rPr>
            </w:pPr>
            <w:r w:rsidRPr="00C569F3">
              <w:rPr>
                <w:rFonts w:ascii="Times New Roman" w:hAnsi="Times New Roman"/>
              </w:rPr>
              <w:t>PERSONAL LEADERSHIP RESOURCES</w:t>
            </w:r>
          </w:p>
        </w:tc>
      </w:tr>
      <w:tr w:rsidR="003271E5" w:rsidRPr="00FF41D8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Cognitive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3271E5" w:rsidRPr="00FF41D8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3271E5" w:rsidRPr="00FF41D8" w:rsidRDefault="00B44A20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 w:rsidRPr="0038304E">
              <w:rPr>
                <w:rFonts w:ascii="Times New Roman" w:hAnsi="Times New Roman"/>
                <w:b w:val="0"/>
              </w:rPr>
              <w:t>Psychological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3271E5" w:rsidRPr="00FF41D8" w:rsidTr="00171394">
        <w:trPr>
          <w:trHeight w:val="252"/>
        </w:trPr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7D781F" w:rsidRDefault="003271E5" w:rsidP="007D781F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Social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1E5" w:rsidRPr="00FF41D8" w:rsidRDefault="003271E5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3271E5" w:rsidRPr="0011602E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271E5" w:rsidRPr="0011602E" w:rsidRDefault="003271E5" w:rsidP="00171394">
            <w:pPr>
              <w:pStyle w:val="Heading2"/>
              <w:rPr>
                <w:rFonts w:ascii="Times New Roman" w:hAnsi="Times New Roman"/>
                <w:color w:val="FFFFFF"/>
              </w:rPr>
            </w:pPr>
            <w:r w:rsidRPr="00C569F3">
              <w:rPr>
                <w:rFonts w:ascii="Times New Roman" w:hAnsi="Times New Roman"/>
              </w:rPr>
              <w:t>SETTING DIRECTIONS</w:t>
            </w:r>
          </w:p>
        </w:tc>
      </w:tr>
      <w:tr w:rsidR="003271E5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3271E5" w:rsidRPr="001868FB" w:rsidRDefault="007D781F" w:rsidP="00E90DCA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Setting directions using an equity lens and an anti-oppressive stance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271E5" w:rsidRDefault="003271E5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271E5" w:rsidRDefault="003271E5" w:rsidP="00171394"/>
        </w:tc>
        <w:tc>
          <w:tcPr>
            <w:tcW w:w="1071" w:type="dxa"/>
            <w:shd w:val="clear" w:color="auto" w:fill="auto"/>
            <w:vAlign w:val="center"/>
          </w:tcPr>
          <w:p w:rsidR="003271E5" w:rsidRDefault="003271E5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80490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a shared vision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Identifying specific, shared short-term goals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Creating high expectations</w:t>
            </w:r>
            <w:r w:rsidRPr="001868FB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Communicating the vision and goals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RPr="00C569F3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D781F" w:rsidRPr="00C569F3" w:rsidRDefault="007D781F" w:rsidP="00171394">
            <w:pPr>
              <w:rPr>
                <w:b/>
                <w:sz w:val="20"/>
              </w:rPr>
            </w:pPr>
            <w:r w:rsidRPr="00C569F3">
              <w:rPr>
                <w:b/>
                <w:sz w:val="20"/>
              </w:rPr>
              <w:t>BUILDING RELATIONSHIPS AND DEVELOPING PEOPLE</w:t>
            </w: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7D781F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relationships and developing people using an equity lens and an anti-oppressive stance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Providing support and demonstrating consideration for individual staff members.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Stimulating growth in the professional capacities of staff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Modeling the school’s values and practices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trusting relationships with and among staff, student and parents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7D781F" w:rsidRDefault="007D781F" w:rsidP="007D781F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Establishing productive work relationships with teacher federation representatives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C569F3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D781F" w:rsidRPr="00C569F3" w:rsidRDefault="007D781F" w:rsidP="00171394">
            <w:pPr>
              <w:rPr>
                <w:b/>
                <w:sz w:val="20"/>
              </w:rPr>
            </w:pPr>
            <w:r w:rsidRPr="00C569F3">
              <w:rPr>
                <w:b/>
                <w:sz w:val="20"/>
              </w:rPr>
              <w:t>DEVELOPING THE ORGANIZATION TO SUPPORT DESIRED PRACTICES</w:t>
            </w:r>
          </w:p>
        </w:tc>
      </w:tr>
      <w:tr w:rsidR="007D781F" w:rsidRPr="00BC47F8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Developing the organization to support desired practices using an equity lens and an anti-oppressive stance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</w:tr>
      <w:tr w:rsidR="007D781F" w:rsidRPr="00BC47F8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BC47F8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collaborative cultures and distributing leadership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</w:tr>
      <w:tr w:rsidR="007D781F" w:rsidRPr="00BC47F8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BC47F8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Structuring the organization to facilitate collaboration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Pr="00BC47F8" w:rsidRDefault="007D781F" w:rsidP="00171394">
            <w:pPr>
              <w:rPr>
                <w:sz w:val="20"/>
              </w:rPr>
            </w:pPr>
          </w:p>
        </w:tc>
      </w:tr>
      <w:tr w:rsidR="007D781F" w:rsidRPr="006B512E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productive relationships with families and the community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>
            <w:pPr>
              <w:rPr>
                <w:sz w:val="20"/>
              </w:rPr>
            </w:pPr>
          </w:p>
        </w:tc>
      </w:tr>
      <w:tr w:rsidR="007D781F" w:rsidRPr="0049164C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Connecting the school to the wider environment</w:t>
            </w:r>
            <w:r w:rsidRPr="006B512E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7D781F" w:rsidRPr="0049164C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Maintaining a safe and healthy environment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7D781F" w:rsidRPr="0049164C" w:rsidTr="00171394">
        <w:trPr>
          <w:trHeight w:val="252"/>
        </w:trPr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Allocating resources in support of the schools vision and goals.</w:t>
            </w:r>
            <w:proofErr w:type="gramEnd"/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49164C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  <w:tr w:rsidR="007D781F" w:rsidRPr="00C569F3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D781F" w:rsidRPr="00C569F3" w:rsidRDefault="007D781F" w:rsidP="00171394">
            <w:pPr>
              <w:pStyle w:val="Heading2"/>
              <w:rPr>
                <w:rFonts w:ascii="Times New Roman" w:hAnsi="Times New Roman"/>
              </w:rPr>
            </w:pPr>
            <w:r w:rsidRPr="00C569F3">
              <w:rPr>
                <w:rFonts w:ascii="Times New Roman" w:hAnsi="Times New Roman"/>
              </w:rPr>
              <w:t>IMPROVING THE INSTRUCTIONAL PROGRAM</w:t>
            </w: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Improving the instructional program using an equity lens and an anti-oppressive stance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Staffing the instructional program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Providing instructional support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Monitoring progress in student learning and school improvement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Buffering staff from distractions in their work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C569F3" w:rsidTr="00171394">
        <w:trPr>
          <w:trHeight w:val="25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D781F" w:rsidRDefault="007D781F" w:rsidP="00171394">
            <w:pPr>
              <w:rPr>
                <w:b/>
                <w:sz w:val="20"/>
              </w:rPr>
            </w:pPr>
          </w:p>
          <w:p w:rsidR="007D781F" w:rsidRPr="00C569F3" w:rsidRDefault="007D781F" w:rsidP="00171394">
            <w:pPr>
              <w:rPr>
                <w:b/>
                <w:sz w:val="20"/>
              </w:rPr>
            </w:pPr>
            <w:r w:rsidRPr="00C569F3">
              <w:rPr>
                <w:b/>
                <w:sz w:val="20"/>
              </w:rPr>
              <w:lastRenderedPageBreak/>
              <w:t>SECURING ACCOUNTABILITY</w:t>
            </w: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Securing accountability using an equity lens and an anti-oppressive stance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1868FB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Building staff members’ sense of internal accountability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/>
        </w:tc>
        <w:tc>
          <w:tcPr>
            <w:tcW w:w="1071" w:type="dxa"/>
            <w:shd w:val="clear" w:color="auto" w:fill="auto"/>
            <w:vAlign w:val="center"/>
          </w:tcPr>
          <w:p w:rsidR="007D781F" w:rsidRPr="001868FB" w:rsidRDefault="007D781F" w:rsidP="00171394">
            <w:pPr>
              <w:rPr>
                <w:sz w:val="20"/>
              </w:rPr>
            </w:pPr>
          </w:p>
        </w:tc>
      </w:tr>
      <w:tr w:rsidR="007D781F" w:rsidRPr="006B512E" w:rsidTr="00171394">
        <w:trPr>
          <w:trHeight w:val="252"/>
        </w:trPr>
        <w:tc>
          <w:tcPr>
            <w:tcW w:w="6507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Meeting the demands for external accountability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7D781F" w:rsidRPr="006B512E" w:rsidRDefault="007D781F" w:rsidP="00171394">
            <w:pPr>
              <w:pStyle w:val="Heading2"/>
              <w:rPr>
                <w:rFonts w:ascii="Times New Roman" w:hAnsi="Times New Roman"/>
                <w:b w:val="0"/>
              </w:rPr>
            </w:pPr>
          </w:p>
        </w:tc>
      </w:tr>
    </w:tbl>
    <w:p w:rsidR="003271E5" w:rsidRPr="003A7418" w:rsidRDefault="003271E5" w:rsidP="003271E5">
      <w:pPr>
        <w:tabs>
          <w:tab w:val="left" w:pos="5310"/>
          <w:tab w:val="left" w:pos="7470"/>
        </w:tabs>
        <w:jc w:val="both"/>
        <w:rPr>
          <w:b/>
          <w:sz w:val="12"/>
          <w:szCs w:val="12"/>
        </w:rPr>
      </w:pPr>
    </w:p>
    <w:p w:rsidR="003271E5" w:rsidRPr="00C73219" w:rsidRDefault="003271E5" w:rsidP="007D781F">
      <w:pPr>
        <w:tabs>
          <w:tab w:val="left" w:pos="5670"/>
          <w:tab w:val="left" w:pos="7830"/>
        </w:tabs>
        <w:jc w:val="both"/>
        <w:rPr>
          <w:sz w:val="22"/>
          <w:szCs w:val="22"/>
        </w:rPr>
      </w:pPr>
      <w:r>
        <w:rPr>
          <w:b/>
          <w:sz w:val="28"/>
          <w:szCs w:val="28"/>
        </w:rPr>
        <w:t>OUTCOME -- Readiness for Position: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proofErr w:type="gramStart"/>
      <w:r w:rsidRPr="00C73219">
        <w:rPr>
          <w:rFonts w:ascii="Arial Unicode MS" w:eastAsia="Arial Unicode MS" w:hAnsi="Arial Unicode MS" w:cs="Arial Unicode MS" w:hint="eastAsia"/>
          <w:b/>
          <w:sz w:val="28"/>
          <w:szCs w:val="28"/>
        </w:rPr>
        <w:t>⃞</w:t>
      </w:r>
      <w:r w:rsidRPr="00C73219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C7321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6B512E">
        <w:rPr>
          <w:b/>
          <w:sz w:val="28"/>
          <w:szCs w:val="28"/>
        </w:rPr>
        <w:t>Not</w:t>
      </w:r>
      <w:proofErr w:type="gramEnd"/>
      <w:r w:rsidRPr="006B512E">
        <w:rPr>
          <w:b/>
          <w:sz w:val="28"/>
          <w:szCs w:val="28"/>
        </w:rPr>
        <w:t xml:space="preserve"> </w:t>
      </w:r>
      <w:r w:rsidRPr="00C73219">
        <w:rPr>
          <w:b/>
          <w:sz w:val="28"/>
          <w:szCs w:val="28"/>
        </w:rPr>
        <w:t>Ready</w:t>
      </w:r>
      <w:r w:rsidRPr="00C73219">
        <w:rPr>
          <w:sz w:val="28"/>
          <w:szCs w:val="28"/>
        </w:rPr>
        <w:t xml:space="preserve">          </w:t>
      </w:r>
      <w:r w:rsidRPr="00C73219">
        <w:rPr>
          <w:rFonts w:ascii="Arial Unicode MS" w:eastAsia="Arial Unicode MS" w:hAnsi="Arial Unicode MS" w:cs="Arial Unicode MS" w:hint="eastAsia"/>
          <w:b/>
          <w:sz w:val="28"/>
          <w:szCs w:val="28"/>
        </w:rPr>
        <w:t>⃞</w:t>
      </w:r>
      <w:r w:rsidRPr="00C732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C73219">
        <w:rPr>
          <w:b/>
          <w:sz w:val="28"/>
          <w:szCs w:val="28"/>
        </w:rPr>
        <w:t>Ready</w:t>
      </w:r>
      <w:r w:rsidRPr="00C569F3">
        <w:rPr>
          <w:noProof/>
          <w:sz w:val="22"/>
          <w:szCs w:val="22"/>
          <w:lang w:val="en-CA" w:eastAsia="en-CA"/>
        </w:rPr>
        <w:t xml:space="preserve"> </w:t>
      </w:r>
      <w:r w:rsidRPr="00C569F3">
        <w:rPr>
          <w:sz w:val="22"/>
          <w:szCs w:val="22"/>
        </w:rPr>
        <w:t xml:space="preserve">   </w:t>
      </w:r>
      <w:r>
        <w:rPr>
          <w:sz w:val="22"/>
          <w:szCs w:val="22"/>
        </w:rPr>
        <w:t>Comments for debriefing</w:t>
      </w:r>
      <w:r w:rsidRPr="00C73219">
        <w:rPr>
          <w:sz w:val="22"/>
          <w:szCs w:val="22"/>
        </w:rPr>
        <w:t>:</w:t>
      </w:r>
      <w:r w:rsidRPr="00C73219">
        <w:rPr>
          <w:sz w:val="22"/>
          <w:szCs w:val="22"/>
        </w:rPr>
        <w:tab/>
      </w:r>
    </w:p>
    <w:p w:rsidR="003271E5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5A484C" w:rsidRPr="00C73219" w:rsidRDefault="005A484C" w:rsidP="005A484C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5A484C" w:rsidRPr="00C73219" w:rsidRDefault="005A484C" w:rsidP="005A484C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3271E5" w:rsidRPr="00C73219" w:rsidRDefault="003271E5" w:rsidP="003271E5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7D781F" w:rsidRPr="00C73219" w:rsidRDefault="007D781F" w:rsidP="007D781F">
      <w:pPr>
        <w:pStyle w:val="Heading1"/>
        <w:tabs>
          <w:tab w:val="right" w:leader="underscore" w:pos="9360"/>
        </w:tabs>
        <w:spacing w:before="240"/>
        <w:rPr>
          <w:rFonts w:ascii="Times New Roman" w:hAnsi="Times New Roman"/>
          <w:sz w:val="22"/>
          <w:szCs w:val="22"/>
        </w:rPr>
      </w:pPr>
      <w:r w:rsidRPr="00C73219">
        <w:rPr>
          <w:rFonts w:ascii="Times New Roman" w:hAnsi="Times New Roman"/>
          <w:sz w:val="22"/>
          <w:szCs w:val="22"/>
        </w:rPr>
        <w:tab/>
      </w:r>
    </w:p>
    <w:p w:rsidR="002E0B4A" w:rsidRDefault="002E0B4A"/>
    <w:sectPr w:rsidR="002E0B4A" w:rsidSect="005A484C">
      <w:footerReference w:type="default" r:id="rId9"/>
      <w:pgSz w:w="12240" w:h="15840" w:code="1"/>
      <w:pgMar w:top="994" w:right="1440" w:bottom="907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1A" w:rsidRDefault="00D6301A" w:rsidP="005A484C">
      <w:r>
        <w:separator/>
      </w:r>
    </w:p>
  </w:endnote>
  <w:endnote w:type="continuationSeparator" w:id="0">
    <w:p w:rsidR="00D6301A" w:rsidRDefault="00D6301A" w:rsidP="005A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4C" w:rsidRPr="00A476EB" w:rsidRDefault="005A484C" w:rsidP="005A484C">
    <w:pPr>
      <w:pStyle w:val="Footer"/>
      <w:tabs>
        <w:tab w:val="clear" w:pos="4680"/>
        <w:tab w:val="clear" w:pos="9360"/>
        <w:tab w:val="left" w:pos="8730"/>
        <w:tab w:val="right" w:pos="18720"/>
      </w:tabs>
    </w:pPr>
    <w:r w:rsidRPr="00DF38C3">
      <w:rPr>
        <w:i/>
        <w:sz w:val="16"/>
        <w:szCs w:val="16"/>
      </w:rPr>
      <w:t xml:space="preserve">Selection, Promotion and Placement Process for School Principals – Appendix </w:t>
    </w:r>
    <w:r w:rsidR="006E79D4" w:rsidRPr="00DF38C3">
      <w:rPr>
        <w:i/>
        <w:sz w:val="16"/>
        <w:szCs w:val="16"/>
      </w:rPr>
      <w:t>G</w:t>
    </w:r>
    <w:r>
      <w:rPr>
        <w:i/>
      </w:rPr>
      <w:tab/>
    </w:r>
    <w:r w:rsidRPr="005A484C">
      <w:rPr>
        <w:b/>
        <w:sz w:val="22"/>
        <w:szCs w:val="22"/>
      </w:rPr>
      <w:fldChar w:fldCharType="begin"/>
    </w:r>
    <w:r w:rsidRPr="005A484C">
      <w:rPr>
        <w:b/>
        <w:sz w:val="22"/>
        <w:szCs w:val="22"/>
      </w:rPr>
      <w:instrText xml:space="preserve"> PAGE  \* Arabic  \* MERGEFORMAT </w:instrText>
    </w:r>
    <w:r w:rsidRPr="005A484C">
      <w:rPr>
        <w:b/>
        <w:sz w:val="22"/>
        <w:szCs w:val="22"/>
      </w:rPr>
      <w:fldChar w:fldCharType="separate"/>
    </w:r>
    <w:r w:rsidR="00745EA9">
      <w:rPr>
        <w:b/>
        <w:noProof/>
        <w:sz w:val="22"/>
        <w:szCs w:val="22"/>
      </w:rPr>
      <w:t>2</w:t>
    </w:r>
    <w:r w:rsidRPr="005A484C">
      <w:rPr>
        <w:b/>
        <w:sz w:val="22"/>
        <w:szCs w:val="22"/>
      </w:rPr>
      <w:fldChar w:fldCharType="end"/>
    </w:r>
    <w:r w:rsidRPr="005A484C">
      <w:rPr>
        <w:b/>
        <w:sz w:val="22"/>
        <w:szCs w:val="22"/>
      </w:rPr>
      <w:t xml:space="preserve"> of </w:t>
    </w:r>
    <w:r w:rsidRPr="005A484C">
      <w:rPr>
        <w:b/>
        <w:sz w:val="22"/>
        <w:szCs w:val="22"/>
      </w:rPr>
      <w:fldChar w:fldCharType="begin"/>
    </w:r>
    <w:r w:rsidRPr="005A484C">
      <w:rPr>
        <w:b/>
        <w:sz w:val="22"/>
        <w:szCs w:val="22"/>
      </w:rPr>
      <w:instrText xml:space="preserve"> NUMPAGES  \* Arabic  \* MERGEFORMAT </w:instrText>
    </w:r>
    <w:r w:rsidRPr="005A484C">
      <w:rPr>
        <w:b/>
        <w:sz w:val="22"/>
        <w:szCs w:val="22"/>
      </w:rPr>
      <w:fldChar w:fldCharType="separate"/>
    </w:r>
    <w:r w:rsidR="00745EA9">
      <w:rPr>
        <w:b/>
        <w:noProof/>
        <w:sz w:val="22"/>
        <w:szCs w:val="22"/>
      </w:rPr>
      <w:t>2</w:t>
    </w:r>
    <w:r w:rsidRPr="005A484C">
      <w:rPr>
        <w:b/>
        <w:sz w:val="22"/>
        <w:szCs w:val="22"/>
      </w:rPr>
      <w:fldChar w:fldCharType="end"/>
    </w:r>
    <w:r w:rsidRPr="00A476EB">
      <w:tab/>
    </w:r>
    <w:r w:rsidRPr="00A476EB">
      <w:rPr>
        <w:b/>
      </w:rPr>
      <w:t xml:space="preserve">Page </w:t>
    </w:r>
    <w:r w:rsidRPr="00A476EB">
      <w:rPr>
        <w:b/>
      </w:rPr>
      <w:fldChar w:fldCharType="begin"/>
    </w:r>
    <w:r w:rsidRPr="00A476EB">
      <w:rPr>
        <w:b/>
      </w:rPr>
      <w:instrText xml:space="preserve"> PAGE  \* Arabic  \* MERGEFORMAT </w:instrText>
    </w:r>
    <w:r w:rsidRPr="00A476EB">
      <w:rPr>
        <w:b/>
      </w:rPr>
      <w:fldChar w:fldCharType="separate"/>
    </w:r>
    <w:r w:rsidR="00745EA9">
      <w:rPr>
        <w:b/>
        <w:noProof/>
      </w:rPr>
      <w:t>2</w:t>
    </w:r>
    <w:r w:rsidRPr="00A476EB">
      <w:rPr>
        <w:b/>
      </w:rPr>
      <w:fldChar w:fldCharType="end"/>
    </w:r>
    <w:r w:rsidRPr="00A476EB">
      <w:rPr>
        <w:b/>
      </w:rPr>
      <w:t xml:space="preserve"> of </w:t>
    </w:r>
    <w:r w:rsidRPr="00A476EB">
      <w:rPr>
        <w:b/>
      </w:rPr>
      <w:fldChar w:fldCharType="begin"/>
    </w:r>
    <w:r w:rsidRPr="00A476EB">
      <w:rPr>
        <w:b/>
      </w:rPr>
      <w:instrText xml:space="preserve"> NUMPAGES  \* Arabic  \* MERGEFORMAT </w:instrText>
    </w:r>
    <w:r w:rsidRPr="00A476EB">
      <w:rPr>
        <w:b/>
      </w:rPr>
      <w:fldChar w:fldCharType="separate"/>
    </w:r>
    <w:r w:rsidR="00745EA9">
      <w:rPr>
        <w:b/>
        <w:noProof/>
      </w:rPr>
      <w:t>2</w:t>
    </w:r>
    <w:r w:rsidRPr="00A476E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1A" w:rsidRDefault="00D6301A" w:rsidP="005A484C">
      <w:r>
        <w:separator/>
      </w:r>
    </w:p>
  </w:footnote>
  <w:footnote w:type="continuationSeparator" w:id="0">
    <w:p w:rsidR="00D6301A" w:rsidRDefault="00D6301A" w:rsidP="005A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E5"/>
    <w:rsid w:val="00054E0F"/>
    <w:rsid w:val="001C2CA5"/>
    <w:rsid w:val="002E0B4A"/>
    <w:rsid w:val="003271E5"/>
    <w:rsid w:val="003D75FE"/>
    <w:rsid w:val="00453627"/>
    <w:rsid w:val="00456DCD"/>
    <w:rsid w:val="0048587C"/>
    <w:rsid w:val="004E2954"/>
    <w:rsid w:val="00550113"/>
    <w:rsid w:val="005679A9"/>
    <w:rsid w:val="00590269"/>
    <w:rsid w:val="005A484C"/>
    <w:rsid w:val="005D1A6F"/>
    <w:rsid w:val="00697922"/>
    <w:rsid w:val="006E79D4"/>
    <w:rsid w:val="00745EA9"/>
    <w:rsid w:val="007D781F"/>
    <w:rsid w:val="00902581"/>
    <w:rsid w:val="00955480"/>
    <w:rsid w:val="00AC5F4F"/>
    <w:rsid w:val="00B44A20"/>
    <w:rsid w:val="00BF11C4"/>
    <w:rsid w:val="00D6301A"/>
    <w:rsid w:val="00DA62C2"/>
    <w:rsid w:val="00DF38C3"/>
    <w:rsid w:val="00E90DCA"/>
    <w:rsid w:val="00F722CE"/>
    <w:rsid w:val="00F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71E5"/>
    <w:pPr>
      <w:keepNext/>
      <w:outlineLvl w:val="0"/>
    </w:pPr>
    <w:rPr>
      <w:rFonts w:ascii="Arial Rounded MT Bold" w:hAnsi="Arial Rounded MT Bol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71E5"/>
    <w:pPr>
      <w:keepNext/>
      <w:outlineLvl w:val="1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1E5"/>
    <w:rPr>
      <w:rFonts w:ascii="Arial Rounded MT Bold" w:eastAsia="Times New Roman" w:hAnsi="Arial Rounded MT Bold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271E5"/>
    <w:rPr>
      <w:rFonts w:ascii="Tahoma" w:eastAsia="Times New Roman" w:hAnsi="Tahoma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4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71E5"/>
    <w:pPr>
      <w:keepNext/>
      <w:outlineLvl w:val="0"/>
    </w:pPr>
    <w:rPr>
      <w:rFonts w:ascii="Arial Rounded MT Bold" w:hAnsi="Arial Rounded MT Bol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71E5"/>
    <w:pPr>
      <w:keepNext/>
      <w:outlineLvl w:val="1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1E5"/>
    <w:rPr>
      <w:rFonts w:ascii="Arial Rounded MT Bold" w:eastAsia="Times New Roman" w:hAnsi="Arial Rounded MT Bold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271E5"/>
    <w:rPr>
      <w:rFonts w:ascii="Tahoma" w:eastAsia="Times New Roman" w:hAnsi="Tahoma" w:cs="Times New Roman"/>
      <w:b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Byberg, Cori</dc:creator>
  <cp:lastModifiedBy>Gold, Andrew</cp:lastModifiedBy>
  <cp:revision>2</cp:revision>
  <cp:lastPrinted>2018-01-10T20:19:00Z</cp:lastPrinted>
  <dcterms:created xsi:type="dcterms:W3CDTF">2019-11-18T01:29:00Z</dcterms:created>
  <dcterms:modified xsi:type="dcterms:W3CDTF">2019-11-18T01:29:00Z</dcterms:modified>
</cp:coreProperties>
</file>