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237" w:rsidRDefault="00426237" w:rsidP="00FB1FA1">
      <w:pPr>
        <w:rPr>
          <w:rFonts w:asciiTheme="minorHAnsi" w:hAnsiTheme="minorHAnsi" w:cstheme="minorBidi"/>
        </w:rPr>
      </w:pPr>
      <w:r>
        <w:rPr>
          <w:rFonts w:asciiTheme="majorHAnsi" w:hAnsiTheme="majorHAnsi" w:cstheme="majorHAnsi"/>
          <w:noProof/>
          <w:sz w:val="24"/>
          <w:szCs w:val="24"/>
          <w:lang w:eastAsia="en-CA"/>
        </w:rPr>
        <w:drawing>
          <wp:inline distT="0" distB="0" distL="0" distR="0" wp14:anchorId="2D80163B" wp14:editId="25E1AB3A">
            <wp:extent cx="1186249" cy="112790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87838" cy="1129420"/>
                    </a:xfrm>
                    <a:prstGeom prst="rect">
                      <a:avLst/>
                    </a:prstGeom>
                    <a:noFill/>
                    <a:ln>
                      <a:noFill/>
                    </a:ln>
                  </pic:spPr>
                </pic:pic>
              </a:graphicData>
            </a:graphic>
          </wp:inline>
        </w:drawing>
      </w:r>
    </w:p>
    <w:p w:rsidR="00426237" w:rsidRDefault="00426237" w:rsidP="00FB1FA1">
      <w:pPr>
        <w:rPr>
          <w:rFonts w:asciiTheme="minorHAnsi" w:hAnsiTheme="minorHAnsi" w:cstheme="minorBidi"/>
        </w:rPr>
      </w:pPr>
    </w:p>
    <w:p w:rsidR="00FB1FA1" w:rsidRDefault="00FB1FA1" w:rsidP="00FB1FA1">
      <w:pPr>
        <w:rPr>
          <w:b/>
          <w:bCs/>
          <w:i/>
          <w:iCs/>
        </w:rPr>
      </w:pPr>
      <w:r>
        <w:rPr>
          <w:b/>
          <w:bCs/>
          <w:i/>
          <w:iCs/>
        </w:rPr>
        <w:t xml:space="preserve">Sent on behalf of TDSB Child Care Services </w:t>
      </w:r>
    </w:p>
    <w:p w:rsidR="00FB1FA1" w:rsidRDefault="00FB1FA1" w:rsidP="00426237">
      <w:pPr>
        <w:spacing w:line="360" w:lineRule="auto"/>
      </w:pPr>
    </w:p>
    <w:p w:rsidR="00FB1FA1" w:rsidRDefault="00FB1FA1" w:rsidP="00426237">
      <w:pPr>
        <w:spacing w:line="360" w:lineRule="auto"/>
      </w:pPr>
      <w:r>
        <w:t>Dear Child Care Colleagues,</w:t>
      </w:r>
    </w:p>
    <w:p w:rsidR="00FB1FA1" w:rsidRDefault="00FB1FA1" w:rsidP="00426237">
      <w:pPr>
        <w:spacing w:line="360" w:lineRule="auto"/>
      </w:pPr>
    </w:p>
    <w:p w:rsidR="00FB1FA1" w:rsidRDefault="00FB1FA1" w:rsidP="00426237">
      <w:pPr>
        <w:spacing w:line="360" w:lineRule="auto"/>
        <w:rPr>
          <w:lang w:val="en-US"/>
        </w:rPr>
      </w:pPr>
      <w:r>
        <w:rPr>
          <w:lang w:val="en-US"/>
        </w:rPr>
        <w:t>As you may be aware, the Elementary Teachers’ Federation of Ontario has announced that strike action will continue next week should an agreement not be reached. TDSB elementary schools will be impacted on the following dates:</w:t>
      </w:r>
    </w:p>
    <w:p w:rsidR="00FB1FA1" w:rsidRDefault="00FB1FA1" w:rsidP="00426237">
      <w:pPr>
        <w:spacing w:line="360" w:lineRule="auto"/>
        <w:rPr>
          <w:lang w:val="en-US"/>
        </w:rPr>
      </w:pPr>
      <w:r>
        <w:rPr>
          <w:rFonts w:ascii="Cambria Math" w:hAnsi="Cambria Math"/>
          <w:lang w:val="en-US"/>
        </w:rPr>
        <w:t>◾</w:t>
      </w:r>
      <w:r>
        <w:rPr>
          <w:lang w:val="en-US"/>
        </w:rPr>
        <w:t>Tuesday, February 11, 2020 – province-wide strike</w:t>
      </w:r>
    </w:p>
    <w:p w:rsidR="00FB1FA1" w:rsidRDefault="00FB1FA1" w:rsidP="00426237">
      <w:pPr>
        <w:spacing w:line="360" w:lineRule="auto"/>
        <w:rPr>
          <w:lang w:val="en-US"/>
        </w:rPr>
      </w:pPr>
      <w:r>
        <w:rPr>
          <w:rFonts w:ascii="Cambria Math" w:hAnsi="Cambria Math"/>
          <w:lang w:val="en-US"/>
        </w:rPr>
        <w:t>◾</w:t>
      </w:r>
      <w:r>
        <w:rPr>
          <w:lang w:val="en-US"/>
        </w:rPr>
        <w:t>Wednesday, February 12, 2020 – rotating strike impacting the TDSB</w:t>
      </w:r>
    </w:p>
    <w:p w:rsidR="00FB1FA1" w:rsidRDefault="00FB1FA1" w:rsidP="00426237">
      <w:pPr>
        <w:spacing w:line="360" w:lineRule="auto"/>
        <w:rPr>
          <w:lang w:val="en-US"/>
        </w:rPr>
      </w:pPr>
    </w:p>
    <w:p w:rsidR="00FB1FA1" w:rsidRDefault="00FB1FA1" w:rsidP="00426237">
      <w:pPr>
        <w:spacing w:line="360" w:lineRule="auto"/>
        <w:rPr>
          <w:b/>
          <w:bCs/>
          <w:color w:val="1F497D"/>
          <w:lang w:val="en-US"/>
        </w:rPr>
      </w:pPr>
      <w:r>
        <w:rPr>
          <w:lang w:val="en-US"/>
        </w:rPr>
        <w:t>As with previous strike days, the TDSB would have no other option but to close all elementary schools to students on these days as there would not be sufficient supervision to ensure their safety.</w:t>
      </w:r>
      <w:r>
        <w:rPr>
          <w:b/>
          <w:bCs/>
          <w:lang w:val="en-US"/>
        </w:rPr>
        <w:t xml:space="preserve"> </w:t>
      </w:r>
      <w:r>
        <w:rPr>
          <w:b/>
          <w:bCs/>
        </w:rPr>
        <w:t xml:space="preserve">Licensed child care programs for children 0-4 years of age will be permitted to continue to operate in TDSB schools within regular business hours, and licensed before-and after-school programs would be permitted to provide a full day program, similar to those offered on PA days, within leased and licensed space. </w:t>
      </w:r>
    </w:p>
    <w:p w:rsidR="00FB1FA1" w:rsidRDefault="00FB1FA1" w:rsidP="00426237">
      <w:pPr>
        <w:spacing w:line="360" w:lineRule="auto"/>
      </w:pPr>
    </w:p>
    <w:p w:rsidR="00FB1FA1" w:rsidRDefault="00FB1FA1" w:rsidP="00426237">
      <w:pPr>
        <w:spacing w:line="360" w:lineRule="auto"/>
      </w:pPr>
      <w:r>
        <w:t>Please communicate directly with your child care families about your operations on these dates.</w:t>
      </w:r>
    </w:p>
    <w:p w:rsidR="00FB1FA1" w:rsidRDefault="00FB1FA1" w:rsidP="00426237">
      <w:pPr>
        <w:spacing w:line="360" w:lineRule="auto"/>
      </w:pPr>
    </w:p>
    <w:p w:rsidR="00FB1FA1" w:rsidRDefault="00FB1FA1" w:rsidP="00426237">
      <w:pPr>
        <w:spacing w:line="360" w:lineRule="auto"/>
      </w:pPr>
      <w:r>
        <w:t xml:space="preserve">Please be assured that Principals and/or members of the TDSB Child Care Services team will share updates and information with you as they become available. For ongoing updates, please visit the TDSB webpage for </w:t>
      </w:r>
      <w:hyperlink r:id="rId6" w:tgtFrame="_blank" w:history="1">
        <w:proofErr w:type="spellStart"/>
        <w:r>
          <w:rPr>
            <w:rStyle w:val="Hyperlink"/>
            <w:lang w:val="en-US"/>
          </w:rPr>
          <w:t>Labour</w:t>
        </w:r>
        <w:proofErr w:type="spellEnd"/>
        <w:r>
          <w:rPr>
            <w:rStyle w:val="Hyperlink"/>
            <w:lang w:val="en-US"/>
          </w:rPr>
          <w:t xml:space="preserve"> Negotiations</w:t>
        </w:r>
      </w:hyperlink>
      <w:r>
        <w:t xml:space="preserve"> and follow </w:t>
      </w:r>
      <w:hyperlink r:id="rId7" w:tgtFrame="_blank" w:history="1">
        <w:r>
          <w:rPr>
            <w:rStyle w:val="Hyperlink"/>
            <w:lang w:val="en-US"/>
          </w:rPr>
          <w:t>@</w:t>
        </w:r>
        <w:proofErr w:type="spellStart"/>
        <w:r>
          <w:rPr>
            <w:rStyle w:val="Hyperlink"/>
            <w:lang w:val="en-US"/>
          </w:rPr>
          <w:t>tdsb</w:t>
        </w:r>
        <w:proofErr w:type="spellEnd"/>
      </w:hyperlink>
      <w:r>
        <w:t xml:space="preserve"> on Twitter.</w:t>
      </w:r>
    </w:p>
    <w:p w:rsidR="00FB1FA1" w:rsidRDefault="00FB1FA1" w:rsidP="00426237">
      <w:pPr>
        <w:spacing w:line="360" w:lineRule="auto"/>
      </w:pPr>
    </w:p>
    <w:p w:rsidR="00FB1FA1" w:rsidRDefault="00FB1FA1" w:rsidP="00426237">
      <w:pPr>
        <w:spacing w:line="360" w:lineRule="auto"/>
      </w:pPr>
      <w:r>
        <w:t>Sincerely,</w:t>
      </w:r>
      <w:bookmarkStart w:id="0" w:name="_GoBack"/>
      <w:bookmarkEnd w:id="0"/>
    </w:p>
    <w:p w:rsidR="00FB1FA1" w:rsidRDefault="00FB1FA1" w:rsidP="00426237">
      <w:pPr>
        <w:spacing w:line="360" w:lineRule="auto"/>
      </w:pPr>
      <w:r>
        <w:t>Child Care Services</w:t>
      </w:r>
    </w:p>
    <w:p w:rsidR="00FB1FA1" w:rsidRDefault="00FB1FA1" w:rsidP="00426237">
      <w:pPr>
        <w:spacing w:line="360" w:lineRule="auto"/>
      </w:pPr>
      <w:r>
        <w:rPr>
          <w:b/>
          <w:bCs/>
        </w:rPr>
        <w:t>Toronto District School Board</w:t>
      </w:r>
    </w:p>
    <w:p w:rsidR="00FB1FA1" w:rsidRDefault="00FB1FA1" w:rsidP="00426237">
      <w:pPr>
        <w:spacing w:line="360" w:lineRule="auto"/>
      </w:pPr>
      <w:r>
        <w:t>Tel: 416-394-2067</w:t>
      </w:r>
    </w:p>
    <w:p w:rsidR="00F029FE" w:rsidRDefault="00F029FE" w:rsidP="00426237">
      <w:pPr>
        <w:spacing w:line="360" w:lineRule="auto"/>
      </w:pPr>
    </w:p>
    <w:sectPr w:rsidR="00F029F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FA1"/>
    <w:rsid w:val="00426237"/>
    <w:rsid w:val="00F029FE"/>
    <w:rsid w:val="00FB1FA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FA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B1FA1"/>
    <w:rPr>
      <w:color w:val="0000FF"/>
      <w:u w:val="single"/>
    </w:rPr>
  </w:style>
  <w:style w:type="paragraph" w:styleId="BalloonText">
    <w:name w:val="Balloon Text"/>
    <w:basedOn w:val="Normal"/>
    <w:link w:val="BalloonTextChar"/>
    <w:uiPriority w:val="99"/>
    <w:semiHidden/>
    <w:unhideWhenUsed/>
    <w:rsid w:val="00426237"/>
    <w:rPr>
      <w:rFonts w:ascii="Tahoma" w:hAnsi="Tahoma" w:cs="Tahoma"/>
      <w:sz w:val="16"/>
      <w:szCs w:val="16"/>
    </w:rPr>
  </w:style>
  <w:style w:type="character" w:customStyle="1" w:styleId="BalloonTextChar">
    <w:name w:val="Balloon Text Char"/>
    <w:basedOn w:val="DefaultParagraphFont"/>
    <w:link w:val="BalloonText"/>
    <w:uiPriority w:val="99"/>
    <w:semiHidden/>
    <w:rsid w:val="004262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FA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B1FA1"/>
    <w:rPr>
      <w:color w:val="0000FF"/>
      <w:u w:val="single"/>
    </w:rPr>
  </w:style>
  <w:style w:type="paragraph" w:styleId="BalloonText">
    <w:name w:val="Balloon Text"/>
    <w:basedOn w:val="Normal"/>
    <w:link w:val="BalloonTextChar"/>
    <w:uiPriority w:val="99"/>
    <w:semiHidden/>
    <w:unhideWhenUsed/>
    <w:rsid w:val="00426237"/>
    <w:rPr>
      <w:rFonts w:ascii="Tahoma" w:hAnsi="Tahoma" w:cs="Tahoma"/>
      <w:sz w:val="16"/>
      <w:szCs w:val="16"/>
    </w:rPr>
  </w:style>
  <w:style w:type="character" w:customStyle="1" w:styleId="BalloonTextChar">
    <w:name w:val="Balloon Text Char"/>
    <w:basedOn w:val="DefaultParagraphFont"/>
    <w:link w:val="BalloonText"/>
    <w:uiPriority w:val="99"/>
    <w:semiHidden/>
    <w:rsid w:val="004262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91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track.spe.schoolmessenger.com/f/a/TKnYRk9IXu1wKp9LXIpGxw~~/AAAAAQA~/RgRfbm7LP0QYaHR0cHM6Ly90d2l0dGVyLmNvbS9URFNCVwdzY2hvb2xtQgoAAEs7jV3gTqmUUhhkYW5pZWwubWNuZWlsQHRkc2Iub24uY2FYBAAAAAI~"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track.spe.schoolmessenger.com/f/a/O5a6FKDjH3gJ_UOedNnGnQ~~/AAAAAQA~/RgRfbm7LP0QzaHR0cHM6Ly93d3cudGRzYi5vbi5jYS9BYm91dC1Vcy9MYWJvdXItTmVnb3RpYXRpb25zVwdzY2hvb2xtQgoAAEs7jV3gTqmUUhhkYW5pZWwubWNuZWlsQHRkc2Iub24uY2FYBAAAAAI~" TargetMode="External"/><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275</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Toronto District School Board</Company>
  <LinksUpToDate>false</LinksUpToDate>
  <CharactersWithSpaces>1846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Guthrie, Karen</dc:creator>
  <cp:lastModifiedBy>Guthrie, Karen</cp:lastModifiedBy>
  <cp:revision>3</cp:revision>
  <dcterms:created xsi:type="dcterms:W3CDTF">2020-02-05T22:15:00Z</dcterms:created>
  <dcterms:modified xsi:type="dcterms:W3CDTF">2020-02-05T22:17:00Z</dcterms:modified>
</cp:coreProperties>
</file>