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24CEE"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518A65F8" wp14:editId="4576C890">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E13C9" w14:textId="77777777" w:rsidR="006B0D51" w:rsidRPr="006B0D51" w:rsidRDefault="006B0D51" w:rsidP="004B2122">
      <w:pPr>
        <w:spacing w:line="360" w:lineRule="auto"/>
        <w:rPr>
          <w:rFonts w:ascii="Arial" w:hAnsi="Arial" w:cs="Arial"/>
          <w:sz w:val="24"/>
        </w:rPr>
      </w:pPr>
    </w:p>
    <w:p w14:paraId="5639F13E" w14:textId="77777777" w:rsidR="006B0D51" w:rsidRPr="006B0D51" w:rsidRDefault="006B0D51" w:rsidP="004B2122">
      <w:pPr>
        <w:spacing w:line="360" w:lineRule="auto"/>
        <w:rPr>
          <w:rFonts w:ascii="Arial" w:hAnsi="Arial" w:cs="Arial"/>
          <w:sz w:val="24"/>
        </w:rPr>
      </w:pPr>
    </w:p>
    <w:p w14:paraId="50E61B2E" w14:textId="77777777" w:rsidR="009E7D2B" w:rsidRDefault="009E7D2B" w:rsidP="004B2122">
      <w:pPr>
        <w:spacing w:line="360" w:lineRule="auto"/>
        <w:rPr>
          <w:rFonts w:ascii="Arial" w:hAnsi="Arial" w:cs="Arial"/>
          <w:sz w:val="24"/>
        </w:rPr>
      </w:pPr>
    </w:p>
    <w:p w14:paraId="07E8AE98" w14:textId="7BF3BEA8" w:rsidR="006B0D51" w:rsidRPr="006B0D51" w:rsidRDefault="007A2500" w:rsidP="004B2122">
      <w:pPr>
        <w:spacing w:line="360" w:lineRule="auto"/>
        <w:rPr>
          <w:rFonts w:ascii="Arial" w:hAnsi="Arial" w:cs="Arial"/>
          <w:sz w:val="24"/>
        </w:rPr>
      </w:pPr>
      <w:r>
        <w:rPr>
          <w:rFonts w:ascii="Arial" w:hAnsi="Arial" w:cs="Arial"/>
          <w:sz w:val="24"/>
        </w:rPr>
        <w:t>February 16, 2021</w:t>
      </w:r>
    </w:p>
    <w:p w14:paraId="047EB33F" w14:textId="77777777" w:rsidR="006B0D51" w:rsidRDefault="006B0D51" w:rsidP="004B2122">
      <w:pPr>
        <w:spacing w:line="360" w:lineRule="auto"/>
        <w:rPr>
          <w:rFonts w:ascii="Arial" w:hAnsi="Arial" w:cs="Arial"/>
          <w:sz w:val="24"/>
        </w:rPr>
      </w:pPr>
    </w:p>
    <w:p w14:paraId="0E46D17D" w14:textId="77777777" w:rsidR="007A2500" w:rsidRPr="007A2500" w:rsidRDefault="007A2500" w:rsidP="007A2500">
      <w:pPr>
        <w:spacing w:line="360" w:lineRule="auto"/>
        <w:rPr>
          <w:rFonts w:ascii="Arial" w:hAnsi="Arial" w:cs="Arial"/>
          <w:sz w:val="24"/>
        </w:rPr>
      </w:pPr>
      <w:r w:rsidRPr="007A2500">
        <w:rPr>
          <w:rFonts w:ascii="Arial" w:hAnsi="Arial" w:cs="Arial"/>
          <w:sz w:val="24"/>
        </w:rPr>
        <w:t>Dear Child Care and Before- and After-School Program Colleagues,</w:t>
      </w:r>
    </w:p>
    <w:p w14:paraId="4DDF4F86" w14:textId="77777777" w:rsidR="007A2500" w:rsidRPr="007A2500" w:rsidRDefault="007A2500" w:rsidP="007A2500">
      <w:pPr>
        <w:spacing w:line="360" w:lineRule="auto"/>
        <w:rPr>
          <w:rFonts w:ascii="Arial" w:hAnsi="Arial" w:cs="Arial"/>
          <w:sz w:val="24"/>
        </w:rPr>
      </w:pPr>
    </w:p>
    <w:p w14:paraId="0AFA9A7B" w14:textId="77777777" w:rsidR="007A2500" w:rsidRPr="007A2500" w:rsidRDefault="007A2500" w:rsidP="007A2500">
      <w:pPr>
        <w:spacing w:line="360" w:lineRule="auto"/>
        <w:rPr>
          <w:rFonts w:ascii="Arial" w:hAnsi="Arial" w:cs="Arial"/>
          <w:sz w:val="24"/>
        </w:rPr>
      </w:pPr>
      <w:r w:rsidRPr="007A2500">
        <w:rPr>
          <w:rFonts w:ascii="Arial" w:hAnsi="Arial" w:cs="Arial"/>
          <w:sz w:val="24"/>
        </w:rPr>
        <w:t xml:space="preserve">The Minister of Education recently </w:t>
      </w:r>
      <w:hyperlink r:id="rId7" w:history="1">
        <w:r w:rsidRPr="007A2500">
          <w:rPr>
            <w:rStyle w:val="Hyperlink"/>
            <w:rFonts w:ascii="Arial" w:hAnsi="Arial" w:cs="Arial"/>
            <w:sz w:val="24"/>
          </w:rPr>
          <w:t>announced</w:t>
        </w:r>
      </w:hyperlink>
      <w:r w:rsidRPr="007A2500">
        <w:rPr>
          <w:rFonts w:ascii="Arial" w:hAnsi="Arial" w:cs="Arial"/>
          <w:sz w:val="24"/>
        </w:rPr>
        <w:t xml:space="preserve"> that March Break — originally scheduled for March 15 to 19, 2021 — has now been delayed by approximately a month in hopes of reducing community transmission of COVID-19. On the advice of public health officials, the break is now scheduled for April 12 – 16, 2021. </w:t>
      </w:r>
    </w:p>
    <w:p w14:paraId="4B050925" w14:textId="77777777" w:rsidR="007A2500" w:rsidRPr="007A2500" w:rsidRDefault="007A2500" w:rsidP="007A2500">
      <w:pPr>
        <w:spacing w:line="360" w:lineRule="auto"/>
        <w:rPr>
          <w:rFonts w:ascii="Arial" w:hAnsi="Arial" w:cs="Arial"/>
          <w:sz w:val="24"/>
        </w:rPr>
      </w:pPr>
    </w:p>
    <w:p w14:paraId="1B3CAD94" w14:textId="77777777" w:rsidR="007A2500" w:rsidRPr="007A2500" w:rsidRDefault="007A2500" w:rsidP="007A2500">
      <w:pPr>
        <w:spacing w:line="360" w:lineRule="auto"/>
        <w:rPr>
          <w:rFonts w:ascii="Arial" w:hAnsi="Arial" w:cs="Arial"/>
          <w:sz w:val="24"/>
        </w:rPr>
      </w:pPr>
      <w:r w:rsidRPr="007A2500">
        <w:rPr>
          <w:rFonts w:ascii="Arial" w:hAnsi="Arial" w:cs="Arial"/>
          <w:sz w:val="24"/>
        </w:rPr>
        <w:t>Please be assured that full day access to leased shared space will be available during the rebooked break period of April 12 - 16, 2021.</w:t>
      </w:r>
    </w:p>
    <w:p w14:paraId="01DBD824" w14:textId="77777777" w:rsidR="007A2500" w:rsidRPr="007A2500" w:rsidRDefault="007A2500" w:rsidP="007A2500">
      <w:pPr>
        <w:spacing w:line="360" w:lineRule="auto"/>
        <w:rPr>
          <w:rFonts w:ascii="Arial" w:hAnsi="Arial" w:cs="Arial"/>
          <w:sz w:val="24"/>
        </w:rPr>
      </w:pPr>
    </w:p>
    <w:p w14:paraId="69FF9A98" w14:textId="77777777" w:rsidR="007A2500" w:rsidRPr="007A2500" w:rsidRDefault="007A2500" w:rsidP="007A2500">
      <w:pPr>
        <w:spacing w:line="360" w:lineRule="auto"/>
        <w:rPr>
          <w:rFonts w:ascii="Arial" w:hAnsi="Arial" w:cs="Arial"/>
          <w:sz w:val="24"/>
        </w:rPr>
      </w:pPr>
      <w:r w:rsidRPr="007A2500">
        <w:rPr>
          <w:rFonts w:ascii="Arial" w:hAnsi="Arial" w:cs="Arial"/>
          <w:sz w:val="24"/>
        </w:rPr>
        <w:t xml:space="preserve">We appreciate your continued partnership as we all continue to work and navigate through this pandemic together. Please don’t hesitate to connect with our team should you have any questions. To access TDSB news and updates, please visit our </w:t>
      </w:r>
      <w:hyperlink r:id="rId8" w:history="1">
        <w:r w:rsidRPr="007A2500">
          <w:rPr>
            <w:rStyle w:val="Hyperlink"/>
            <w:rFonts w:ascii="Arial" w:hAnsi="Arial" w:cs="Arial"/>
            <w:sz w:val="24"/>
          </w:rPr>
          <w:t>website</w:t>
        </w:r>
      </w:hyperlink>
      <w:r w:rsidRPr="007A2500">
        <w:rPr>
          <w:rFonts w:ascii="Arial" w:hAnsi="Arial" w:cs="Arial"/>
          <w:sz w:val="24"/>
        </w:rPr>
        <w:t xml:space="preserve">. </w:t>
      </w:r>
    </w:p>
    <w:p w14:paraId="0DDA97EF" w14:textId="77777777" w:rsidR="007A2500" w:rsidRPr="007A2500" w:rsidRDefault="007A2500" w:rsidP="007A2500">
      <w:pPr>
        <w:spacing w:line="360" w:lineRule="auto"/>
        <w:rPr>
          <w:rFonts w:ascii="Arial" w:hAnsi="Arial" w:cs="Arial"/>
          <w:sz w:val="24"/>
        </w:rPr>
      </w:pPr>
    </w:p>
    <w:p w14:paraId="160366B9" w14:textId="77777777" w:rsidR="007A2500" w:rsidRPr="007A2500" w:rsidRDefault="007A2500" w:rsidP="007A2500">
      <w:pPr>
        <w:spacing w:line="360" w:lineRule="auto"/>
        <w:rPr>
          <w:rFonts w:ascii="Arial" w:hAnsi="Arial" w:cs="Arial"/>
          <w:sz w:val="24"/>
        </w:rPr>
      </w:pPr>
      <w:r w:rsidRPr="007A2500">
        <w:rPr>
          <w:rFonts w:ascii="Arial" w:hAnsi="Arial" w:cs="Arial"/>
          <w:sz w:val="24"/>
        </w:rPr>
        <w:t>Sincerely,</w:t>
      </w:r>
    </w:p>
    <w:p w14:paraId="1B8871D8" w14:textId="77777777" w:rsidR="007A2500" w:rsidRPr="007A2500" w:rsidRDefault="007A2500" w:rsidP="007A2500">
      <w:pPr>
        <w:spacing w:line="360" w:lineRule="auto"/>
        <w:rPr>
          <w:rFonts w:ascii="Arial" w:hAnsi="Arial" w:cs="Arial"/>
          <w:sz w:val="24"/>
        </w:rPr>
      </w:pPr>
    </w:p>
    <w:p w14:paraId="5C842C81" w14:textId="77777777" w:rsidR="007A2500" w:rsidRPr="007A2500" w:rsidRDefault="007A2500" w:rsidP="0003274B">
      <w:pPr>
        <w:keepNext/>
        <w:spacing w:line="360" w:lineRule="auto"/>
        <w:rPr>
          <w:rFonts w:ascii="Arial" w:hAnsi="Arial" w:cs="Arial"/>
          <w:b/>
          <w:bCs/>
          <w:sz w:val="24"/>
        </w:rPr>
      </w:pPr>
      <w:bookmarkStart w:id="0" w:name="_GoBack"/>
      <w:bookmarkEnd w:id="0"/>
      <w:r w:rsidRPr="007A2500">
        <w:rPr>
          <w:rFonts w:ascii="Arial" w:hAnsi="Arial" w:cs="Arial"/>
          <w:b/>
          <w:bCs/>
          <w:sz w:val="24"/>
        </w:rPr>
        <w:lastRenderedPageBreak/>
        <w:t>Child Care Services</w:t>
      </w:r>
    </w:p>
    <w:p w14:paraId="55AC442D" w14:textId="77777777" w:rsidR="007A2500" w:rsidRPr="007A2500" w:rsidRDefault="007A2500" w:rsidP="007A2500">
      <w:pPr>
        <w:spacing w:line="360" w:lineRule="auto"/>
        <w:rPr>
          <w:rFonts w:ascii="Arial" w:hAnsi="Arial" w:cs="Arial"/>
          <w:b/>
          <w:bCs/>
          <w:sz w:val="24"/>
        </w:rPr>
      </w:pPr>
      <w:r w:rsidRPr="007A2500">
        <w:rPr>
          <w:rFonts w:ascii="Arial" w:hAnsi="Arial" w:cs="Arial"/>
          <w:b/>
          <w:bCs/>
          <w:sz w:val="24"/>
        </w:rPr>
        <w:t>Toronto District School Board</w:t>
      </w:r>
    </w:p>
    <w:p w14:paraId="4CC06117" w14:textId="77777777" w:rsidR="007A2500" w:rsidRPr="007A2500" w:rsidRDefault="007A2500" w:rsidP="007A2500">
      <w:pPr>
        <w:spacing w:line="360" w:lineRule="auto"/>
        <w:rPr>
          <w:rFonts w:ascii="Arial" w:hAnsi="Arial" w:cs="Arial"/>
          <w:sz w:val="24"/>
        </w:rPr>
      </w:pPr>
      <w:r w:rsidRPr="007A2500">
        <w:rPr>
          <w:rFonts w:ascii="Arial" w:hAnsi="Arial" w:cs="Arial"/>
          <w:sz w:val="24"/>
        </w:rPr>
        <w:t>Tel: 416-394-2072</w:t>
      </w:r>
    </w:p>
    <w:p w14:paraId="0B599B08" w14:textId="77777777" w:rsidR="007A2500" w:rsidRPr="007A2500" w:rsidRDefault="007A2500" w:rsidP="007A2500">
      <w:pPr>
        <w:spacing w:line="360" w:lineRule="auto"/>
        <w:rPr>
          <w:rFonts w:ascii="Arial" w:hAnsi="Arial" w:cs="Arial"/>
          <w:sz w:val="24"/>
        </w:rPr>
      </w:pPr>
      <w:hyperlink r:id="rId9" w:history="1">
        <w:r w:rsidRPr="007A2500">
          <w:rPr>
            <w:rStyle w:val="Hyperlink"/>
            <w:rFonts w:ascii="Arial" w:hAnsi="Arial" w:cs="Arial"/>
            <w:sz w:val="24"/>
          </w:rPr>
          <w:t>ccs@tdsb.on.ca</w:t>
        </w:r>
      </w:hyperlink>
    </w:p>
    <w:p w14:paraId="59E8C2EA" w14:textId="2458C113" w:rsidR="006B0D51" w:rsidRPr="006B0D51" w:rsidRDefault="007A2500" w:rsidP="004B2122">
      <w:pPr>
        <w:spacing w:line="360" w:lineRule="auto"/>
        <w:rPr>
          <w:rFonts w:ascii="Arial" w:hAnsi="Arial" w:cs="Arial"/>
          <w:sz w:val="24"/>
        </w:rPr>
      </w:pPr>
      <w:r w:rsidRPr="007A2500">
        <w:rPr>
          <w:rFonts w:ascii="Arial" w:hAnsi="Arial" w:cs="Arial"/>
          <w:sz w:val="24"/>
        </w:rPr>
        <w:drawing>
          <wp:inline distT="0" distB="0" distL="0" distR="0" wp14:anchorId="352FA11C" wp14:editId="7F4489D5">
            <wp:extent cx="17335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33550" cy="133350"/>
                    </a:xfrm>
                    <a:prstGeom prst="rect">
                      <a:avLst/>
                    </a:prstGeom>
                    <a:noFill/>
                    <a:ln>
                      <a:noFill/>
                    </a:ln>
                  </pic:spPr>
                </pic:pic>
              </a:graphicData>
            </a:graphic>
          </wp:inline>
        </w:drawing>
      </w: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DC41" w14:textId="77777777" w:rsidR="007A2500" w:rsidRDefault="007A2500" w:rsidP="006B0D51">
      <w:pPr>
        <w:spacing w:after="0" w:line="240" w:lineRule="auto"/>
      </w:pPr>
      <w:r>
        <w:separator/>
      </w:r>
    </w:p>
  </w:endnote>
  <w:endnote w:type="continuationSeparator" w:id="0">
    <w:p w14:paraId="55ECA8AB" w14:textId="77777777" w:rsidR="007A2500" w:rsidRDefault="007A2500"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38972266"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190F65D2"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E6EE2" w14:textId="77777777" w:rsidR="007A2500" w:rsidRDefault="007A2500" w:rsidP="006B0D51">
      <w:pPr>
        <w:spacing w:after="0" w:line="240" w:lineRule="auto"/>
      </w:pPr>
      <w:r>
        <w:separator/>
      </w:r>
    </w:p>
  </w:footnote>
  <w:footnote w:type="continuationSeparator" w:id="0">
    <w:p w14:paraId="5F09795D" w14:textId="77777777" w:rsidR="007A2500" w:rsidRDefault="007A2500"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00"/>
    <w:rsid w:val="0003274B"/>
    <w:rsid w:val="00202BF9"/>
    <w:rsid w:val="002A4D50"/>
    <w:rsid w:val="004B2122"/>
    <w:rsid w:val="006B0D51"/>
    <w:rsid w:val="007A2500"/>
    <w:rsid w:val="007B5CB8"/>
    <w:rsid w:val="00893DC4"/>
    <w:rsid w:val="009E7D2B"/>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2AF3"/>
  <w15:docId w15:val="{56CA1F45-5EAA-4116-A1D4-61684E7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7A2500"/>
    <w:rPr>
      <w:color w:val="0000FF" w:themeColor="hyperlink"/>
      <w:u w:val="single"/>
    </w:rPr>
  </w:style>
  <w:style w:type="character" w:styleId="UnresolvedMention">
    <w:name w:val="Unresolved Mention"/>
    <w:basedOn w:val="DefaultParagraphFont"/>
    <w:uiPriority w:val="99"/>
    <w:semiHidden/>
    <w:unhideWhenUsed/>
    <w:rsid w:val="007A2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ontario.ca/en/statement/60325/ontario-delays-march-break-in-an-effort-to-reduce-community-transmission-of-covid-1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cid:image003.png@01D7047D.41D30310"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ccs@tdsb.on.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2</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Jenesse James</dc:creator>
  <cp:lastModifiedBy>James, Jenesse</cp:lastModifiedBy>
  <cp:revision>3</cp:revision>
  <dcterms:created xsi:type="dcterms:W3CDTF">2021-02-17T14:05:00Z</dcterms:created>
  <dcterms:modified xsi:type="dcterms:W3CDTF">2021-02-17T14:07:00Z</dcterms:modified>
</cp:coreProperties>
</file>