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14B87"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50336B22" wp14:editId="5FA1D4EF">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B3D7A" w14:textId="77777777" w:rsidR="006B0D51" w:rsidRPr="006B0D51" w:rsidRDefault="006B0D51" w:rsidP="004B2122">
      <w:pPr>
        <w:spacing w:line="360" w:lineRule="auto"/>
        <w:rPr>
          <w:rFonts w:ascii="Arial" w:hAnsi="Arial" w:cs="Arial"/>
          <w:sz w:val="24"/>
        </w:rPr>
      </w:pPr>
    </w:p>
    <w:p w14:paraId="4FF25D71" w14:textId="77777777" w:rsidR="006B0D51" w:rsidRPr="006B0D51" w:rsidRDefault="006B0D51" w:rsidP="004B2122">
      <w:pPr>
        <w:spacing w:line="360" w:lineRule="auto"/>
        <w:rPr>
          <w:rFonts w:ascii="Arial" w:hAnsi="Arial" w:cs="Arial"/>
          <w:sz w:val="24"/>
        </w:rPr>
      </w:pPr>
    </w:p>
    <w:p w14:paraId="1FF79603" w14:textId="15149A5F" w:rsidR="006B0D51" w:rsidRPr="006B0D51" w:rsidRDefault="006B0D51" w:rsidP="00D002BC">
      <w:pPr>
        <w:spacing w:after="0" w:line="360" w:lineRule="auto"/>
        <w:rPr>
          <w:rFonts w:ascii="Arial" w:hAnsi="Arial" w:cs="Arial"/>
          <w:sz w:val="24"/>
        </w:rPr>
      </w:pPr>
      <w:r w:rsidRPr="006B0D51">
        <w:rPr>
          <w:rFonts w:ascii="Arial" w:hAnsi="Arial" w:cs="Arial"/>
          <w:sz w:val="24"/>
        </w:rPr>
        <w:fldChar w:fldCharType="begin"/>
      </w:r>
      <w:r w:rsidRPr="006B0D51">
        <w:rPr>
          <w:rFonts w:ascii="Arial" w:hAnsi="Arial" w:cs="Arial"/>
          <w:sz w:val="24"/>
        </w:rPr>
        <w:instrText xml:space="preserve"> DATE \@ "MMMM d, yyyy" </w:instrText>
      </w:r>
      <w:r w:rsidRPr="006B0D51">
        <w:rPr>
          <w:rFonts w:ascii="Arial" w:hAnsi="Arial" w:cs="Arial"/>
          <w:sz w:val="24"/>
        </w:rPr>
        <w:fldChar w:fldCharType="separate"/>
      </w:r>
      <w:r w:rsidR="008A7406">
        <w:rPr>
          <w:rFonts w:ascii="Arial" w:hAnsi="Arial" w:cs="Arial"/>
          <w:noProof/>
          <w:sz w:val="24"/>
        </w:rPr>
        <w:t xml:space="preserve">April </w:t>
      </w:r>
      <w:r w:rsidR="008A7406">
        <w:rPr>
          <w:rFonts w:ascii="Arial" w:hAnsi="Arial" w:cs="Arial"/>
          <w:noProof/>
          <w:sz w:val="24"/>
        </w:rPr>
        <w:t>9th</w:t>
      </w:r>
      <w:r w:rsidR="008A7406">
        <w:rPr>
          <w:rFonts w:ascii="Arial" w:hAnsi="Arial" w:cs="Arial"/>
          <w:noProof/>
          <w:sz w:val="24"/>
        </w:rPr>
        <w:t>, 2021</w:t>
      </w:r>
      <w:r w:rsidRPr="006B0D51">
        <w:rPr>
          <w:rFonts w:ascii="Arial" w:hAnsi="Arial" w:cs="Arial"/>
          <w:sz w:val="24"/>
        </w:rPr>
        <w:fldChar w:fldCharType="end"/>
      </w:r>
    </w:p>
    <w:p w14:paraId="5D6335BB" w14:textId="77777777" w:rsidR="00100EFE" w:rsidRDefault="00100EFE" w:rsidP="00D002BC">
      <w:pPr>
        <w:spacing w:line="360" w:lineRule="auto"/>
        <w:rPr>
          <w:rFonts w:ascii="Arial" w:hAnsi="Arial" w:cs="Arial"/>
          <w:color w:val="000000"/>
          <w:sz w:val="24"/>
          <w:szCs w:val="24"/>
          <w:shd w:val="clear" w:color="auto" w:fill="FFFFFF"/>
          <w:lang w:eastAsia="en-CA"/>
        </w:rPr>
      </w:pPr>
    </w:p>
    <w:p w14:paraId="090695D1" w14:textId="6B9F67EF" w:rsidR="00F53F19" w:rsidRPr="00D002BC" w:rsidRDefault="00F53F19" w:rsidP="00D002BC">
      <w:pPr>
        <w:spacing w:line="360" w:lineRule="auto"/>
        <w:rPr>
          <w:rFonts w:ascii="Arial" w:hAnsi="Arial" w:cs="Arial"/>
          <w:sz w:val="24"/>
          <w:szCs w:val="24"/>
          <w:lang w:eastAsia="en-CA"/>
        </w:rPr>
      </w:pPr>
      <w:r w:rsidRPr="00D002BC">
        <w:rPr>
          <w:rFonts w:ascii="Arial" w:hAnsi="Arial" w:cs="Arial"/>
          <w:color w:val="000000"/>
          <w:sz w:val="24"/>
          <w:szCs w:val="24"/>
          <w:shd w:val="clear" w:color="auto" w:fill="FFFFFF"/>
          <w:lang w:eastAsia="en-CA"/>
        </w:rPr>
        <w:t>Dear Child Care Partners,</w:t>
      </w:r>
    </w:p>
    <w:p w14:paraId="200CAEB4" w14:textId="2DD558D4" w:rsidR="00F53F19" w:rsidRPr="00D002BC" w:rsidRDefault="00F53F19" w:rsidP="00D002BC">
      <w:pPr>
        <w:spacing w:before="120" w:after="100" w:afterAutospacing="1" w:line="360" w:lineRule="auto"/>
        <w:rPr>
          <w:rFonts w:ascii="Arial" w:hAnsi="Arial" w:cs="Arial"/>
          <w:sz w:val="24"/>
          <w:szCs w:val="24"/>
          <w:lang w:val="en-US" w:eastAsia="en-CA"/>
        </w:rPr>
      </w:pPr>
      <w:proofErr w:type="gramStart"/>
      <w:r w:rsidRPr="00D002BC">
        <w:rPr>
          <w:rFonts w:ascii="Arial" w:hAnsi="Arial" w:cs="Arial"/>
          <w:color w:val="000000"/>
          <w:sz w:val="24"/>
          <w:szCs w:val="24"/>
          <w:shd w:val="clear" w:color="auto" w:fill="FFFFFF"/>
          <w:lang w:eastAsia="en-CA"/>
        </w:rPr>
        <w:t>A number of</w:t>
      </w:r>
      <w:proofErr w:type="gramEnd"/>
      <w:r w:rsidRPr="00D002BC">
        <w:rPr>
          <w:rFonts w:ascii="Arial" w:hAnsi="Arial" w:cs="Arial"/>
          <w:color w:val="000000"/>
          <w:sz w:val="24"/>
          <w:szCs w:val="24"/>
          <w:shd w:val="clear" w:color="auto" w:fill="FFFFFF"/>
          <w:lang w:eastAsia="en-CA"/>
        </w:rPr>
        <w:t xml:space="preserve"> you have reached out with regards to accessing your space. In alignment with the Provincial Stay-At-Home </w:t>
      </w:r>
      <w:r w:rsidR="00D002BC" w:rsidRPr="00D002BC">
        <w:rPr>
          <w:rFonts w:ascii="Arial" w:hAnsi="Arial" w:cs="Arial"/>
          <w:color w:val="000000"/>
          <w:sz w:val="24"/>
          <w:szCs w:val="24"/>
          <w:shd w:val="clear" w:color="auto" w:fill="FFFFFF"/>
          <w:lang w:eastAsia="en-CA"/>
        </w:rPr>
        <w:t>order and</w:t>
      </w:r>
      <w:r w:rsidRPr="00D002BC">
        <w:rPr>
          <w:rFonts w:ascii="Arial" w:hAnsi="Arial" w:cs="Arial"/>
          <w:color w:val="000000"/>
          <w:sz w:val="24"/>
          <w:szCs w:val="24"/>
          <w:shd w:val="clear" w:color="auto" w:fill="FFFFFF"/>
          <w:lang w:eastAsia="en-CA"/>
        </w:rPr>
        <w:t xml:space="preserve"> based on the advice of the Chief Medical Officer of Health, all individuals are encouraged to stay home as much as possible, with trips outside the home limited to necessities only. Should BASP staff require access to schools during the closure for essential items or work, we informed Principals that this should be coordinated through them and Head Caretakers. A reminder that all Toronto Public Health and TDSB protocols </w:t>
      </w:r>
      <w:proofErr w:type="gramStart"/>
      <w:r w:rsidRPr="00D002BC">
        <w:rPr>
          <w:rFonts w:ascii="Arial" w:hAnsi="Arial" w:cs="Arial"/>
          <w:color w:val="000000"/>
          <w:sz w:val="24"/>
          <w:szCs w:val="24"/>
          <w:shd w:val="clear" w:color="auto" w:fill="FFFFFF"/>
          <w:lang w:eastAsia="en-CA"/>
        </w:rPr>
        <w:t>must be followed at all times</w:t>
      </w:r>
      <w:proofErr w:type="gramEnd"/>
      <w:r w:rsidRPr="00D002BC">
        <w:rPr>
          <w:rFonts w:ascii="Arial" w:hAnsi="Arial" w:cs="Arial"/>
          <w:color w:val="000000"/>
          <w:sz w:val="24"/>
          <w:szCs w:val="24"/>
          <w:shd w:val="clear" w:color="auto" w:fill="FFFFFF"/>
          <w:lang w:eastAsia="en-CA"/>
        </w:rPr>
        <w:t xml:space="preserve"> when onsite, including but not limited to screening, PPE use and physical distancing. </w:t>
      </w:r>
    </w:p>
    <w:p w14:paraId="2196FC6B" w14:textId="77777777" w:rsidR="00F53F19" w:rsidRPr="00D002BC" w:rsidRDefault="00F53F19" w:rsidP="00D002BC">
      <w:pPr>
        <w:spacing w:before="120" w:after="100" w:afterAutospacing="1" w:line="360" w:lineRule="auto"/>
        <w:rPr>
          <w:rFonts w:ascii="Arial" w:hAnsi="Arial" w:cs="Arial"/>
          <w:color w:val="1F497D"/>
          <w:sz w:val="24"/>
          <w:szCs w:val="24"/>
          <w:lang w:eastAsia="en-CA"/>
        </w:rPr>
      </w:pPr>
      <w:r w:rsidRPr="00D002BC">
        <w:rPr>
          <w:rFonts w:ascii="Arial" w:hAnsi="Arial" w:cs="Arial"/>
          <w:sz w:val="24"/>
          <w:szCs w:val="24"/>
          <w:lang w:eastAsia="en-CA"/>
        </w:rPr>
        <w:t xml:space="preserve">Should you have any questions, please contact Early Years Coordinators Nadie Lekosky for Learning Centres 1 and 4 </w:t>
      </w:r>
      <w:hyperlink r:id="rId7" w:history="1">
        <w:r w:rsidRPr="00D002BC">
          <w:rPr>
            <w:rStyle w:val="Hyperlink"/>
            <w:rFonts w:ascii="Arial" w:hAnsi="Arial" w:cs="Arial"/>
            <w:color w:val="0000FF"/>
            <w:sz w:val="24"/>
            <w:szCs w:val="24"/>
            <w:lang w:eastAsia="en-CA"/>
          </w:rPr>
          <w:t>Nadejda.Lekosky@tdsb.on.ca</w:t>
        </w:r>
      </w:hyperlink>
      <w:r w:rsidRPr="00D002BC">
        <w:rPr>
          <w:rFonts w:ascii="Arial" w:hAnsi="Arial" w:cs="Arial"/>
          <w:sz w:val="24"/>
          <w:szCs w:val="24"/>
          <w:lang w:eastAsia="en-CA"/>
        </w:rPr>
        <w:t xml:space="preserve">  or Karen Guthrie for Learning Centres 2 and 3 </w:t>
      </w:r>
      <w:hyperlink r:id="rId8" w:history="1">
        <w:r w:rsidRPr="00D002BC">
          <w:rPr>
            <w:rStyle w:val="Hyperlink"/>
            <w:rFonts w:ascii="Arial" w:hAnsi="Arial" w:cs="Arial"/>
            <w:color w:val="0000FF"/>
            <w:sz w:val="24"/>
            <w:szCs w:val="24"/>
            <w:lang w:eastAsia="en-CA"/>
          </w:rPr>
          <w:t>Karen.Guthrie@tdsb.on.ca</w:t>
        </w:r>
      </w:hyperlink>
      <w:r w:rsidRPr="00D002BC">
        <w:rPr>
          <w:rFonts w:ascii="Arial" w:hAnsi="Arial" w:cs="Arial"/>
          <w:color w:val="1F497D"/>
          <w:sz w:val="24"/>
          <w:szCs w:val="24"/>
          <w:lang w:eastAsia="en-CA"/>
        </w:rPr>
        <w:t>.</w:t>
      </w:r>
    </w:p>
    <w:p w14:paraId="385E6439" w14:textId="77777777" w:rsidR="00F53F19" w:rsidRPr="00D002BC" w:rsidRDefault="00F53F19" w:rsidP="00F53F19">
      <w:pPr>
        <w:rPr>
          <w:rFonts w:ascii="Arial" w:hAnsi="Arial" w:cs="Arial"/>
          <w:b/>
          <w:bCs/>
          <w:sz w:val="24"/>
          <w:szCs w:val="24"/>
          <w:lang w:eastAsia="en-CA"/>
        </w:rPr>
      </w:pPr>
      <w:r w:rsidRPr="00D002BC">
        <w:rPr>
          <w:rFonts w:ascii="Arial" w:hAnsi="Arial" w:cs="Arial"/>
          <w:b/>
          <w:bCs/>
          <w:sz w:val="24"/>
          <w:szCs w:val="24"/>
          <w:lang w:eastAsia="en-CA"/>
        </w:rPr>
        <w:t>Child Care Services</w:t>
      </w:r>
    </w:p>
    <w:p w14:paraId="18379FE6" w14:textId="77777777" w:rsidR="00F53F19" w:rsidRPr="00D002BC" w:rsidRDefault="00F53F19" w:rsidP="00F53F19">
      <w:pPr>
        <w:rPr>
          <w:rFonts w:ascii="Arial" w:hAnsi="Arial" w:cs="Arial"/>
          <w:b/>
          <w:bCs/>
          <w:sz w:val="24"/>
          <w:szCs w:val="24"/>
          <w:lang w:eastAsia="en-CA"/>
        </w:rPr>
      </w:pPr>
      <w:r w:rsidRPr="00D002BC">
        <w:rPr>
          <w:rFonts w:ascii="Arial" w:hAnsi="Arial" w:cs="Arial"/>
          <w:b/>
          <w:bCs/>
          <w:sz w:val="24"/>
          <w:szCs w:val="24"/>
          <w:lang w:eastAsia="en-CA"/>
        </w:rPr>
        <w:t>Toronto District School Board</w:t>
      </w:r>
    </w:p>
    <w:p w14:paraId="28FDEF15" w14:textId="77777777" w:rsidR="00F53F19" w:rsidRPr="00D002BC" w:rsidRDefault="00F53F19" w:rsidP="00F53F19">
      <w:pPr>
        <w:rPr>
          <w:rFonts w:ascii="Arial" w:hAnsi="Arial" w:cs="Arial"/>
          <w:b/>
          <w:bCs/>
          <w:sz w:val="24"/>
          <w:szCs w:val="24"/>
          <w:lang w:eastAsia="en-CA"/>
        </w:rPr>
      </w:pPr>
      <w:r w:rsidRPr="00D002BC">
        <w:rPr>
          <w:rFonts w:ascii="Arial" w:hAnsi="Arial" w:cs="Arial"/>
          <w:b/>
          <w:bCs/>
          <w:sz w:val="24"/>
          <w:szCs w:val="24"/>
          <w:lang w:eastAsia="en-CA"/>
        </w:rPr>
        <w:t>Tel: 416-394-2072</w:t>
      </w:r>
    </w:p>
    <w:p w14:paraId="30C9B8C5" w14:textId="77777777" w:rsidR="00F53F19" w:rsidRPr="00D002BC" w:rsidRDefault="000C34F8" w:rsidP="00F53F19">
      <w:pPr>
        <w:rPr>
          <w:rFonts w:ascii="Arial" w:hAnsi="Arial" w:cs="Arial"/>
          <w:b/>
          <w:bCs/>
          <w:sz w:val="24"/>
          <w:szCs w:val="24"/>
          <w:lang w:eastAsia="en-CA"/>
        </w:rPr>
      </w:pPr>
      <w:hyperlink r:id="rId9" w:history="1">
        <w:r w:rsidR="00F53F19" w:rsidRPr="00D002BC">
          <w:rPr>
            <w:rStyle w:val="Hyperlink"/>
            <w:rFonts w:ascii="Arial" w:hAnsi="Arial" w:cs="Arial"/>
            <w:b/>
            <w:bCs/>
            <w:sz w:val="24"/>
            <w:szCs w:val="24"/>
            <w:lang w:eastAsia="en-CA"/>
          </w:rPr>
          <w:t>ccs@tdsb.on.ca</w:t>
        </w:r>
      </w:hyperlink>
    </w:p>
    <w:p w14:paraId="45C223A0" w14:textId="0470C8A1" w:rsidR="00F53F19" w:rsidRPr="00D002BC" w:rsidRDefault="00F53F19" w:rsidP="00F53F19">
      <w:pPr>
        <w:rPr>
          <w:rFonts w:ascii="Arial" w:hAnsi="Arial" w:cs="Arial"/>
          <w:b/>
          <w:bCs/>
          <w:sz w:val="24"/>
          <w:szCs w:val="24"/>
          <w:lang w:eastAsia="en-CA"/>
        </w:rPr>
      </w:pPr>
      <w:r w:rsidRPr="00D002BC">
        <w:rPr>
          <w:rFonts w:ascii="Arial" w:hAnsi="Arial" w:cs="Arial"/>
          <w:b/>
          <w:bCs/>
          <w:noProof/>
          <w:sz w:val="24"/>
          <w:szCs w:val="24"/>
          <w:lang w:eastAsia="en-CA"/>
        </w:rPr>
        <w:drawing>
          <wp:inline distT="0" distB="0" distL="0" distR="0" wp14:anchorId="2A7942DB" wp14:editId="7A14A0FB">
            <wp:extent cx="173355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33550" cy="133350"/>
                    </a:xfrm>
                    <a:prstGeom prst="rect">
                      <a:avLst/>
                    </a:prstGeom>
                    <a:noFill/>
                    <a:ln>
                      <a:noFill/>
                    </a:ln>
                  </pic:spPr>
                </pic:pic>
              </a:graphicData>
            </a:graphic>
          </wp:inline>
        </w:drawing>
      </w:r>
    </w:p>
    <w:p w14:paraId="43DD8498" w14:textId="77777777" w:rsidR="00F53F19" w:rsidRDefault="00F53F19" w:rsidP="00F53F19">
      <w:pPr>
        <w:rPr>
          <w:b/>
          <w:bCs/>
        </w:rPr>
      </w:pPr>
    </w:p>
    <w:p w14:paraId="7842C262" w14:textId="77777777" w:rsidR="006B0D51" w:rsidRDefault="006B0D51" w:rsidP="004B2122">
      <w:pPr>
        <w:spacing w:line="360" w:lineRule="auto"/>
        <w:rPr>
          <w:rFonts w:ascii="Arial" w:hAnsi="Arial" w:cs="Arial"/>
          <w:sz w:val="24"/>
        </w:rPr>
      </w:pPr>
    </w:p>
    <w:p w14:paraId="044E7036" w14:textId="77777777" w:rsidR="006B0D51" w:rsidRPr="006B0D51" w:rsidRDefault="006B0D51" w:rsidP="004B2122">
      <w:pPr>
        <w:spacing w:line="360" w:lineRule="auto"/>
        <w:rPr>
          <w:rFonts w:ascii="Arial" w:hAnsi="Arial" w:cs="Arial"/>
          <w:sz w:val="24"/>
        </w:rPr>
      </w:pP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17779" w14:textId="77777777" w:rsidR="000C34F8" w:rsidRDefault="000C34F8" w:rsidP="006B0D51">
      <w:pPr>
        <w:spacing w:after="0" w:line="240" w:lineRule="auto"/>
      </w:pPr>
      <w:r>
        <w:separator/>
      </w:r>
    </w:p>
  </w:endnote>
  <w:endnote w:type="continuationSeparator" w:id="0">
    <w:p w14:paraId="741ACAB8" w14:textId="77777777" w:rsidR="000C34F8" w:rsidRDefault="000C34F8"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965071"/>
      <w:docPartObj>
        <w:docPartGallery w:val="Page Numbers (Bottom of Page)"/>
        <w:docPartUnique/>
      </w:docPartObj>
    </w:sdtPr>
    <w:sdtEndPr>
      <w:rPr>
        <w:noProof/>
      </w:rPr>
    </w:sdtEndPr>
    <w:sdtContent>
      <w:p w14:paraId="5CE45738"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3EF2DFED"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0BBDE" w14:textId="77777777" w:rsidR="000C34F8" w:rsidRDefault="000C34F8" w:rsidP="006B0D51">
      <w:pPr>
        <w:spacing w:after="0" w:line="240" w:lineRule="auto"/>
      </w:pPr>
      <w:r>
        <w:separator/>
      </w:r>
    </w:p>
  </w:footnote>
  <w:footnote w:type="continuationSeparator" w:id="0">
    <w:p w14:paraId="75057D15" w14:textId="77777777" w:rsidR="000C34F8" w:rsidRDefault="000C34F8"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19"/>
    <w:rsid w:val="000837AF"/>
    <w:rsid w:val="000C34F8"/>
    <w:rsid w:val="00100EFE"/>
    <w:rsid w:val="00202BF9"/>
    <w:rsid w:val="002A4D50"/>
    <w:rsid w:val="003D5484"/>
    <w:rsid w:val="004B2122"/>
    <w:rsid w:val="006B0D51"/>
    <w:rsid w:val="007B5CB8"/>
    <w:rsid w:val="00893DC4"/>
    <w:rsid w:val="008A7406"/>
    <w:rsid w:val="009013F9"/>
    <w:rsid w:val="00D002BC"/>
    <w:rsid w:val="00D006EF"/>
    <w:rsid w:val="00D15149"/>
    <w:rsid w:val="00F53F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3E48"/>
  <w15:docId w15:val="{BC05CF8B-83CA-42E4-AB9F-8B02EA3D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semiHidden/>
    <w:unhideWhenUsed/>
    <w:rsid w:val="00F53F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4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Guthrie@tdsb.on.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dejda.Lekosky@tdsb.on.c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cid:image002.png@01D72D21.79628770"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ccs@tdsb.on.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Lekosky, Nadejda</dc:creator>
  <cp:lastModifiedBy>Lekosky, Nadejda</cp:lastModifiedBy>
  <cp:revision>2</cp:revision>
  <dcterms:created xsi:type="dcterms:W3CDTF">2021-04-14T14:33:00Z</dcterms:created>
  <dcterms:modified xsi:type="dcterms:W3CDTF">2021-04-14T14:33:00Z</dcterms:modified>
</cp:coreProperties>
</file>