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920060" w:rsidP="004B2122">
      <w:pPr>
        <w:spacing w:line="360" w:lineRule="auto"/>
        <w:rPr>
          <w:rFonts w:ascii="Arial" w:hAnsi="Arial" w:cs="Arial"/>
          <w:sz w:val="24"/>
        </w:rPr>
      </w:pPr>
      <w:r>
        <w:rPr>
          <w:rFonts w:ascii="Arial" w:hAnsi="Arial" w:cs="Arial"/>
          <w:sz w:val="24"/>
        </w:rPr>
        <w:t>July 8, 2020</w:t>
      </w:r>
    </w:p>
    <w:p w:rsidR="006B0D51" w:rsidRDefault="006B0D51" w:rsidP="004B2122">
      <w:pPr>
        <w:spacing w:line="360" w:lineRule="auto"/>
        <w:rPr>
          <w:rFonts w:ascii="Arial" w:hAnsi="Arial" w:cs="Arial"/>
          <w:sz w:val="24"/>
        </w:rPr>
      </w:pPr>
    </w:p>
    <w:p w:rsidR="00920060" w:rsidRPr="00920060" w:rsidRDefault="00920060" w:rsidP="00920060">
      <w:pPr>
        <w:spacing w:line="360" w:lineRule="auto"/>
        <w:rPr>
          <w:rFonts w:ascii="Arial" w:hAnsi="Arial" w:cs="Arial"/>
          <w:sz w:val="24"/>
        </w:rPr>
      </w:pPr>
      <w:r w:rsidRPr="00920060">
        <w:rPr>
          <w:rFonts w:ascii="Arial" w:hAnsi="Arial" w:cs="Arial"/>
          <w:b/>
          <w:bCs/>
          <w:i/>
          <w:iCs/>
          <w:sz w:val="24"/>
        </w:rPr>
        <w:t>Sent on behalf of TDSB Child Care Services</w:t>
      </w:r>
    </w:p>
    <w:p w:rsidR="00920060" w:rsidRPr="00920060" w:rsidRDefault="00920060" w:rsidP="00920060">
      <w:pPr>
        <w:spacing w:line="360" w:lineRule="auto"/>
        <w:rPr>
          <w:rFonts w:ascii="Arial" w:hAnsi="Arial" w:cs="Arial"/>
          <w:sz w:val="24"/>
        </w:rPr>
      </w:pPr>
    </w:p>
    <w:p w:rsidR="00920060" w:rsidRPr="00920060" w:rsidRDefault="00920060" w:rsidP="00920060">
      <w:pPr>
        <w:spacing w:line="360" w:lineRule="auto"/>
        <w:rPr>
          <w:rFonts w:ascii="Arial" w:hAnsi="Arial" w:cs="Arial"/>
          <w:sz w:val="24"/>
        </w:rPr>
      </w:pPr>
      <w:r w:rsidRPr="00920060">
        <w:rPr>
          <w:rFonts w:ascii="Arial" w:hAnsi="Arial" w:cs="Arial"/>
          <w:sz w:val="24"/>
        </w:rPr>
        <w:t>Dear Child Care Colleagues,</w:t>
      </w:r>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spacing w:line="360" w:lineRule="auto"/>
        <w:rPr>
          <w:rFonts w:ascii="Arial" w:hAnsi="Arial" w:cs="Arial"/>
          <w:sz w:val="24"/>
        </w:rPr>
      </w:pPr>
      <w:r w:rsidRPr="00920060">
        <w:rPr>
          <w:rFonts w:ascii="Arial" w:hAnsi="Arial" w:cs="Arial"/>
          <w:sz w:val="24"/>
        </w:rPr>
        <w:t>We hope this email finds you well and healthy.</w:t>
      </w:r>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spacing w:line="360" w:lineRule="auto"/>
        <w:rPr>
          <w:rFonts w:ascii="Arial" w:hAnsi="Arial" w:cs="Arial"/>
          <w:sz w:val="24"/>
        </w:rPr>
      </w:pPr>
      <w:r w:rsidRPr="00920060">
        <w:rPr>
          <w:rFonts w:ascii="Arial" w:hAnsi="Arial" w:cs="Arial"/>
          <w:sz w:val="24"/>
        </w:rPr>
        <w:t>To support your forward planning, we would like to share information about planning for the upcoming school year.</w:t>
      </w:r>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spacing w:line="360" w:lineRule="auto"/>
        <w:rPr>
          <w:rFonts w:ascii="Arial" w:hAnsi="Arial" w:cs="Arial"/>
          <w:sz w:val="24"/>
        </w:rPr>
      </w:pPr>
      <w:r w:rsidRPr="00920060">
        <w:rPr>
          <w:rFonts w:ascii="Arial" w:hAnsi="Arial" w:cs="Arial"/>
          <w:sz w:val="24"/>
        </w:rPr>
        <w:t xml:space="preserve">As you may be aware, on June 19 the </w:t>
      </w:r>
      <w:hyperlink r:id="rId9" w:history="1">
        <w:r w:rsidRPr="00920060">
          <w:rPr>
            <w:rStyle w:val="Hyperlink"/>
            <w:rFonts w:ascii="Arial" w:hAnsi="Arial" w:cs="Arial"/>
            <w:sz w:val="24"/>
          </w:rPr>
          <w:t>Government of Ontario guidelines</w:t>
        </w:r>
      </w:hyperlink>
      <w:r w:rsidRPr="00920060">
        <w:rPr>
          <w:rFonts w:ascii="Arial" w:hAnsi="Arial" w:cs="Arial"/>
          <w:sz w:val="24"/>
        </w:rPr>
        <w:t xml:space="preserve"> for the return to school in September were released. School boards across Ontario, including the TDSB, have been asked to prepare for three possible scenarios in anticipation of the public health situation at that time. These scenarios include:</w:t>
      </w:r>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numPr>
          <w:ilvl w:val="0"/>
          <w:numId w:val="1"/>
        </w:numPr>
        <w:spacing w:line="360" w:lineRule="auto"/>
        <w:rPr>
          <w:rFonts w:ascii="Arial" w:hAnsi="Arial" w:cs="Arial"/>
          <w:sz w:val="24"/>
        </w:rPr>
      </w:pPr>
      <w:r w:rsidRPr="00920060">
        <w:rPr>
          <w:rFonts w:ascii="Arial" w:hAnsi="Arial" w:cs="Arial"/>
          <w:sz w:val="24"/>
        </w:rPr>
        <w:t>Normal school day routine with enhanced public health protocols</w:t>
      </w:r>
    </w:p>
    <w:p w:rsidR="00920060" w:rsidRPr="00920060" w:rsidRDefault="00920060" w:rsidP="00920060">
      <w:pPr>
        <w:numPr>
          <w:ilvl w:val="0"/>
          <w:numId w:val="1"/>
        </w:numPr>
        <w:spacing w:line="360" w:lineRule="auto"/>
        <w:rPr>
          <w:rFonts w:ascii="Arial" w:hAnsi="Arial" w:cs="Arial"/>
          <w:sz w:val="24"/>
        </w:rPr>
      </w:pPr>
      <w:r w:rsidRPr="00920060">
        <w:rPr>
          <w:rFonts w:ascii="Arial" w:hAnsi="Arial" w:cs="Arial"/>
          <w:sz w:val="24"/>
        </w:rPr>
        <w:t>Modified/Adapted (a combination of in-person and remote learning)</w:t>
      </w:r>
    </w:p>
    <w:p w:rsidR="00920060" w:rsidRPr="00920060" w:rsidRDefault="00920060" w:rsidP="00920060">
      <w:pPr>
        <w:numPr>
          <w:ilvl w:val="0"/>
          <w:numId w:val="1"/>
        </w:numPr>
        <w:spacing w:line="360" w:lineRule="auto"/>
        <w:rPr>
          <w:rFonts w:ascii="Arial" w:hAnsi="Arial" w:cs="Arial"/>
          <w:sz w:val="24"/>
        </w:rPr>
      </w:pPr>
      <w:r w:rsidRPr="00920060">
        <w:rPr>
          <w:rFonts w:ascii="Arial" w:hAnsi="Arial" w:cs="Arial"/>
          <w:sz w:val="24"/>
        </w:rPr>
        <w:t>At home learning</w:t>
      </w:r>
    </w:p>
    <w:p w:rsidR="00920060" w:rsidRPr="00920060" w:rsidRDefault="00920060" w:rsidP="00920060">
      <w:pPr>
        <w:spacing w:line="360" w:lineRule="auto"/>
        <w:rPr>
          <w:rFonts w:ascii="Arial" w:hAnsi="Arial" w:cs="Arial"/>
          <w:sz w:val="24"/>
        </w:rPr>
      </w:pPr>
      <w:r w:rsidRPr="00920060">
        <w:rPr>
          <w:rFonts w:ascii="Arial" w:hAnsi="Arial" w:cs="Arial"/>
          <w:sz w:val="24"/>
        </w:rPr>
        <w:lastRenderedPageBreak/>
        <w:t> </w:t>
      </w:r>
    </w:p>
    <w:p w:rsidR="00920060" w:rsidRPr="00920060" w:rsidRDefault="00920060" w:rsidP="00920060">
      <w:pPr>
        <w:spacing w:line="360" w:lineRule="auto"/>
        <w:rPr>
          <w:rFonts w:ascii="Arial" w:hAnsi="Arial" w:cs="Arial"/>
          <w:sz w:val="24"/>
        </w:rPr>
      </w:pPr>
      <w:r w:rsidRPr="00920060">
        <w:rPr>
          <w:rFonts w:ascii="Arial" w:hAnsi="Arial" w:cs="Arial"/>
          <w:sz w:val="24"/>
        </w:rPr>
        <w:t>For more information about these scenarios, please see the provincial news release in the link below:</w:t>
      </w:r>
    </w:p>
    <w:p w:rsidR="00920060" w:rsidRPr="00920060" w:rsidRDefault="00920060" w:rsidP="00920060">
      <w:pPr>
        <w:spacing w:line="360" w:lineRule="auto"/>
        <w:rPr>
          <w:rFonts w:ascii="Arial" w:hAnsi="Arial" w:cs="Arial"/>
          <w:sz w:val="24"/>
        </w:rPr>
      </w:pPr>
      <w:hyperlink r:id="rId10" w:history="1">
        <w:r w:rsidRPr="00920060">
          <w:rPr>
            <w:rStyle w:val="Hyperlink"/>
            <w:rFonts w:ascii="Arial" w:hAnsi="Arial" w:cs="Arial"/>
            <w:sz w:val="24"/>
          </w:rPr>
          <w:t>https://news.ontario.ca/opo/en/2020/06/ontario-prepares-for-the-safe-reopening-of-schools.html</w:t>
        </w:r>
      </w:hyperlink>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spacing w:line="360" w:lineRule="auto"/>
        <w:rPr>
          <w:rFonts w:ascii="Arial" w:hAnsi="Arial" w:cs="Arial"/>
          <w:sz w:val="24"/>
        </w:rPr>
      </w:pPr>
      <w:r w:rsidRPr="00920060">
        <w:rPr>
          <w:rFonts w:ascii="Arial" w:hAnsi="Arial" w:cs="Arial"/>
          <w:sz w:val="24"/>
        </w:rPr>
        <w:t>The TDSB has been exploring and planning for all of these possibilities, and staff will now work towards finalizing plans that will be submitted to the Ministry of Education by August 4, 2020.</w:t>
      </w:r>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spacing w:line="360" w:lineRule="auto"/>
        <w:rPr>
          <w:rFonts w:ascii="Arial" w:hAnsi="Arial" w:cs="Arial"/>
          <w:sz w:val="24"/>
        </w:rPr>
      </w:pPr>
      <w:r w:rsidRPr="00920060">
        <w:rPr>
          <w:rFonts w:ascii="Arial" w:hAnsi="Arial" w:cs="Arial"/>
          <w:sz w:val="24"/>
        </w:rPr>
        <w:t>We recognize how important this information is for your own planning and as always, we will continue to update you when additional information becomes available.</w:t>
      </w:r>
    </w:p>
    <w:p w:rsidR="00920060" w:rsidRPr="00920060" w:rsidRDefault="00920060" w:rsidP="00920060">
      <w:pPr>
        <w:spacing w:line="360" w:lineRule="auto"/>
        <w:rPr>
          <w:rFonts w:ascii="Arial" w:hAnsi="Arial" w:cs="Arial"/>
          <w:sz w:val="24"/>
        </w:rPr>
      </w:pPr>
      <w:r w:rsidRPr="00920060">
        <w:rPr>
          <w:rFonts w:ascii="Arial" w:hAnsi="Arial" w:cs="Arial"/>
          <w:sz w:val="24"/>
        </w:rPr>
        <w:t> </w:t>
      </w:r>
    </w:p>
    <w:p w:rsidR="00920060" w:rsidRPr="00920060" w:rsidRDefault="00920060" w:rsidP="00920060">
      <w:pPr>
        <w:spacing w:line="360" w:lineRule="auto"/>
        <w:rPr>
          <w:rFonts w:ascii="Arial" w:hAnsi="Arial" w:cs="Arial"/>
          <w:sz w:val="24"/>
        </w:rPr>
      </w:pPr>
      <w:r w:rsidRPr="00920060">
        <w:rPr>
          <w:rFonts w:ascii="Arial" w:hAnsi="Arial" w:cs="Arial"/>
          <w:sz w:val="24"/>
        </w:rPr>
        <w:t>Sincerely,</w:t>
      </w:r>
    </w:p>
    <w:p w:rsidR="00920060" w:rsidRPr="00920060" w:rsidRDefault="00920060" w:rsidP="00920060">
      <w:pPr>
        <w:spacing w:line="360" w:lineRule="auto"/>
        <w:rPr>
          <w:rFonts w:ascii="Arial" w:hAnsi="Arial" w:cs="Arial"/>
          <w:b/>
          <w:bCs/>
          <w:sz w:val="24"/>
        </w:rPr>
      </w:pPr>
      <w:bookmarkStart w:id="0" w:name="_GoBack"/>
      <w:bookmarkEnd w:id="0"/>
    </w:p>
    <w:p w:rsidR="00920060" w:rsidRPr="00920060" w:rsidRDefault="00920060" w:rsidP="00920060">
      <w:pPr>
        <w:spacing w:line="360" w:lineRule="auto"/>
        <w:rPr>
          <w:rFonts w:ascii="Arial" w:hAnsi="Arial" w:cs="Arial"/>
          <w:b/>
          <w:bCs/>
          <w:sz w:val="24"/>
        </w:rPr>
      </w:pPr>
      <w:r w:rsidRPr="00920060">
        <w:rPr>
          <w:rFonts w:ascii="Arial" w:hAnsi="Arial" w:cs="Arial"/>
          <w:b/>
          <w:bCs/>
          <w:sz w:val="24"/>
        </w:rPr>
        <w:t>Child Care Services</w:t>
      </w:r>
    </w:p>
    <w:p w:rsidR="00920060" w:rsidRPr="00920060" w:rsidRDefault="00920060" w:rsidP="00920060">
      <w:pPr>
        <w:spacing w:line="360" w:lineRule="auto"/>
        <w:rPr>
          <w:rFonts w:ascii="Arial" w:hAnsi="Arial" w:cs="Arial"/>
          <w:sz w:val="24"/>
        </w:rPr>
      </w:pPr>
      <w:r w:rsidRPr="00920060">
        <w:rPr>
          <w:rFonts w:ascii="Arial" w:hAnsi="Arial" w:cs="Arial"/>
          <w:b/>
          <w:bCs/>
          <w:sz w:val="24"/>
        </w:rPr>
        <w:t>Toronto District School Board</w:t>
      </w:r>
    </w:p>
    <w:p w:rsidR="00920060" w:rsidRPr="00920060" w:rsidRDefault="00920060" w:rsidP="00920060">
      <w:pPr>
        <w:spacing w:line="360" w:lineRule="auto"/>
        <w:rPr>
          <w:rFonts w:ascii="Arial" w:hAnsi="Arial" w:cs="Arial"/>
          <w:sz w:val="24"/>
        </w:rPr>
      </w:pPr>
      <w:r w:rsidRPr="00920060">
        <w:rPr>
          <w:rFonts w:ascii="Arial" w:hAnsi="Arial" w:cs="Arial"/>
          <w:sz w:val="24"/>
        </w:rPr>
        <w:t>Tel: 416-394-2072</w:t>
      </w:r>
    </w:p>
    <w:p w:rsidR="00920060" w:rsidRPr="00920060" w:rsidRDefault="00920060" w:rsidP="00920060">
      <w:pPr>
        <w:spacing w:line="360" w:lineRule="auto"/>
        <w:rPr>
          <w:rFonts w:ascii="Arial" w:hAnsi="Arial" w:cs="Arial"/>
          <w:sz w:val="24"/>
        </w:rPr>
      </w:pPr>
      <w:r w:rsidRPr="00920060">
        <w:rPr>
          <w:rFonts w:ascii="Arial" w:hAnsi="Arial" w:cs="Arial"/>
          <w:sz w:val="24"/>
        </w:rPr>
        <w:drawing>
          <wp:inline distT="0" distB="0" distL="0" distR="0">
            <wp:extent cx="2171700" cy="171450"/>
            <wp:effectExtent l="0" t="0" r="0" b="0"/>
            <wp:docPr id="3" name="Picture 3" descr="cid:image001.png@01D61C7C.D7EAC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C7C.D7EACC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920060" w:rsidRPr="00920060" w:rsidRDefault="00920060" w:rsidP="00920060">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sectPr w:rsidR="006B0D51" w:rsidRPr="006B0D51">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60" w:rsidRDefault="00920060" w:rsidP="006B0D51">
      <w:pPr>
        <w:spacing w:after="0" w:line="240" w:lineRule="auto"/>
      </w:pPr>
      <w:r>
        <w:separator/>
      </w:r>
    </w:p>
  </w:endnote>
  <w:endnote w:type="continuationSeparator" w:id="0">
    <w:p w:rsidR="00920060" w:rsidRDefault="00920060"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920060">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60" w:rsidRDefault="00920060" w:rsidP="006B0D51">
      <w:pPr>
        <w:spacing w:after="0" w:line="240" w:lineRule="auto"/>
      </w:pPr>
      <w:r>
        <w:separator/>
      </w:r>
    </w:p>
  </w:footnote>
  <w:footnote w:type="continuationSeparator" w:id="0">
    <w:p w:rsidR="00920060" w:rsidRDefault="00920060" w:rsidP="006B0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71D5E"/>
    <w:multiLevelType w:val="hybridMultilevel"/>
    <w:tmpl w:val="90ACC0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60"/>
    <w:rsid w:val="00202BF9"/>
    <w:rsid w:val="002A4D50"/>
    <w:rsid w:val="004B2122"/>
    <w:rsid w:val="006B0D51"/>
    <w:rsid w:val="007B5CB8"/>
    <w:rsid w:val="00893DC4"/>
    <w:rsid w:val="00920060"/>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9200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9200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736505">
      <w:bodyDiv w:val="1"/>
      <w:marLeft w:val="0"/>
      <w:marRight w:val="0"/>
      <w:marTop w:val="0"/>
      <w:marBottom w:val="0"/>
      <w:divBdr>
        <w:top w:val="none" w:sz="0" w:space="0" w:color="auto"/>
        <w:left w:val="none" w:sz="0" w:space="0" w:color="auto"/>
        <w:bottom w:val="none" w:sz="0" w:space="0" w:color="auto"/>
        <w:right w:val="none" w:sz="0" w:space="0" w:color="auto"/>
      </w:divBdr>
    </w:div>
    <w:div w:id="20642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cid:image001.png@01D65545.E1A32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ws.ontario.ca/opo/en/2020/06/ontario-prepares-for-the-safe-reopening-of-schools.html" TargetMode="External"/><Relationship Id="rId4" Type="http://schemas.openxmlformats.org/officeDocument/2006/relationships/settings" Target="settings.xml"/><Relationship Id="rId9" Type="http://schemas.openxmlformats.org/officeDocument/2006/relationships/hyperlink" Target="https://news.ontario.ca/opo/en/2020/06/ontario-prepares-for-the-safe-reopening-of-school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5</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2020-07-10T15:18:00Z</dcterms:created>
  <dcterms:modified xsi:type="dcterms:W3CDTF">2020-07-10T15:23:00Z</dcterms:modified>
</cp:coreProperties>
</file>