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E9" w:rsidRDefault="009A20E9" w:rsidP="00497535">
      <w:pPr>
        <w:spacing w:after="0" w:line="240" w:lineRule="auto"/>
        <w:rPr>
          <w:rFonts w:cstheme="minorHAnsi"/>
          <w:b/>
          <w:sz w:val="40"/>
          <w:szCs w:val="40"/>
        </w:rPr>
      </w:pPr>
      <w:r w:rsidRPr="009A20E9">
        <w:rPr>
          <w:rFonts w:cstheme="minorHAnsi"/>
          <w:b/>
          <w:sz w:val="40"/>
          <w:szCs w:val="40"/>
        </w:rPr>
        <w:t xml:space="preserve">Days of Significance </w:t>
      </w:r>
      <w:r w:rsidR="005E04DD">
        <w:rPr>
          <w:rFonts w:cstheme="minorHAnsi"/>
          <w:b/>
          <w:sz w:val="40"/>
          <w:szCs w:val="40"/>
        </w:rPr>
        <w:t>and TDSB Heritage Months</w:t>
      </w:r>
    </w:p>
    <w:p w:rsidR="005E04DD" w:rsidRDefault="005E04DD" w:rsidP="00497535">
      <w:pPr>
        <w:spacing w:after="0" w:line="240" w:lineRule="auto"/>
        <w:rPr>
          <w:rFonts w:cstheme="minorHAnsi"/>
          <w:b/>
          <w:sz w:val="24"/>
          <w:szCs w:val="24"/>
        </w:rPr>
      </w:pPr>
      <w:r w:rsidRPr="005E04DD">
        <w:rPr>
          <w:rFonts w:cstheme="minorHAnsi"/>
          <w:b/>
          <w:sz w:val="24"/>
          <w:szCs w:val="24"/>
        </w:rPr>
        <w:t xml:space="preserve">Period from:  </w:t>
      </w:r>
      <w:r w:rsidR="00E97B04">
        <w:rPr>
          <w:rFonts w:cstheme="minorHAnsi"/>
          <w:b/>
          <w:sz w:val="24"/>
          <w:szCs w:val="24"/>
        </w:rPr>
        <w:t>September 2018</w:t>
      </w:r>
      <w:r w:rsidRPr="005E04DD">
        <w:rPr>
          <w:rFonts w:cstheme="minorHAnsi"/>
          <w:b/>
          <w:sz w:val="24"/>
          <w:szCs w:val="24"/>
        </w:rPr>
        <w:t xml:space="preserve"> – May 2019 of the TDSB school year</w:t>
      </w:r>
    </w:p>
    <w:p w:rsidR="005E04DD" w:rsidRPr="009A20E9" w:rsidRDefault="005E04DD" w:rsidP="00497535">
      <w:pPr>
        <w:spacing w:after="0" w:line="240" w:lineRule="auto"/>
        <w:rPr>
          <w:rFonts w:cstheme="minorHAnsi"/>
          <w:b/>
          <w:sz w:val="40"/>
          <w:szCs w:val="40"/>
        </w:rPr>
      </w:pPr>
    </w:p>
    <w:p w:rsidR="002B1837" w:rsidRPr="004D1EC1" w:rsidRDefault="00110F9E" w:rsidP="00F95DB1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="001A43F3"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following </w:t>
      </w:r>
      <w:r w:rsidR="00242701"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>information</w:t>
      </w:r>
      <w:r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aims to raise awareness of key cultural and religious days</w:t>
      </w:r>
      <w:r w:rsidR="009A20E9" w:rsidRPr="004D1EC1">
        <w:rPr>
          <w:rFonts w:asciiTheme="minorHAnsi" w:hAnsiTheme="minorHAnsi" w:cstheme="minorHAnsi"/>
          <w:sz w:val="22"/>
          <w:szCs w:val="22"/>
        </w:rPr>
        <w:t xml:space="preserve"> that should be considered when planning </w:t>
      </w:r>
      <w:r w:rsidR="00922D42">
        <w:rPr>
          <w:rFonts w:asciiTheme="minorHAnsi" w:hAnsiTheme="minorHAnsi" w:cstheme="minorHAnsi"/>
          <w:sz w:val="22"/>
          <w:szCs w:val="22"/>
        </w:rPr>
        <w:t xml:space="preserve">Equity Policy Community Advisory Committee (EPCAC) </w:t>
      </w:r>
      <w:bookmarkStart w:id="0" w:name="_GoBack"/>
      <w:bookmarkEnd w:id="0"/>
      <w:r w:rsidR="009A20E9" w:rsidRPr="004D1EC1">
        <w:rPr>
          <w:rFonts w:asciiTheme="minorHAnsi" w:hAnsiTheme="minorHAnsi" w:cstheme="minorHAnsi"/>
          <w:sz w:val="22"/>
          <w:szCs w:val="22"/>
        </w:rPr>
        <w:t>general meetings and activitie</w:t>
      </w:r>
      <w:r w:rsidR="001A43F3" w:rsidRPr="004D1EC1">
        <w:rPr>
          <w:rFonts w:asciiTheme="minorHAnsi" w:hAnsiTheme="minorHAnsi" w:cstheme="minorHAnsi"/>
          <w:sz w:val="22"/>
          <w:szCs w:val="22"/>
        </w:rPr>
        <w:t xml:space="preserve">s. </w:t>
      </w:r>
    </w:p>
    <w:p w:rsidR="002B1837" w:rsidRPr="004D1EC1" w:rsidRDefault="002B1837" w:rsidP="00F95DB1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A20E9" w:rsidRPr="004D1EC1" w:rsidRDefault="001A43F3" w:rsidP="00F95DB1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1EC1">
        <w:rPr>
          <w:rFonts w:asciiTheme="minorHAnsi" w:hAnsiTheme="minorHAnsi" w:cstheme="minorHAnsi"/>
          <w:sz w:val="22"/>
          <w:szCs w:val="22"/>
        </w:rPr>
        <w:t xml:space="preserve">If planned for the month, </w:t>
      </w:r>
      <w:r w:rsidR="00922D42">
        <w:rPr>
          <w:rFonts w:asciiTheme="minorHAnsi" w:hAnsiTheme="minorHAnsi" w:cstheme="minorHAnsi"/>
          <w:sz w:val="22"/>
          <w:szCs w:val="22"/>
        </w:rPr>
        <w:t>EPCAC</w:t>
      </w:r>
      <w:r w:rsidRPr="004D1EC1">
        <w:rPr>
          <w:rFonts w:asciiTheme="minorHAnsi" w:hAnsiTheme="minorHAnsi" w:cstheme="minorHAnsi"/>
          <w:sz w:val="22"/>
          <w:szCs w:val="22"/>
        </w:rPr>
        <w:t xml:space="preserve"> general meetings are held on the third Thursday of the month. </w:t>
      </w:r>
      <w:r w:rsidR="009A20E9" w:rsidRPr="004D1EC1">
        <w:rPr>
          <w:rFonts w:asciiTheme="minorHAnsi" w:hAnsiTheme="minorHAnsi" w:cstheme="minorHAnsi"/>
          <w:sz w:val="22"/>
          <w:szCs w:val="22"/>
        </w:rPr>
        <w:t>The</w:t>
      </w:r>
      <w:r w:rsidR="002B1837" w:rsidRPr="004D1EC1">
        <w:rPr>
          <w:rFonts w:asciiTheme="minorHAnsi" w:hAnsiTheme="minorHAnsi" w:cstheme="minorHAnsi"/>
          <w:sz w:val="22"/>
          <w:szCs w:val="22"/>
        </w:rPr>
        <w:t xml:space="preserve"> information below attempts to incorporate the </w:t>
      </w:r>
      <w:r w:rsidR="002B1837"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>key cultural and religious days</w:t>
      </w:r>
      <w:r w:rsidR="002B1837" w:rsidRPr="004D1EC1">
        <w:rPr>
          <w:rFonts w:asciiTheme="minorHAnsi" w:hAnsiTheme="minorHAnsi" w:cstheme="minorHAnsi"/>
          <w:sz w:val="22"/>
          <w:szCs w:val="22"/>
        </w:rPr>
        <w:t xml:space="preserve"> that may fall on the third Thursday of the month between May 2018 and May 2019. The information below has been </w:t>
      </w:r>
      <w:r w:rsidR="009A20E9" w:rsidRPr="004D1EC1">
        <w:rPr>
          <w:rFonts w:asciiTheme="minorHAnsi" w:hAnsiTheme="minorHAnsi" w:cstheme="minorHAnsi"/>
          <w:sz w:val="22"/>
          <w:szCs w:val="22"/>
        </w:rPr>
        <w:t xml:space="preserve">provided to anticipate when members might choose to seek accommodations for </w:t>
      </w:r>
      <w:r w:rsidRPr="004D1EC1">
        <w:rPr>
          <w:rFonts w:asciiTheme="minorHAnsi" w:hAnsiTheme="minorHAnsi" w:cstheme="minorHAnsi"/>
          <w:sz w:val="22"/>
          <w:szCs w:val="22"/>
        </w:rPr>
        <w:t xml:space="preserve">cultural or </w:t>
      </w:r>
      <w:r w:rsidR="009A20E9" w:rsidRPr="004D1EC1">
        <w:rPr>
          <w:rFonts w:asciiTheme="minorHAnsi" w:hAnsiTheme="minorHAnsi" w:cstheme="minorHAnsi"/>
          <w:sz w:val="22"/>
          <w:szCs w:val="22"/>
        </w:rPr>
        <w:t>religious observances.</w:t>
      </w:r>
    </w:p>
    <w:p w:rsidR="009A20E9" w:rsidRPr="004D1EC1" w:rsidRDefault="009A20E9" w:rsidP="00F95DB1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A43F3" w:rsidRPr="004D1EC1" w:rsidRDefault="00110F9E" w:rsidP="00F95DB1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Please be advised </w:t>
      </w:r>
      <w:r w:rsidR="002B1837"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that </w:t>
      </w:r>
      <w:r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="002B1837"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>list i</w:t>
      </w:r>
      <w:r w:rsidRPr="004D1EC1">
        <w:rPr>
          <w:rFonts w:asciiTheme="minorHAnsi" w:hAnsiTheme="minorHAnsi" w:cstheme="minorHAnsi"/>
          <w:sz w:val="22"/>
          <w:szCs w:val="22"/>
          <w:shd w:val="clear" w:color="auto" w:fill="FFFFFF"/>
        </w:rPr>
        <w:t>s not exhaustive of all events that are celebrated. </w:t>
      </w:r>
      <w:r w:rsidR="001A43F3" w:rsidRPr="004D1EC1">
        <w:rPr>
          <w:rFonts w:asciiTheme="minorHAnsi" w:hAnsiTheme="minorHAnsi" w:cstheme="minorHAnsi"/>
          <w:sz w:val="22"/>
          <w:szCs w:val="22"/>
        </w:rPr>
        <w:t>A</w:t>
      </w:r>
      <w:r w:rsidR="009A20E9" w:rsidRPr="004D1EC1">
        <w:rPr>
          <w:rFonts w:asciiTheme="minorHAnsi" w:hAnsiTheme="minorHAnsi" w:cstheme="minorHAnsi"/>
          <w:sz w:val="22"/>
          <w:szCs w:val="22"/>
        </w:rPr>
        <w:t xml:space="preserve">bsence of </w:t>
      </w:r>
      <w:r w:rsidR="00242701" w:rsidRPr="004D1EC1">
        <w:rPr>
          <w:rFonts w:asciiTheme="minorHAnsi" w:hAnsiTheme="minorHAnsi" w:cstheme="minorHAnsi"/>
          <w:sz w:val="22"/>
          <w:szCs w:val="22"/>
        </w:rPr>
        <w:t xml:space="preserve">an </w:t>
      </w:r>
      <w:r w:rsidR="002B1837" w:rsidRPr="004D1EC1">
        <w:rPr>
          <w:rFonts w:asciiTheme="minorHAnsi" w:hAnsiTheme="minorHAnsi" w:cstheme="minorHAnsi"/>
          <w:sz w:val="22"/>
          <w:szCs w:val="22"/>
        </w:rPr>
        <w:t xml:space="preserve">event that falls on the third Thursday of the month </w:t>
      </w:r>
      <w:r w:rsidR="009A20E9" w:rsidRPr="004D1EC1">
        <w:rPr>
          <w:rFonts w:asciiTheme="minorHAnsi" w:hAnsiTheme="minorHAnsi" w:cstheme="minorHAnsi"/>
          <w:sz w:val="22"/>
          <w:szCs w:val="22"/>
        </w:rPr>
        <w:t xml:space="preserve">should not be interpreted to mean that there should be no accommodation for members who observe those days. </w:t>
      </w:r>
      <w:r w:rsidR="002B1837" w:rsidRPr="004D1EC1">
        <w:rPr>
          <w:rFonts w:asciiTheme="minorHAnsi" w:hAnsiTheme="minorHAnsi" w:cstheme="minorHAnsi"/>
          <w:sz w:val="22"/>
          <w:szCs w:val="22"/>
        </w:rPr>
        <w:t xml:space="preserve"> Please advise us if we have failed to record a possible conflict.</w:t>
      </w:r>
    </w:p>
    <w:p w:rsidR="001A43F3" w:rsidRPr="004D1EC1" w:rsidRDefault="001A43F3" w:rsidP="00F95DB1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A20E9" w:rsidRPr="004D1EC1" w:rsidRDefault="002B1837" w:rsidP="00F95DB1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D1EC1">
        <w:rPr>
          <w:rFonts w:asciiTheme="minorHAnsi" w:hAnsiTheme="minorHAnsi" w:cstheme="minorHAnsi"/>
          <w:sz w:val="22"/>
          <w:szCs w:val="22"/>
        </w:rPr>
        <w:t>NOTE: While we have tried to include possible days, s</w:t>
      </w:r>
      <w:r w:rsidR="001A43F3" w:rsidRPr="004D1EC1">
        <w:rPr>
          <w:rFonts w:asciiTheme="minorHAnsi" w:hAnsiTheme="minorHAnsi" w:cstheme="minorHAnsi"/>
          <w:sz w:val="22"/>
          <w:szCs w:val="22"/>
        </w:rPr>
        <w:t>ome</w:t>
      </w:r>
      <w:r w:rsidR="009A20E9" w:rsidRPr="004D1EC1">
        <w:rPr>
          <w:rFonts w:asciiTheme="minorHAnsi" w:hAnsiTheme="minorHAnsi" w:cstheme="minorHAnsi"/>
          <w:sz w:val="22"/>
          <w:szCs w:val="22"/>
        </w:rPr>
        <w:t xml:space="preserve"> observances are based on an interpretation of the lunar calendar, and may vary by one or two days depending upon the interpretation relevant to a member’s faith</w:t>
      </w:r>
      <w:r w:rsidR="005E04DD" w:rsidRPr="004D1EC1">
        <w:rPr>
          <w:rFonts w:asciiTheme="minorHAnsi" w:hAnsiTheme="minorHAnsi" w:cstheme="minorHAnsi"/>
          <w:sz w:val="22"/>
          <w:szCs w:val="22"/>
        </w:rPr>
        <w:t xml:space="preserve"> or cultural</w:t>
      </w:r>
      <w:r w:rsidR="009A20E9" w:rsidRPr="004D1EC1">
        <w:rPr>
          <w:rFonts w:asciiTheme="minorHAnsi" w:hAnsiTheme="minorHAnsi" w:cstheme="minorHAnsi"/>
          <w:sz w:val="22"/>
          <w:szCs w:val="22"/>
        </w:rPr>
        <w:t xml:space="preserve"> tradition.</w:t>
      </w:r>
    </w:p>
    <w:p w:rsidR="00F95DB1" w:rsidRDefault="00F95DB1" w:rsidP="00F95DB1">
      <w:pPr>
        <w:spacing w:after="0" w:line="240" w:lineRule="auto"/>
        <w:rPr>
          <w:rFonts w:eastAsia="Times New Roman" w:cstheme="minorHAnsi"/>
          <w:b/>
          <w:lang w:eastAsia="en-CA"/>
        </w:rPr>
      </w:pPr>
    </w:p>
    <w:p w:rsidR="00F95DB1" w:rsidRDefault="00F95DB1" w:rsidP="00F95DB1">
      <w:pPr>
        <w:spacing w:after="0" w:line="240" w:lineRule="auto"/>
        <w:rPr>
          <w:rFonts w:eastAsia="Times New Roman" w:cstheme="minorHAnsi"/>
          <w:b/>
          <w:lang w:eastAsia="en-CA"/>
        </w:rPr>
      </w:pPr>
      <w:r>
        <w:rPr>
          <w:rFonts w:eastAsia="Times New Roman" w:cstheme="minorHAnsi"/>
          <w:b/>
          <w:lang w:eastAsia="en-CA"/>
        </w:rPr>
        <w:t>No TDSB Heritage Months are celebrated in September.</w:t>
      </w:r>
    </w:p>
    <w:p w:rsidR="006C7FEC" w:rsidRPr="00565D8A" w:rsidRDefault="00922D42" w:rsidP="006C7FEC">
      <w:pPr>
        <w:spacing w:after="0" w:line="240" w:lineRule="auto"/>
        <w:rPr>
          <w:rFonts w:eastAsia="Times New Roman" w:cstheme="minorHAnsi"/>
          <w:lang w:eastAsia="en-CA"/>
        </w:rPr>
      </w:pPr>
      <w:hyperlink r:id="rId6" w:history="1">
        <w:r w:rsidR="006C7FEC" w:rsidRPr="006C7FEC">
          <w:rPr>
            <w:rFonts w:eastAsia="Times New Roman" w:cstheme="minorHAnsi"/>
            <w:b/>
            <w:lang w:eastAsia="en-CA"/>
          </w:rPr>
          <w:t>September 20</w:t>
        </w:r>
      </w:hyperlink>
      <w:r w:rsidR="006C7FEC" w:rsidRPr="006C7FEC">
        <w:rPr>
          <w:rFonts w:eastAsia="Times New Roman" w:cstheme="minorHAnsi"/>
          <w:b/>
          <w:lang w:eastAsia="en-CA"/>
        </w:rPr>
        <w:t>, 2018 -</w:t>
      </w:r>
      <w:r w:rsidR="006C7FEC">
        <w:rPr>
          <w:rFonts w:eastAsia="Times New Roman" w:cstheme="minorHAnsi"/>
          <w:lang w:eastAsia="en-CA"/>
        </w:rPr>
        <w:t xml:space="preserve"> </w:t>
      </w:r>
      <w:proofErr w:type="spellStart"/>
      <w:r w:rsidR="006C7FEC" w:rsidRPr="00565D8A">
        <w:rPr>
          <w:rFonts w:eastAsia="Times New Roman" w:cstheme="minorHAnsi"/>
          <w:lang w:eastAsia="en-CA"/>
        </w:rPr>
        <w:t>Tassoua</w:t>
      </w:r>
      <w:proofErr w:type="spellEnd"/>
      <w:r w:rsidR="006C7FEC">
        <w:rPr>
          <w:rFonts w:eastAsia="Times New Roman" w:cstheme="minorHAnsi"/>
          <w:lang w:eastAsia="en-CA"/>
        </w:rPr>
        <w:t xml:space="preserve"> in Iran/</w:t>
      </w:r>
      <w:r w:rsidR="006C7FEC" w:rsidRPr="00565D8A">
        <w:rPr>
          <w:rFonts w:eastAsia="Times New Roman" w:cstheme="minorHAnsi"/>
          <w:lang w:eastAsia="en-CA"/>
        </w:rPr>
        <w:t xml:space="preserve">Day of </w:t>
      </w:r>
      <w:proofErr w:type="spellStart"/>
      <w:r w:rsidR="006C7FEC" w:rsidRPr="00565D8A">
        <w:rPr>
          <w:rFonts w:eastAsia="Times New Roman" w:cstheme="minorHAnsi"/>
          <w:lang w:eastAsia="en-CA"/>
        </w:rPr>
        <w:t>Achura</w:t>
      </w:r>
      <w:proofErr w:type="spellEnd"/>
      <w:r w:rsidR="006C7FEC">
        <w:rPr>
          <w:rFonts w:eastAsia="Times New Roman" w:cstheme="minorHAnsi"/>
          <w:lang w:eastAsia="en-CA"/>
        </w:rPr>
        <w:t xml:space="preserve"> in Algeria/First Day of Ashura in Lebanon</w:t>
      </w:r>
    </w:p>
    <w:p w:rsidR="005E04DD" w:rsidRDefault="006C7FEC" w:rsidP="006C7FEC">
      <w:pPr>
        <w:spacing w:after="0" w:line="240" w:lineRule="auto"/>
        <w:rPr>
          <w:rFonts w:cstheme="minorHAnsi"/>
          <w:shd w:val="clear" w:color="auto" w:fill="FFFFFF"/>
        </w:rPr>
      </w:pPr>
      <w:r w:rsidRPr="00DA317B">
        <w:rPr>
          <w:rFonts w:cstheme="minorHAnsi"/>
          <w:shd w:val="clear" w:color="auto" w:fill="FFFFFF"/>
        </w:rPr>
        <w:t>The day is marked by Muslims as a whole, but for Shia Muslims it is a major religious commemoration of the martyrdom at Karbala of Hussein, a grandson of the Prophet Muhammad, who was slain in battle in 680 C.E.</w:t>
      </w:r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bCs/>
          <w:shd w:val="clear" w:color="auto" w:fill="FFFFFF"/>
        </w:rPr>
        <w:t xml:space="preserve">For 2018, </w:t>
      </w:r>
      <w:proofErr w:type="spellStart"/>
      <w:r w:rsidRPr="00DA317B">
        <w:rPr>
          <w:rFonts w:cstheme="minorHAnsi"/>
          <w:bCs/>
          <w:shd w:val="clear" w:color="auto" w:fill="FFFFFF"/>
        </w:rPr>
        <w:t>Tassoua</w:t>
      </w:r>
      <w:proofErr w:type="spellEnd"/>
      <w:r w:rsidRPr="00DA317B">
        <w:rPr>
          <w:rFonts w:cstheme="minorHAnsi"/>
          <w:shd w:val="clear" w:color="auto" w:fill="FFFFFF"/>
        </w:rPr>
        <w:t>-Ashura</w:t>
      </w:r>
      <w:r>
        <w:rPr>
          <w:rFonts w:cstheme="minorHAnsi"/>
          <w:shd w:val="clear" w:color="auto" w:fill="FFFFFF"/>
        </w:rPr>
        <w:t xml:space="preserve"> begins </w:t>
      </w:r>
      <w:r w:rsidRPr="00DA317B">
        <w:rPr>
          <w:rFonts w:cstheme="minorHAnsi"/>
          <w:shd w:val="clear" w:color="auto" w:fill="FFFFFF"/>
        </w:rPr>
        <w:t>in the evening of September 20, 2018</w:t>
      </w:r>
      <w:r>
        <w:rPr>
          <w:rFonts w:cstheme="minorHAnsi"/>
          <w:shd w:val="clear" w:color="auto" w:fill="FFFFFF"/>
        </w:rPr>
        <w:t xml:space="preserve">. </w:t>
      </w:r>
    </w:p>
    <w:p w:rsidR="005E04DD" w:rsidRDefault="005E04DD" w:rsidP="006C7FEC">
      <w:pPr>
        <w:spacing w:after="0" w:line="240" w:lineRule="auto"/>
        <w:rPr>
          <w:rFonts w:cstheme="minorHAnsi"/>
          <w:b/>
          <w:shd w:val="clear" w:color="auto" w:fill="FFFFFF"/>
        </w:rPr>
      </w:pPr>
    </w:p>
    <w:p w:rsidR="006C7FEC" w:rsidRPr="005E04DD" w:rsidRDefault="006C7FEC" w:rsidP="006C7FEC">
      <w:pPr>
        <w:spacing w:after="0" w:line="240" w:lineRule="auto"/>
        <w:rPr>
          <w:rFonts w:cstheme="minorHAnsi"/>
          <w:b/>
          <w:iCs/>
          <w:shd w:val="clear" w:color="auto" w:fill="FFFFFF"/>
        </w:rPr>
      </w:pPr>
      <w:r w:rsidRPr="005E04DD">
        <w:rPr>
          <w:rFonts w:cstheme="minorHAnsi"/>
          <w:b/>
          <w:shd w:val="clear" w:color="auto" w:fill="FFFFFF"/>
        </w:rPr>
        <w:t xml:space="preserve">September 20, 2018 </w:t>
      </w:r>
      <w:r w:rsidRPr="005E04DD">
        <w:rPr>
          <w:rFonts w:cstheme="minorHAnsi"/>
          <w:b/>
          <w:iCs/>
          <w:shd w:val="clear" w:color="auto" w:fill="FFFFFF"/>
        </w:rPr>
        <w:t xml:space="preserve">is the third Thursday of the month and the designated date for the </w:t>
      </w:r>
      <w:r w:rsidR="00922D42">
        <w:rPr>
          <w:rFonts w:cstheme="minorHAnsi"/>
          <w:b/>
          <w:iCs/>
          <w:shd w:val="clear" w:color="auto" w:fill="FFFFFF"/>
        </w:rPr>
        <w:t>EPCAC</w:t>
      </w:r>
      <w:r w:rsidRPr="005E04DD">
        <w:rPr>
          <w:rFonts w:cstheme="minorHAnsi"/>
          <w:b/>
          <w:iCs/>
          <w:shd w:val="clear" w:color="auto" w:fill="FFFFFF"/>
        </w:rPr>
        <w:t xml:space="preserve"> general meeting.</w:t>
      </w:r>
    </w:p>
    <w:p w:rsidR="006C7FEC" w:rsidRPr="00565D8A" w:rsidRDefault="006C7FEC" w:rsidP="00F95DB1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lang w:eastAsia="en-CA"/>
        </w:rPr>
      </w:pPr>
    </w:p>
    <w:p w:rsidR="00F95DB1" w:rsidRDefault="00F95DB1" w:rsidP="006C7FEC">
      <w:pPr>
        <w:spacing w:after="0" w:line="240" w:lineRule="auto"/>
        <w:rPr>
          <w:b/>
        </w:rPr>
      </w:pPr>
    </w:p>
    <w:p w:rsidR="00195A94" w:rsidRPr="00497535" w:rsidRDefault="00195A94" w:rsidP="006C7FEC">
      <w:pPr>
        <w:spacing w:after="0" w:line="240" w:lineRule="auto"/>
        <w:rPr>
          <w:b/>
        </w:rPr>
      </w:pPr>
      <w:r w:rsidRPr="00497535">
        <w:rPr>
          <w:b/>
        </w:rPr>
        <w:t>October</w:t>
      </w:r>
    </w:p>
    <w:p w:rsidR="00195A94" w:rsidRPr="00497535" w:rsidRDefault="00195A94" w:rsidP="006C7FEC">
      <w:pPr>
        <w:tabs>
          <w:tab w:val="left" w:pos="4081"/>
          <w:tab w:val="left" w:pos="4303"/>
          <w:tab w:val="left" w:pos="452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TDSB </w:t>
      </w:r>
      <w:r w:rsidRPr="00497535">
        <w:rPr>
          <w:rFonts w:cstheme="minorHAnsi"/>
          <w:bCs/>
          <w:color w:val="000000"/>
        </w:rPr>
        <w:t xml:space="preserve">Hispanic Heritage Month (City of Toronto) </w:t>
      </w:r>
      <w:r w:rsidRPr="00497535">
        <w:rPr>
          <w:rFonts w:cstheme="minorHAnsi"/>
          <w:color w:val="000000"/>
        </w:rPr>
        <w:tab/>
      </w:r>
      <w:r w:rsidRPr="00497535">
        <w:rPr>
          <w:rFonts w:cstheme="minorHAnsi"/>
          <w:color w:val="000000"/>
        </w:rPr>
        <w:tab/>
      </w:r>
      <w:r w:rsidRPr="00497535">
        <w:rPr>
          <w:rFonts w:cstheme="minorHAnsi"/>
          <w:color w:val="000000"/>
        </w:rPr>
        <w:tab/>
      </w:r>
    </w:p>
    <w:p w:rsidR="00195A94" w:rsidRPr="00497535" w:rsidRDefault="00195A94" w:rsidP="006C7FEC">
      <w:pPr>
        <w:tabs>
          <w:tab w:val="left" w:pos="4081"/>
          <w:tab w:val="left" w:pos="4303"/>
          <w:tab w:val="left" w:pos="452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TDSB </w:t>
      </w:r>
      <w:r w:rsidRPr="00497535">
        <w:rPr>
          <w:rFonts w:cstheme="minorHAnsi"/>
          <w:bCs/>
          <w:color w:val="000000"/>
        </w:rPr>
        <w:t xml:space="preserve">Islamic Heritage Month </w:t>
      </w:r>
      <w:r w:rsidRPr="00497535">
        <w:rPr>
          <w:rFonts w:cstheme="minorHAnsi"/>
          <w:color w:val="000000"/>
        </w:rPr>
        <w:tab/>
      </w:r>
      <w:r w:rsidRPr="00497535">
        <w:rPr>
          <w:rFonts w:cstheme="minorHAnsi"/>
          <w:color w:val="000000"/>
        </w:rPr>
        <w:tab/>
      </w:r>
      <w:r w:rsidRPr="00497535">
        <w:rPr>
          <w:rFonts w:cstheme="minorHAnsi"/>
          <w:color w:val="000000"/>
        </w:rPr>
        <w:tab/>
      </w:r>
    </w:p>
    <w:p w:rsidR="00195A94" w:rsidRPr="00497535" w:rsidRDefault="00195A94" w:rsidP="00195A94">
      <w:pPr>
        <w:tabs>
          <w:tab w:val="left" w:pos="4081"/>
          <w:tab w:val="left" w:pos="4303"/>
          <w:tab w:val="left" w:pos="452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TDSB </w:t>
      </w:r>
      <w:r w:rsidRPr="00497535">
        <w:rPr>
          <w:rFonts w:cstheme="minorHAnsi"/>
          <w:bCs/>
          <w:color w:val="000000"/>
        </w:rPr>
        <w:t xml:space="preserve">Somali Heritage Month </w:t>
      </w:r>
      <w:r w:rsidRPr="00497535">
        <w:rPr>
          <w:rFonts w:cstheme="minorHAnsi"/>
          <w:color w:val="000000"/>
        </w:rPr>
        <w:tab/>
      </w:r>
      <w:r w:rsidRPr="00497535">
        <w:rPr>
          <w:rFonts w:cstheme="minorHAnsi"/>
          <w:color w:val="000000"/>
        </w:rPr>
        <w:tab/>
      </w:r>
      <w:r w:rsidRPr="00497535">
        <w:rPr>
          <w:rFonts w:cstheme="minorHAnsi"/>
          <w:color w:val="000000"/>
        </w:rPr>
        <w:tab/>
      </w:r>
    </w:p>
    <w:p w:rsidR="00195A94" w:rsidRPr="00497535" w:rsidRDefault="00195A94" w:rsidP="00195A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TDSB </w:t>
      </w:r>
      <w:r w:rsidRPr="00497535">
        <w:rPr>
          <w:rFonts w:cstheme="minorHAnsi"/>
          <w:bCs/>
          <w:color w:val="000000"/>
        </w:rPr>
        <w:t xml:space="preserve">Women’s History Month </w:t>
      </w:r>
    </w:p>
    <w:p w:rsidR="00195A94" w:rsidRPr="00497535" w:rsidRDefault="00195A94" w:rsidP="00195A94">
      <w:pPr>
        <w:spacing w:after="0" w:line="240" w:lineRule="auto"/>
        <w:rPr>
          <w:rFonts w:eastAsia="Times New Roman" w:cstheme="minorHAnsi"/>
          <w:lang w:eastAsia="en-CA"/>
        </w:rPr>
      </w:pPr>
    </w:p>
    <w:p w:rsidR="00195A94" w:rsidRPr="009C6267" w:rsidRDefault="00195A94" w:rsidP="00195A94">
      <w:pPr>
        <w:spacing w:after="0" w:line="240" w:lineRule="auto"/>
        <w:rPr>
          <w:rFonts w:cstheme="minorHAnsi"/>
          <w:shd w:val="clear" w:color="auto" w:fill="FFFFFF"/>
        </w:rPr>
      </w:pPr>
      <w:r w:rsidRPr="00195A94">
        <w:rPr>
          <w:rFonts w:eastAsia="Times New Roman" w:cstheme="minorHAnsi"/>
          <w:b/>
          <w:lang w:eastAsia="en-CA"/>
        </w:rPr>
        <w:t>October 18, 2018</w:t>
      </w:r>
      <w:r>
        <w:rPr>
          <w:rFonts w:eastAsia="Times New Roman" w:cstheme="minorHAnsi"/>
          <w:lang w:eastAsia="en-CA"/>
        </w:rPr>
        <w:t xml:space="preserve"> - </w:t>
      </w:r>
      <w:hyperlink r:id="rId7" w:history="1">
        <w:proofErr w:type="spellStart"/>
        <w:r w:rsidRPr="00497535">
          <w:rPr>
            <w:rFonts w:eastAsia="Times New Roman" w:cstheme="minorHAnsi"/>
            <w:lang w:eastAsia="en-CA"/>
          </w:rPr>
          <w:t>Dussehra</w:t>
        </w:r>
        <w:proofErr w:type="spellEnd"/>
      </w:hyperlink>
      <w:r>
        <w:rPr>
          <w:rFonts w:eastAsia="Times New Roman" w:cstheme="minorHAnsi"/>
          <w:lang w:eastAsia="en-CA"/>
        </w:rPr>
        <w:t xml:space="preserve"> </w:t>
      </w:r>
      <w:r w:rsidRPr="00565D8A">
        <w:rPr>
          <w:rFonts w:eastAsia="Times New Roman" w:cstheme="minorHAnsi"/>
          <w:lang w:eastAsia="en-CA"/>
        </w:rPr>
        <w:t>Hindu Holiday</w:t>
      </w:r>
      <w:r w:rsidRPr="009C6267">
        <w:rPr>
          <w:rFonts w:eastAsia="Times New Roman" w:cstheme="minorHAnsi"/>
          <w:lang w:eastAsia="en-CA"/>
        </w:rPr>
        <w:t xml:space="preserve"> - </w:t>
      </w:r>
      <w:r w:rsidRPr="009C6267">
        <w:rPr>
          <w:rFonts w:cstheme="minorHAnsi"/>
          <w:shd w:val="clear" w:color="auto" w:fill="FFFFFF"/>
        </w:rPr>
        <w:t xml:space="preserve">also known as </w:t>
      </w:r>
      <w:proofErr w:type="spellStart"/>
      <w:r w:rsidRPr="009C6267">
        <w:rPr>
          <w:rFonts w:cstheme="minorHAnsi"/>
          <w:shd w:val="clear" w:color="auto" w:fill="FFFFFF"/>
        </w:rPr>
        <w:t>Vijaya</w:t>
      </w:r>
      <w:proofErr w:type="spellEnd"/>
      <w:r w:rsidRPr="009C6267">
        <w:rPr>
          <w:rFonts w:cstheme="minorHAnsi"/>
          <w:shd w:val="clear" w:color="auto" w:fill="FFFFFF"/>
        </w:rPr>
        <w:t xml:space="preserve"> Dashami or </w:t>
      </w:r>
      <w:proofErr w:type="spellStart"/>
      <w:r w:rsidRPr="009C6267">
        <w:rPr>
          <w:rFonts w:cstheme="minorHAnsi"/>
          <w:shd w:val="clear" w:color="auto" w:fill="FFFFFF"/>
        </w:rPr>
        <w:t>Dashain</w:t>
      </w:r>
      <w:proofErr w:type="spellEnd"/>
      <w:r w:rsidRPr="009C6267">
        <w:rPr>
          <w:rFonts w:cstheme="minorHAnsi"/>
          <w:shd w:val="clear" w:color="auto" w:fill="FFFFFF"/>
        </w:rPr>
        <w:t xml:space="preserve"> –</w:t>
      </w:r>
    </w:p>
    <w:p w:rsidR="005E04DD" w:rsidRDefault="00195A94" w:rsidP="00195A94">
      <w:pPr>
        <w:spacing w:after="0" w:line="240" w:lineRule="auto"/>
        <w:rPr>
          <w:rFonts w:cstheme="minorHAnsi"/>
          <w:color w:val="000000"/>
        </w:rPr>
      </w:pPr>
      <w:r w:rsidRPr="009C6267">
        <w:rPr>
          <w:rFonts w:cstheme="minorHAnsi"/>
          <w:shd w:val="clear" w:color="auto" w:fill="FFFFFF"/>
        </w:rPr>
        <w:t xml:space="preserve">Dashami </w:t>
      </w:r>
      <w:proofErr w:type="spellStart"/>
      <w:r w:rsidRPr="009C6267">
        <w:rPr>
          <w:rFonts w:cstheme="minorHAnsi"/>
          <w:shd w:val="clear" w:color="auto" w:fill="FFFFFF"/>
        </w:rPr>
        <w:t>Tithi</w:t>
      </w:r>
      <w:proofErr w:type="spellEnd"/>
      <w:r w:rsidRPr="009C6267">
        <w:rPr>
          <w:rFonts w:cstheme="minorHAnsi"/>
          <w:shd w:val="clear" w:color="auto" w:fill="FFFFFF"/>
        </w:rPr>
        <w:t xml:space="preserve"> begins at 05:58 on October 18, 2018 and ends at 08:27 on October 19, 2018. </w:t>
      </w:r>
      <w:r w:rsidRPr="009C6267">
        <w:rPr>
          <w:rFonts w:cstheme="minorHAnsi"/>
          <w:color w:val="000000"/>
        </w:rPr>
        <w:t xml:space="preserve">It celebrates the defeat of the demon king </w:t>
      </w:r>
      <w:proofErr w:type="spellStart"/>
      <w:r w:rsidRPr="009C6267">
        <w:rPr>
          <w:rFonts w:cstheme="minorHAnsi"/>
          <w:color w:val="000000"/>
        </w:rPr>
        <w:t>Ravana</w:t>
      </w:r>
      <w:proofErr w:type="spellEnd"/>
      <w:r w:rsidRPr="009C6267">
        <w:rPr>
          <w:rFonts w:cstheme="minorHAnsi"/>
          <w:color w:val="000000"/>
        </w:rPr>
        <w:t xml:space="preserve"> by Lord Rama. For Hindus, </w:t>
      </w:r>
      <w:proofErr w:type="spellStart"/>
      <w:r w:rsidRPr="009C6267">
        <w:rPr>
          <w:rFonts w:cstheme="minorHAnsi"/>
          <w:color w:val="000000"/>
        </w:rPr>
        <w:t>Dusshera</w:t>
      </w:r>
      <w:proofErr w:type="spellEnd"/>
      <w:r w:rsidRPr="009C6267">
        <w:rPr>
          <w:rFonts w:cstheme="minorHAnsi"/>
          <w:color w:val="000000"/>
        </w:rPr>
        <w:t xml:space="preserve"> is a time for re-establishing faith in the victory of good over evil.</w:t>
      </w:r>
      <w:r>
        <w:rPr>
          <w:rFonts w:cstheme="minorHAnsi"/>
          <w:color w:val="000000"/>
        </w:rPr>
        <w:t xml:space="preserve"> </w:t>
      </w:r>
    </w:p>
    <w:p w:rsidR="005E04DD" w:rsidRDefault="005E04DD" w:rsidP="00195A94">
      <w:pPr>
        <w:spacing w:after="0" w:line="240" w:lineRule="auto"/>
        <w:rPr>
          <w:rFonts w:cstheme="minorHAnsi"/>
          <w:color w:val="000000"/>
        </w:rPr>
      </w:pPr>
    </w:p>
    <w:p w:rsidR="00195A94" w:rsidRPr="005E04DD" w:rsidRDefault="00195A94" w:rsidP="00195A94">
      <w:pPr>
        <w:spacing w:after="0" w:line="240" w:lineRule="auto"/>
        <w:rPr>
          <w:rFonts w:eastAsia="Times New Roman" w:cstheme="minorHAnsi"/>
          <w:b/>
          <w:lang w:eastAsia="en-CA"/>
        </w:rPr>
      </w:pPr>
      <w:r w:rsidRPr="005E04DD">
        <w:rPr>
          <w:rFonts w:cstheme="minorHAnsi"/>
          <w:b/>
          <w:color w:val="000000"/>
        </w:rPr>
        <w:t xml:space="preserve">October 18, 2018 </w:t>
      </w:r>
      <w:r w:rsidRPr="005E04DD">
        <w:rPr>
          <w:rFonts w:cstheme="minorHAnsi"/>
          <w:b/>
          <w:iCs/>
          <w:shd w:val="clear" w:color="auto" w:fill="FFFFFF"/>
        </w:rPr>
        <w:t xml:space="preserve">is the third Thursday of the month and the designated date for the </w:t>
      </w:r>
      <w:r w:rsidR="00922D42">
        <w:rPr>
          <w:rFonts w:cstheme="minorHAnsi"/>
          <w:b/>
          <w:iCs/>
          <w:shd w:val="clear" w:color="auto" w:fill="FFFFFF"/>
        </w:rPr>
        <w:t>EPCAC</w:t>
      </w:r>
      <w:r w:rsidRPr="005E04DD">
        <w:rPr>
          <w:rFonts w:cstheme="minorHAnsi"/>
          <w:b/>
          <w:iCs/>
          <w:shd w:val="clear" w:color="auto" w:fill="FFFFFF"/>
        </w:rPr>
        <w:t xml:space="preserve"> general meeting.</w:t>
      </w:r>
    </w:p>
    <w:p w:rsidR="00195A94" w:rsidRPr="00565D8A" w:rsidRDefault="00195A94" w:rsidP="00F95DB1">
      <w:pPr>
        <w:pBdr>
          <w:bottom w:val="single" w:sz="4" w:space="1" w:color="auto"/>
        </w:pBdr>
        <w:tabs>
          <w:tab w:val="left" w:pos="1305"/>
          <w:tab w:val="left" w:pos="2955"/>
          <w:tab w:val="left" w:pos="4764"/>
        </w:tabs>
        <w:spacing w:after="0" w:line="240" w:lineRule="auto"/>
        <w:rPr>
          <w:rFonts w:eastAsia="Times New Roman" w:cstheme="minorHAnsi"/>
          <w:color w:val="FFFFFF" w:themeColor="background1"/>
          <w:lang w:eastAsia="en-CA"/>
        </w:rPr>
      </w:pPr>
    </w:p>
    <w:p w:rsidR="00F95DB1" w:rsidRDefault="00F95DB1" w:rsidP="00195A94">
      <w:pPr>
        <w:pStyle w:val="Default"/>
        <w:rPr>
          <w:b/>
          <w:bCs/>
          <w:sz w:val="22"/>
          <w:szCs w:val="22"/>
        </w:rPr>
      </w:pPr>
    </w:p>
    <w:p w:rsidR="00E97B04" w:rsidRDefault="00E97B04" w:rsidP="00195A94">
      <w:pPr>
        <w:pStyle w:val="Default"/>
        <w:rPr>
          <w:b/>
          <w:bCs/>
          <w:sz w:val="22"/>
          <w:szCs w:val="22"/>
        </w:rPr>
      </w:pPr>
    </w:p>
    <w:p w:rsidR="00E97B04" w:rsidRDefault="00E97B04" w:rsidP="00195A94">
      <w:pPr>
        <w:pStyle w:val="Default"/>
        <w:rPr>
          <w:b/>
          <w:bCs/>
          <w:sz w:val="22"/>
          <w:szCs w:val="22"/>
        </w:rPr>
      </w:pPr>
    </w:p>
    <w:p w:rsidR="00195A94" w:rsidRPr="00497535" w:rsidRDefault="00195A94" w:rsidP="00195A94">
      <w:pPr>
        <w:pStyle w:val="Default"/>
        <w:rPr>
          <w:b/>
          <w:bCs/>
          <w:sz w:val="22"/>
          <w:szCs w:val="22"/>
        </w:rPr>
      </w:pPr>
      <w:r w:rsidRPr="00497535">
        <w:rPr>
          <w:b/>
          <w:bCs/>
          <w:sz w:val="22"/>
          <w:szCs w:val="22"/>
        </w:rPr>
        <w:t>November</w:t>
      </w:r>
    </w:p>
    <w:p w:rsidR="00195A94" w:rsidRDefault="00195A94" w:rsidP="00195A9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TDSB </w:t>
      </w:r>
      <w:r w:rsidRPr="00497535">
        <w:rPr>
          <w:bCs/>
          <w:sz w:val="22"/>
          <w:szCs w:val="22"/>
        </w:rPr>
        <w:t xml:space="preserve">Aboriginal/Indigenous Education Month </w:t>
      </w:r>
    </w:p>
    <w:p w:rsidR="00B16ADF" w:rsidRPr="00497535" w:rsidRDefault="00B16ADF" w:rsidP="00195A94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TDSB Hindu Heritage Month</w:t>
      </w:r>
    </w:p>
    <w:p w:rsidR="00195A94" w:rsidRDefault="00195A94" w:rsidP="00195A94">
      <w:pPr>
        <w:spacing w:after="0" w:line="240" w:lineRule="auto"/>
        <w:rPr>
          <w:rFonts w:eastAsia="Times New Roman" w:cstheme="minorHAnsi"/>
          <w:lang w:eastAsia="en-CA"/>
        </w:rPr>
      </w:pPr>
    </w:p>
    <w:p w:rsidR="00195A94" w:rsidRPr="00565D8A" w:rsidRDefault="00922D42" w:rsidP="00195A94">
      <w:pPr>
        <w:spacing w:after="0" w:line="240" w:lineRule="auto"/>
        <w:rPr>
          <w:rFonts w:eastAsia="Times New Roman" w:cstheme="minorHAnsi"/>
          <w:lang w:eastAsia="en-CA"/>
        </w:rPr>
      </w:pPr>
      <w:hyperlink r:id="rId8" w:history="1">
        <w:r w:rsidR="00195A94" w:rsidRPr="00195A94">
          <w:rPr>
            <w:rFonts w:eastAsia="Times New Roman" w:cstheme="minorHAnsi"/>
            <w:b/>
            <w:lang w:eastAsia="en-CA"/>
          </w:rPr>
          <w:t>November 15</w:t>
        </w:r>
      </w:hyperlink>
      <w:r w:rsidR="00195A94" w:rsidRPr="00195A94">
        <w:rPr>
          <w:rFonts w:eastAsia="Times New Roman" w:cstheme="minorHAnsi"/>
          <w:b/>
          <w:lang w:eastAsia="en-CA"/>
        </w:rPr>
        <w:t>, 2018</w:t>
      </w:r>
      <w:r w:rsidR="00195A94">
        <w:rPr>
          <w:rFonts w:eastAsia="Times New Roman" w:cstheme="minorHAnsi"/>
          <w:b/>
          <w:lang w:eastAsia="en-CA"/>
        </w:rPr>
        <w:t xml:space="preserve"> - </w:t>
      </w:r>
      <w:r w:rsidR="00195A94" w:rsidRPr="00565D8A">
        <w:rPr>
          <w:rFonts w:eastAsia="Times New Roman" w:cstheme="minorHAnsi"/>
          <w:lang w:eastAsia="en-CA"/>
        </w:rPr>
        <w:t>7-5-3 Day</w:t>
      </w:r>
      <w:r w:rsidR="00195A94">
        <w:rPr>
          <w:rFonts w:eastAsia="Times New Roman" w:cstheme="minorHAnsi"/>
          <w:lang w:eastAsia="en-CA"/>
        </w:rPr>
        <w:t xml:space="preserve"> - </w:t>
      </w:r>
      <w:hyperlink r:id="rId9" w:history="1">
        <w:r w:rsidR="00195A94" w:rsidRPr="00497535">
          <w:rPr>
            <w:rFonts w:eastAsia="Times New Roman" w:cstheme="minorHAnsi"/>
            <w:lang w:eastAsia="en-CA"/>
          </w:rPr>
          <w:t>Japan</w:t>
        </w:r>
      </w:hyperlink>
    </w:p>
    <w:p w:rsidR="005E04DD" w:rsidRDefault="00195A94" w:rsidP="00195A94">
      <w:pPr>
        <w:spacing w:after="0" w:line="240" w:lineRule="auto"/>
        <w:rPr>
          <w:rFonts w:cstheme="minorHAnsi"/>
          <w:shd w:val="clear" w:color="auto" w:fill="FFFFFF"/>
        </w:rPr>
      </w:pPr>
      <w:r w:rsidRPr="00497535">
        <w:rPr>
          <w:rFonts w:cstheme="minorHAnsi"/>
          <w:shd w:val="clear" w:color="auto" w:fill="FFFFFF"/>
        </w:rPr>
        <w:t xml:space="preserve">Children’s Day - </w:t>
      </w:r>
      <w:proofErr w:type="spellStart"/>
      <w:r w:rsidRPr="00497535">
        <w:rPr>
          <w:rFonts w:cstheme="minorHAnsi"/>
          <w:shd w:val="clear" w:color="auto" w:fill="FFFFFF"/>
        </w:rPr>
        <w:t>Shichi</w:t>
      </w:r>
      <w:proofErr w:type="spellEnd"/>
      <w:r w:rsidRPr="00497535">
        <w:rPr>
          <w:rFonts w:cstheme="minorHAnsi"/>
          <w:shd w:val="clear" w:color="auto" w:fill="FFFFFF"/>
        </w:rPr>
        <w:t xml:space="preserve">-Go-San </w:t>
      </w:r>
      <w:r>
        <w:rPr>
          <w:rFonts w:cstheme="minorHAnsi"/>
          <w:shd w:val="clear" w:color="auto" w:fill="FFFFFF"/>
        </w:rPr>
        <w:t xml:space="preserve"> or </w:t>
      </w:r>
      <w:r w:rsidRPr="00497535">
        <w:rPr>
          <w:rFonts w:cstheme="minorHAnsi"/>
          <w:shd w:val="clear" w:color="auto" w:fill="FFFFFF"/>
        </w:rPr>
        <w:t>Seven-Five-Three is a traditional rite of passage and festival day in Japan for three and seven-year-old girls and five-year-old boys, held annually on </w:t>
      </w:r>
      <w:r w:rsidRPr="009C6267">
        <w:rPr>
          <w:rFonts w:cstheme="minorHAnsi"/>
          <w:bCs/>
          <w:shd w:val="clear" w:color="auto" w:fill="FFFFFF"/>
        </w:rPr>
        <w:t>November 15</w:t>
      </w:r>
      <w:r w:rsidRPr="00497535">
        <w:rPr>
          <w:rFonts w:cstheme="minorHAnsi"/>
          <w:shd w:val="clear" w:color="auto" w:fill="FFFFFF"/>
        </w:rPr>
        <w:t> to celebrate the growth and well-being of young children.</w:t>
      </w:r>
      <w:r>
        <w:rPr>
          <w:rFonts w:cstheme="minorHAnsi"/>
          <w:shd w:val="clear" w:color="auto" w:fill="FFFFFF"/>
        </w:rPr>
        <w:t xml:space="preserve"> </w:t>
      </w:r>
    </w:p>
    <w:p w:rsidR="005E04DD" w:rsidRDefault="005E04DD" w:rsidP="00195A94">
      <w:pPr>
        <w:spacing w:after="0" w:line="240" w:lineRule="auto"/>
        <w:rPr>
          <w:rFonts w:cstheme="minorHAnsi"/>
          <w:shd w:val="clear" w:color="auto" w:fill="FFFFFF"/>
        </w:rPr>
      </w:pPr>
    </w:p>
    <w:p w:rsidR="00195A94" w:rsidRPr="005E04DD" w:rsidRDefault="00922D42" w:rsidP="00195A94">
      <w:pPr>
        <w:spacing w:after="0" w:line="240" w:lineRule="auto"/>
        <w:rPr>
          <w:rFonts w:eastAsia="Times New Roman" w:cstheme="minorHAnsi"/>
          <w:b/>
          <w:lang w:eastAsia="en-CA"/>
        </w:rPr>
      </w:pPr>
      <w:hyperlink r:id="rId10" w:history="1">
        <w:r w:rsidR="00195A94" w:rsidRPr="005E04DD">
          <w:rPr>
            <w:rFonts w:eastAsia="Times New Roman" w:cstheme="minorHAnsi"/>
            <w:b/>
            <w:lang w:eastAsia="en-CA"/>
          </w:rPr>
          <w:t>November 15</w:t>
        </w:r>
      </w:hyperlink>
      <w:r w:rsidR="00195A94" w:rsidRPr="005E04DD">
        <w:rPr>
          <w:rFonts w:eastAsia="Times New Roman" w:cstheme="minorHAnsi"/>
          <w:b/>
          <w:lang w:eastAsia="en-CA"/>
        </w:rPr>
        <w:t xml:space="preserve">, 2018 </w:t>
      </w:r>
      <w:r w:rsidR="00195A94" w:rsidRPr="005E04DD">
        <w:rPr>
          <w:rFonts w:cstheme="minorHAnsi"/>
          <w:b/>
          <w:iCs/>
          <w:shd w:val="clear" w:color="auto" w:fill="FFFFFF"/>
        </w:rPr>
        <w:t xml:space="preserve">is the third Thursday of the month and the designated date for the </w:t>
      </w:r>
      <w:r>
        <w:rPr>
          <w:rFonts w:cstheme="minorHAnsi"/>
          <w:b/>
          <w:iCs/>
          <w:shd w:val="clear" w:color="auto" w:fill="FFFFFF"/>
        </w:rPr>
        <w:t>EPCAC</w:t>
      </w:r>
      <w:r w:rsidR="00195A94" w:rsidRPr="005E04DD">
        <w:rPr>
          <w:rFonts w:cstheme="minorHAnsi"/>
          <w:b/>
          <w:iCs/>
          <w:shd w:val="clear" w:color="auto" w:fill="FFFFFF"/>
        </w:rPr>
        <w:t xml:space="preserve"> general meeting.</w:t>
      </w:r>
    </w:p>
    <w:p w:rsidR="00195A94" w:rsidRDefault="00195A94" w:rsidP="00F95DB1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lang w:eastAsia="en-CA"/>
        </w:rPr>
      </w:pPr>
    </w:p>
    <w:p w:rsidR="00F95DB1" w:rsidRDefault="00F95DB1" w:rsidP="00195A94">
      <w:pPr>
        <w:spacing w:after="0" w:line="240" w:lineRule="auto"/>
        <w:rPr>
          <w:rFonts w:eastAsia="Times New Roman" w:cstheme="minorHAnsi"/>
          <w:b/>
          <w:lang w:eastAsia="en-CA"/>
        </w:rPr>
      </w:pPr>
    </w:p>
    <w:p w:rsidR="00195A94" w:rsidRDefault="00195A94" w:rsidP="00195A94">
      <w:pPr>
        <w:spacing w:after="0" w:line="240" w:lineRule="auto"/>
        <w:rPr>
          <w:rFonts w:eastAsia="Times New Roman" w:cstheme="minorHAnsi"/>
          <w:b/>
          <w:lang w:eastAsia="en-CA"/>
        </w:rPr>
      </w:pPr>
      <w:r>
        <w:rPr>
          <w:rFonts w:eastAsia="Times New Roman" w:cstheme="minorHAnsi"/>
          <w:b/>
          <w:lang w:eastAsia="en-CA"/>
        </w:rPr>
        <w:t xml:space="preserve">No </w:t>
      </w:r>
      <w:r w:rsidR="00922D42">
        <w:rPr>
          <w:rFonts w:eastAsia="Times New Roman" w:cstheme="minorHAnsi"/>
          <w:b/>
          <w:lang w:eastAsia="en-CA"/>
        </w:rPr>
        <w:t>EPCAC</w:t>
      </w:r>
      <w:r>
        <w:rPr>
          <w:rFonts w:eastAsia="Times New Roman" w:cstheme="minorHAnsi"/>
          <w:b/>
          <w:lang w:eastAsia="en-CA"/>
        </w:rPr>
        <w:t xml:space="preserve"> General Meetings are held in December of the school year.</w:t>
      </w:r>
    </w:p>
    <w:p w:rsidR="00195A94" w:rsidRDefault="00195A94" w:rsidP="00195A94">
      <w:pPr>
        <w:spacing w:after="0" w:line="240" w:lineRule="auto"/>
        <w:rPr>
          <w:rFonts w:eastAsia="Times New Roman" w:cstheme="minorHAnsi"/>
          <w:b/>
          <w:lang w:eastAsia="en-CA"/>
        </w:rPr>
      </w:pPr>
      <w:r w:rsidRPr="00497535">
        <w:rPr>
          <w:rFonts w:eastAsia="Times New Roman" w:cstheme="minorHAnsi"/>
          <w:b/>
          <w:lang w:eastAsia="en-CA"/>
        </w:rPr>
        <w:t xml:space="preserve">No </w:t>
      </w:r>
      <w:r>
        <w:rPr>
          <w:rFonts w:eastAsia="Times New Roman" w:cstheme="minorHAnsi"/>
          <w:b/>
          <w:lang w:eastAsia="en-CA"/>
        </w:rPr>
        <w:t xml:space="preserve">TDSB </w:t>
      </w:r>
      <w:r w:rsidRPr="00497535">
        <w:rPr>
          <w:rFonts w:eastAsia="Times New Roman" w:cstheme="minorHAnsi"/>
          <w:b/>
          <w:lang w:eastAsia="en-CA"/>
        </w:rPr>
        <w:t xml:space="preserve">Heritage Months </w:t>
      </w:r>
      <w:r>
        <w:rPr>
          <w:rFonts w:eastAsia="Times New Roman" w:cstheme="minorHAnsi"/>
          <w:b/>
          <w:lang w:eastAsia="en-CA"/>
        </w:rPr>
        <w:t>are c</w:t>
      </w:r>
      <w:r w:rsidRPr="00497535">
        <w:rPr>
          <w:rFonts w:eastAsia="Times New Roman" w:cstheme="minorHAnsi"/>
          <w:b/>
          <w:lang w:eastAsia="en-CA"/>
        </w:rPr>
        <w:t xml:space="preserve">elebrated in </w:t>
      </w:r>
      <w:r>
        <w:rPr>
          <w:rFonts w:eastAsia="Times New Roman" w:cstheme="minorHAnsi"/>
          <w:b/>
          <w:lang w:eastAsia="en-CA"/>
        </w:rPr>
        <w:t>December of the school year.</w:t>
      </w:r>
    </w:p>
    <w:p w:rsidR="00195A94" w:rsidRDefault="00195A94" w:rsidP="00F95DB1">
      <w:pPr>
        <w:pStyle w:val="Default"/>
        <w:pBdr>
          <w:bottom w:val="single" w:sz="4" w:space="1" w:color="auto"/>
        </w:pBdr>
        <w:rPr>
          <w:rFonts w:cstheme="minorHAnsi"/>
          <w:b/>
          <w:sz w:val="22"/>
          <w:szCs w:val="22"/>
        </w:rPr>
      </w:pPr>
    </w:p>
    <w:p w:rsidR="00F95DB1" w:rsidRDefault="00F95DB1" w:rsidP="00195A94">
      <w:pPr>
        <w:pStyle w:val="Default"/>
        <w:rPr>
          <w:rFonts w:cstheme="minorHAnsi"/>
          <w:b/>
          <w:sz w:val="22"/>
          <w:szCs w:val="22"/>
        </w:rPr>
      </w:pPr>
    </w:p>
    <w:p w:rsidR="00455A8F" w:rsidRPr="00455A8F" w:rsidRDefault="00455A8F" w:rsidP="00195A94">
      <w:pPr>
        <w:pStyle w:val="Default"/>
        <w:rPr>
          <w:rFonts w:cstheme="minorHAnsi"/>
          <w:b/>
          <w:sz w:val="22"/>
          <w:szCs w:val="22"/>
        </w:rPr>
      </w:pPr>
      <w:r w:rsidRPr="00455A8F">
        <w:rPr>
          <w:rFonts w:cstheme="minorHAnsi"/>
          <w:b/>
          <w:sz w:val="22"/>
          <w:szCs w:val="22"/>
        </w:rPr>
        <w:t xml:space="preserve">January </w:t>
      </w:r>
    </w:p>
    <w:p w:rsidR="00497535" w:rsidRPr="00455A8F" w:rsidRDefault="00497535" w:rsidP="00195A94">
      <w:pPr>
        <w:pStyle w:val="Default"/>
        <w:rPr>
          <w:sz w:val="22"/>
          <w:szCs w:val="22"/>
        </w:rPr>
      </w:pPr>
      <w:r w:rsidRPr="00455A8F">
        <w:rPr>
          <w:rFonts w:cstheme="minorHAnsi"/>
          <w:sz w:val="22"/>
          <w:szCs w:val="22"/>
        </w:rPr>
        <w:t xml:space="preserve">TDSB </w:t>
      </w:r>
      <w:r w:rsidRPr="00455A8F">
        <w:rPr>
          <w:bCs/>
          <w:sz w:val="22"/>
          <w:szCs w:val="22"/>
        </w:rPr>
        <w:t>Tamil Heritage Month</w:t>
      </w:r>
      <w:r w:rsidRPr="00455A8F">
        <w:rPr>
          <w:b/>
          <w:bCs/>
          <w:sz w:val="22"/>
          <w:szCs w:val="22"/>
        </w:rPr>
        <w:t xml:space="preserve"> </w:t>
      </w:r>
    </w:p>
    <w:p w:rsidR="009C6267" w:rsidRDefault="009C6267" w:rsidP="00195A94">
      <w:pPr>
        <w:spacing w:after="0" w:line="240" w:lineRule="auto"/>
        <w:rPr>
          <w:rFonts w:cstheme="minorHAnsi"/>
        </w:rPr>
      </w:pPr>
    </w:p>
    <w:p w:rsidR="009C6267" w:rsidRPr="005E04DD" w:rsidRDefault="00C50D98" w:rsidP="00195A94">
      <w:pPr>
        <w:spacing w:after="0" w:line="240" w:lineRule="auto"/>
        <w:rPr>
          <w:rFonts w:cstheme="minorHAnsi"/>
          <w:b/>
        </w:rPr>
      </w:pPr>
      <w:r w:rsidRPr="00497535">
        <w:rPr>
          <w:rFonts w:cstheme="minorHAnsi"/>
        </w:rPr>
        <w:t>January</w:t>
      </w:r>
      <w:r w:rsidR="00896C18" w:rsidRPr="00497535">
        <w:rPr>
          <w:rFonts w:cstheme="minorHAnsi"/>
        </w:rPr>
        <w:t xml:space="preserve"> 17,</w:t>
      </w:r>
      <w:r w:rsidR="0034493C" w:rsidRPr="00497535">
        <w:rPr>
          <w:rFonts w:cstheme="minorHAnsi"/>
        </w:rPr>
        <w:t xml:space="preserve"> 2019 </w:t>
      </w:r>
      <w:r w:rsidR="009C6267">
        <w:rPr>
          <w:rFonts w:cstheme="minorHAnsi"/>
          <w:iCs/>
          <w:shd w:val="clear" w:color="auto" w:fill="FFFFFF"/>
        </w:rPr>
        <w:t xml:space="preserve">is the third Thursday of the month and the designated date for the </w:t>
      </w:r>
      <w:r w:rsidR="00922D42">
        <w:rPr>
          <w:rFonts w:cstheme="minorHAnsi"/>
          <w:iCs/>
          <w:shd w:val="clear" w:color="auto" w:fill="FFFFFF"/>
        </w:rPr>
        <w:t>EPCAC</w:t>
      </w:r>
      <w:r w:rsidR="009C6267">
        <w:rPr>
          <w:rFonts w:cstheme="minorHAnsi"/>
          <w:iCs/>
          <w:shd w:val="clear" w:color="auto" w:fill="FFFFFF"/>
        </w:rPr>
        <w:t xml:space="preserve"> general meeting. </w:t>
      </w:r>
      <w:r w:rsidR="009C6267" w:rsidRPr="005E04DD">
        <w:rPr>
          <w:rFonts w:cstheme="minorHAnsi"/>
          <w:b/>
        </w:rPr>
        <w:t>No days of significance</w:t>
      </w:r>
      <w:r w:rsidR="00F95DB1" w:rsidRPr="005E04DD">
        <w:rPr>
          <w:rFonts w:cstheme="minorHAnsi"/>
          <w:b/>
        </w:rPr>
        <w:t xml:space="preserve"> are</w:t>
      </w:r>
      <w:r w:rsidR="009C6267" w:rsidRPr="005E04DD">
        <w:rPr>
          <w:rFonts w:cstheme="minorHAnsi"/>
          <w:b/>
        </w:rPr>
        <w:t xml:space="preserve"> noted for the third Thursday of the month</w:t>
      </w:r>
      <w:r w:rsidR="00F95DB1" w:rsidRPr="005E04DD">
        <w:rPr>
          <w:rFonts w:cstheme="minorHAnsi"/>
          <w:b/>
        </w:rPr>
        <w:t>.</w:t>
      </w:r>
    </w:p>
    <w:p w:rsidR="009C6267" w:rsidRDefault="009C6267" w:rsidP="00F95D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:rsidR="00F95DB1" w:rsidRDefault="00F95DB1" w:rsidP="00195A94">
      <w:pPr>
        <w:spacing w:after="0" w:line="240" w:lineRule="auto"/>
        <w:rPr>
          <w:rFonts w:cstheme="minorHAnsi"/>
          <w:b/>
        </w:rPr>
      </w:pPr>
    </w:p>
    <w:p w:rsidR="00455A8F" w:rsidRPr="00455A8F" w:rsidRDefault="00455A8F" w:rsidP="00195A94">
      <w:pPr>
        <w:spacing w:after="0" w:line="240" w:lineRule="auto"/>
        <w:rPr>
          <w:rFonts w:cstheme="minorHAnsi"/>
          <w:b/>
        </w:rPr>
      </w:pPr>
      <w:r w:rsidRPr="00455A8F">
        <w:rPr>
          <w:rFonts w:cstheme="minorHAnsi"/>
          <w:b/>
        </w:rPr>
        <w:t>February</w:t>
      </w:r>
      <w:r>
        <w:rPr>
          <w:rFonts w:cstheme="minorHAnsi"/>
          <w:b/>
        </w:rPr>
        <w:t xml:space="preserve"> </w:t>
      </w:r>
    </w:p>
    <w:p w:rsidR="00455A8F" w:rsidRPr="00455A8F" w:rsidRDefault="009C6267" w:rsidP="00195A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TDSB </w:t>
      </w:r>
      <w:r w:rsidR="00455A8F" w:rsidRPr="00455A8F">
        <w:rPr>
          <w:rFonts w:ascii="Calibri" w:hAnsi="Calibri" w:cs="Calibri"/>
          <w:bCs/>
          <w:color w:val="000000"/>
        </w:rPr>
        <w:t xml:space="preserve">African Heritage Month </w:t>
      </w:r>
    </w:p>
    <w:p w:rsidR="00455A8F" w:rsidRPr="00455A8F" w:rsidRDefault="009C6267" w:rsidP="00195A94">
      <w:pPr>
        <w:pStyle w:val="Default"/>
        <w:rPr>
          <w:sz w:val="22"/>
          <w:szCs w:val="22"/>
        </w:rPr>
      </w:pPr>
      <w:r>
        <w:rPr>
          <w:bCs/>
        </w:rPr>
        <w:t xml:space="preserve">TDSB </w:t>
      </w:r>
      <w:r w:rsidR="00455A8F" w:rsidRPr="00455A8F">
        <w:rPr>
          <w:rFonts w:cstheme="minorHAnsi"/>
          <w:sz w:val="22"/>
          <w:szCs w:val="22"/>
        </w:rPr>
        <w:t xml:space="preserve">Chinese </w:t>
      </w:r>
      <w:r w:rsidR="00455A8F" w:rsidRPr="00455A8F">
        <w:rPr>
          <w:bCs/>
          <w:sz w:val="22"/>
          <w:szCs w:val="22"/>
        </w:rPr>
        <w:t xml:space="preserve">Heritage Month </w:t>
      </w:r>
    </w:p>
    <w:p w:rsidR="009C6267" w:rsidRDefault="009C6267" w:rsidP="00497535">
      <w:pPr>
        <w:spacing w:after="0" w:line="240" w:lineRule="auto"/>
        <w:rPr>
          <w:rFonts w:cstheme="minorHAnsi"/>
        </w:rPr>
      </w:pPr>
    </w:p>
    <w:p w:rsidR="001E42AD" w:rsidRPr="00E97B04" w:rsidRDefault="001E42AD" w:rsidP="001E42AD">
      <w:pPr>
        <w:spacing w:after="0" w:line="240" w:lineRule="auto"/>
        <w:rPr>
          <w:rFonts w:cstheme="minorHAnsi"/>
        </w:rPr>
      </w:pPr>
      <w:r w:rsidRPr="00E97B04">
        <w:rPr>
          <w:rFonts w:cstheme="minorHAnsi"/>
          <w:b/>
          <w:bCs/>
        </w:rPr>
        <w:t>***</w:t>
      </w:r>
      <w:r w:rsidRPr="00E97B04">
        <w:rPr>
          <w:rFonts w:cstheme="minorHAnsi"/>
        </w:rPr>
        <w:t>due to a conflict with the PIAC Chair Appreciation Dinner scheduled on Thursday, February 21</w:t>
      </w:r>
      <w:r w:rsidRPr="00E97B04">
        <w:rPr>
          <w:rFonts w:cstheme="minorHAnsi"/>
          <w:vertAlign w:val="superscript"/>
        </w:rPr>
        <w:t>st</w:t>
      </w:r>
      <w:r w:rsidRPr="00E97B04">
        <w:rPr>
          <w:rFonts w:cstheme="minorHAnsi"/>
        </w:rPr>
        <w:t xml:space="preserve">, the February </w:t>
      </w:r>
      <w:r w:rsidR="00922D42">
        <w:rPr>
          <w:rFonts w:cstheme="minorHAnsi"/>
        </w:rPr>
        <w:t>EPCAC</w:t>
      </w:r>
      <w:r w:rsidRPr="00E97B04">
        <w:rPr>
          <w:rFonts w:cstheme="minorHAnsi"/>
        </w:rPr>
        <w:t xml:space="preserve"> meeting has been moved to Tuesday, February 19</w:t>
      </w:r>
      <w:r w:rsidRPr="00E97B04">
        <w:rPr>
          <w:rFonts w:cstheme="minorHAnsi"/>
          <w:vertAlign w:val="superscript"/>
        </w:rPr>
        <w:t>th</w:t>
      </w:r>
      <w:r w:rsidRPr="00E97B04">
        <w:rPr>
          <w:rFonts w:cstheme="minorHAnsi"/>
        </w:rPr>
        <w:t>.  There are no days of significance registered for Tuesday, February 19, 2019.</w:t>
      </w:r>
    </w:p>
    <w:p w:rsidR="009C6267" w:rsidRDefault="009C6267" w:rsidP="00F95D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:rsidR="00242701" w:rsidRDefault="00242701" w:rsidP="00497535">
      <w:pPr>
        <w:spacing w:after="0" w:line="240" w:lineRule="auto"/>
        <w:rPr>
          <w:rFonts w:cstheme="minorHAnsi"/>
          <w:b/>
        </w:rPr>
      </w:pPr>
    </w:p>
    <w:p w:rsidR="00455A8F" w:rsidRPr="00455A8F" w:rsidRDefault="00455A8F" w:rsidP="00497535">
      <w:pPr>
        <w:spacing w:after="0" w:line="240" w:lineRule="auto"/>
        <w:rPr>
          <w:rFonts w:cstheme="minorHAnsi"/>
          <w:b/>
        </w:rPr>
      </w:pPr>
      <w:r w:rsidRPr="00455A8F">
        <w:rPr>
          <w:rFonts w:cstheme="minorHAnsi"/>
          <w:b/>
        </w:rPr>
        <w:t xml:space="preserve">March </w:t>
      </w:r>
    </w:p>
    <w:p w:rsidR="00455A8F" w:rsidRPr="00455A8F" w:rsidRDefault="009C6267" w:rsidP="00455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TDSB </w:t>
      </w:r>
      <w:r w:rsidR="00455A8F" w:rsidRPr="00455A8F">
        <w:rPr>
          <w:rFonts w:ascii="Calibri" w:hAnsi="Calibri" w:cs="Calibri"/>
          <w:bCs/>
          <w:color w:val="000000"/>
        </w:rPr>
        <w:t xml:space="preserve">Greek Heritage Month </w:t>
      </w:r>
    </w:p>
    <w:p w:rsidR="00455A8F" w:rsidRPr="00497535" w:rsidRDefault="00455A8F" w:rsidP="00497535">
      <w:pPr>
        <w:spacing w:after="0" w:line="240" w:lineRule="auto"/>
        <w:rPr>
          <w:rFonts w:cstheme="minorHAnsi"/>
        </w:rPr>
      </w:pPr>
    </w:p>
    <w:p w:rsidR="009C6267" w:rsidRDefault="009C6267" w:rsidP="00497535">
      <w:pPr>
        <w:tabs>
          <w:tab w:val="left" w:pos="1475"/>
          <w:tab w:val="left" w:pos="1751"/>
          <w:tab w:val="left" w:pos="3429"/>
        </w:tabs>
        <w:spacing w:after="0" w:line="240" w:lineRule="auto"/>
        <w:rPr>
          <w:rFonts w:eastAsia="Times New Roman" w:cstheme="minorHAnsi"/>
          <w:lang w:eastAsia="en-CA"/>
        </w:rPr>
      </w:pPr>
      <w:r w:rsidRPr="00C50D98">
        <w:rPr>
          <w:rFonts w:eastAsia="Times New Roman" w:cstheme="minorHAnsi"/>
          <w:b/>
          <w:bCs/>
          <w:lang w:eastAsia="en-CA"/>
        </w:rPr>
        <w:t>Mar 21</w:t>
      </w:r>
      <w:r w:rsidRPr="00497535">
        <w:rPr>
          <w:rFonts w:eastAsia="Times New Roman" w:cstheme="minorHAnsi"/>
          <w:b/>
          <w:bCs/>
          <w:lang w:eastAsia="en-CA"/>
        </w:rPr>
        <w:t>, 2019</w:t>
      </w:r>
      <w:r>
        <w:rPr>
          <w:rFonts w:eastAsia="Times New Roman" w:cstheme="minorHAnsi"/>
          <w:b/>
          <w:bCs/>
          <w:lang w:eastAsia="en-CA"/>
        </w:rPr>
        <w:t xml:space="preserve"> - </w:t>
      </w:r>
      <w:hyperlink r:id="rId11" w:history="1">
        <w:r w:rsidRPr="00497535">
          <w:rPr>
            <w:rFonts w:eastAsia="Times New Roman" w:cstheme="minorHAnsi"/>
            <w:lang w:eastAsia="en-CA"/>
          </w:rPr>
          <w:t>Purim</w:t>
        </w:r>
      </w:hyperlink>
      <w:r>
        <w:rPr>
          <w:rFonts w:eastAsia="Times New Roman" w:cstheme="minorHAnsi"/>
          <w:lang w:eastAsia="en-CA"/>
        </w:rPr>
        <w:t xml:space="preserve"> </w:t>
      </w:r>
    </w:p>
    <w:p w:rsidR="009C6267" w:rsidRPr="009C6267" w:rsidRDefault="00F95DB1" w:rsidP="00497535">
      <w:pPr>
        <w:tabs>
          <w:tab w:val="left" w:pos="1475"/>
          <w:tab w:val="left" w:pos="1751"/>
          <w:tab w:val="left" w:pos="3429"/>
        </w:tabs>
        <w:spacing w:after="0" w:line="240" w:lineRule="auto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The </w:t>
      </w:r>
      <w:r w:rsidR="009C6267" w:rsidRPr="00C50D98">
        <w:rPr>
          <w:rFonts w:eastAsia="Times New Roman" w:cstheme="minorHAnsi"/>
          <w:lang w:eastAsia="en-CA"/>
        </w:rPr>
        <w:t>Jewish holiday</w:t>
      </w:r>
      <w:r w:rsidR="009C6267" w:rsidRPr="00497535">
        <w:rPr>
          <w:rFonts w:eastAsia="Times New Roman" w:cstheme="minorHAnsi"/>
          <w:lang w:eastAsia="en-CA"/>
        </w:rPr>
        <w:t xml:space="preserve"> - </w:t>
      </w:r>
      <w:r w:rsidR="009C6267" w:rsidRPr="009C6267">
        <w:rPr>
          <w:rFonts w:cstheme="minorHAnsi"/>
          <w:iCs/>
          <w:shd w:val="clear" w:color="auto" w:fill="FFFFFF"/>
        </w:rPr>
        <w:t>Purim marks the Jewish people’s deliverance from a royal death decree around the fourth century BCE, as told in the Book of Esther. Many Jewish Canadians celebrate it on the 14th day of the month of Adar</w:t>
      </w:r>
      <w:r w:rsidR="009C6267">
        <w:rPr>
          <w:rFonts w:cstheme="minorHAnsi"/>
          <w:iCs/>
          <w:shd w:val="clear" w:color="auto" w:fill="FFFFFF"/>
        </w:rPr>
        <w:t xml:space="preserve"> in the Jewish calendar, which </w:t>
      </w:r>
      <w:r w:rsidR="009C6267" w:rsidRPr="009C6267">
        <w:rPr>
          <w:rFonts w:cstheme="minorHAnsi"/>
          <w:iCs/>
          <w:shd w:val="clear" w:color="auto" w:fill="FFFFFF"/>
        </w:rPr>
        <w:t>in the Gregorian calendar</w:t>
      </w:r>
      <w:r w:rsidR="009C6267">
        <w:rPr>
          <w:rFonts w:cstheme="minorHAnsi"/>
          <w:iCs/>
          <w:shd w:val="clear" w:color="auto" w:fill="FFFFFF"/>
        </w:rPr>
        <w:t xml:space="preserve"> is March 21, in 2019</w:t>
      </w:r>
      <w:r w:rsidR="009C6267" w:rsidRPr="009C6267">
        <w:rPr>
          <w:rFonts w:cstheme="minorHAnsi"/>
          <w:iCs/>
          <w:shd w:val="clear" w:color="auto" w:fill="FFFFFF"/>
        </w:rPr>
        <w:t>.</w:t>
      </w:r>
    </w:p>
    <w:p w:rsidR="009C6267" w:rsidRPr="005E04DD" w:rsidRDefault="009C6267" w:rsidP="00F95DB1">
      <w:pPr>
        <w:pBdr>
          <w:bottom w:val="single" w:sz="4" w:space="1" w:color="auto"/>
        </w:pBdr>
        <w:tabs>
          <w:tab w:val="left" w:pos="1475"/>
          <w:tab w:val="left" w:pos="1751"/>
          <w:tab w:val="left" w:pos="3429"/>
        </w:tabs>
        <w:spacing w:after="0" w:line="240" w:lineRule="auto"/>
        <w:rPr>
          <w:rFonts w:cstheme="minorHAnsi"/>
          <w:b/>
          <w:iCs/>
          <w:shd w:val="clear" w:color="auto" w:fill="FFFFFF"/>
        </w:rPr>
      </w:pPr>
      <w:r w:rsidRPr="005E04DD">
        <w:rPr>
          <w:rFonts w:cstheme="minorHAnsi"/>
          <w:b/>
          <w:iCs/>
          <w:shd w:val="clear" w:color="auto" w:fill="FFFFFF"/>
        </w:rPr>
        <w:t xml:space="preserve">March 21, 2019 is the third Thursday of the month and the designated date for the </w:t>
      </w:r>
      <w:r w:rsidR="00922D42">
        <w:rPr>
          <w:rFonts w:cstheme="minorHAnsi"/>
          <w:b/>
          <w:iCs/>
          <w:shd w:val="clear" w:color="auto" w:fill="FFFFFF"/>
        </w:rPr>
        <w:t>EPCAC</w:t>
      </w:r>
      <w:r w:rsidRPr="005E04DD">
        <w:rPr>
          <w:rFonts w:cstheme="minorHAnsi"/>
          <w:b/>
          <w:iCs/>
          <w:shd w:val="clear" w:color="auto" w:fill="FFFFFF"/>
        </w:rPr>
        <w:t xml:space="preserve"> general meeting.</w:t>
      </w:r>
    </w:p>
    <w:p w:rsidR="00F95DB1" w:rsidRPr="009C6267" w:rsidRDefault="00F95DB1" w:rsidP="00F95DB1">
      <w:pPr>
        <w:pBdr>
          <w:bottom w:val="single" w:sz="4" w:space="1" w:color="auto"/>
        </w:pBdr>
        <w:tabs>
          <w:tab w:val="left" w:pos="1475"/>
          <w:tab w:val="left" w:pos="1751"/>
          <w:tab w:val="left" w:pos="3429"/>
        </w:tabs>
        <w:spacing w:after="0" w:line="240" w:lineRule="auto"/>
        <w:rPr>
          <w:rFonts w:eastAsia="Times New Roman" w:cstheme="minorHAnsi"/>
          <w:lang w:eastAsia="en-CA"/>
        </w:rPr>
      </w:pPr>
    </w:p>
    <w:p w:rsidR="009C6267" w:rsidRPr="00C50D98" w:rsidRDefault="009C6267" w:rsidP="00497535">
      <w:pPr>
        <w:tabs>
          <w:tab w:val="left" w:pos="1475"/>
          <w:tab w:val="left" w:pos="1751"/>
          <w:tab w:val="left" w:pos="3429"/>
        </w:tabs>
        <w:spacing w:after="0" w:line="240" w:lineRule="auto"/>
        <w:rPr>
          <w:rFonts w:eastAsia="Times New Roman" w:cstheme="minorHAnsi"/>
          <w:lang w:eastAsia="en-CA"/>
        </w:rPr>
      </w:pPr>
      <w:r w:rsidRPr="00C50D98">
        <w:rPr>
          <w:rFonts w:eastAsia="Times New Roman" w:cstheme="minorHAnsi"/>
          <w:b/>
          <w:bCs/>
          <w:lang w:eastAsia="en-CA"/>
        </w:rPr>
        <w:tab/>
      </w:r>
      <w:r w:rsidRPr="00C50D98">
        <w:rPr>
          <w:rFonts w:eastAsia="Times New Roman" w:cstheme="minorHAnsi"/>
          <w:lang w:eastAsia="en-CA"/>
        </w:rPr>
        <w:tab/>
      </w:r>
      <w:r w:rsidRPr="00C50D98">
        <w:rPr>
          <w:rFonts w:eastAsia="Times New Roman" w:cstheme="minorHAnsi"/>
          <w:lang w:eastAsia="en-CA"/>
        </w:rPr>
        <w:tab/>
      </w:r>
    </w:p>
    <w:p w:rsidR="004931C5" w:rsidRDefault="009C6267" w:rsidP="00455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55A8F">
        <w:rPr>
          <w:rFonts w:ascii="Calibri" w:hAnsi="Calibri" w:cs="Calibri"/>
          <w:b/>
          <w:bCs/>
          <w:color w:val="000000"/>
        </w:rPr>
        <w:t xml:space="preserve">April </w:t>
      </w:r>
    </w:p>
    <w:p w:rsidR="009C6267" w:rsidRPr="00455A8F" w:rsidRDefault="009C6267" w:rsidP="00455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TDSB </w:t>
      </w:r>
      <w:r w:rsidRPr="00455A8F">
        <w:rPr>
          <w:rFonts w:ascii="Calibri" w:hAnsi="Calibri" w:cs="Calibri"/>
          <w:bCs/>
          <w:color w:val="000000"/>
        </w:rPr>
        <w:t xml:space="preserve">Genocide Awareness Month </w:t>
      </w:r>
    </w:p>
    <w:p w:rsidR="009C6267" w:rsidRDefault="009C6267" w:rsidP="00455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TDSB </w:t>
      </w:r>
      <w:r w:rsidRPr="00455A8F">
        <w:rPr>
          <w:rFonts w:ascii="Calibri" w:hAnsi="Calibri" w:cs="Calibri"/>
          <w:bCs/>
          <w:color w:val="000000"/>
        </w:rPr>
        <w:t xml:space="preserve">Latin America History Month </w:t>
      </w:r>
    </w:p>
    <w:p w:rsidR="009C6267" w:rsidRPr="00455A8F" w:rsidRDefault="009C6267" w:rsidP="00455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TDSB </w:t>
      </w:r>
      <w:r w:rsidRPr="00455A8F">
        <w:rPr>
          <w:rFonts w:ascii="Calibri" w:hAnsi="Calibri" w:cs="Calibri"/>
          <w:bCs/>
          <w:color w:val="000000"/>
        </w:rPr>
        <w:t xml:space="preserve">Sikh Heritage Month </w:t>
      </w:r>
    </w:p>
    <w:p w:rsidR="009C6267" w:rsidRPr="00C50D98" w:rsidRDefault="009C6267" w:rsidP="00497535">
      <w:pPr>
        <w:spacing w:after="0" w:line="240" w:lineRule="auto"/>
        <w:rPr>
          <w:rFonts w:eastAsia="Times New Roman" w:cstheme="minorHAnsi"/>
          <w:lang w:eastAsia="en-CA"/>
        </w:rPr>
      </w:pPr>
    </w:p>
    <w:p w:rsidR="009C6267" w:rsidRDefault="009C6267" w:rsidP="00455A8F">
      <w:pPr>
        <w:tabs>
          <w:tab w:val="left" w:pos="1475"/>
          <w:tab w:val="left" w:pos="1751"/>
          <w:tab w:val="left" w:pos="3429"/>
        </w:tabs>
        <w:spacing w:after="0" w:line="240" w:lineRule="auto"/>
        <w:rPr>
          <w:rFonts w:eastAsia="Times New Roman" w:cstheme="minorHAnsi"/>
          <w:lang w:eastAsia="en-CA"/>
        </w:rPr>
      </w:pPr>
      <w:r w:rsidRPr="00C50D98">
        <w:rPr>
          <w:rFonts w:eastAsia="Times New Roman" w:cstheme="minorHAnsi"/>
          <w:b/>
          <w:bCs/>
          <w:lang w:eastAsia="en-CA"/>
        </w:rPr>
        <w:t>Apr 18</w:t>
      </w:r>
      <w:r w:rsidRPr="00497535">
        <w:rPr>
          <w:rFonts w:eastAsia="Times New Roman" w:cstheme="minorHAnsi"/>
          <w:b/>
          <w:bCs/>
          <w:lang w:eastAsia="en-CA"/>
        </w:rPr>
        <w:t>, 2019</w:t>
      </w:r>
      <w:r>
        <w:rPr>
          <w:rFonts w:eastAsia="Times New Roman" w:cstheme="minorHAnsi"/>
          <w:b/>
          <w:bCs/>
          <w:lang w:eastAsia="en-CA"/>
        </w:rPr>
        <w:t xml:space="preserve"> - </w:t>
      </w:r>
      <w:hyperlink r:id="rId12" w:history="1">
        <w:r w:rsidRPr="00497535">
          <w:rPr>
            <w:rStyle w:val="Hyperlink"/>
            <w:rFonts w:eastAsia="Times New Roman" w:cstheme="minorHAnsi"/>
            <w:color w:val="auto"/>
            <w:u w:val="none"/>
            <w:lang w:eastAsia="en-CA"/>
          </w:rPr>
          <w:t xml:space="preserve">Maundy or Holy </w:t>
        </w:r>
      </w:hyperlink>
      <w:r w:rsidRPr="00497535">
        <w:rPr>
          <w:rFonts w:eastAsia="Times New Roman" w:cstheme="minorHAnsi"/>
          <w:lang w:eastAsia="en-CA"/>
        </w:rPr>
        <w:t>Thursday</w:t>
      </w:r>
    </w:p>
    <w:p w:rsidR="009C6267" w:rsidRDefault="009C6267" w:rsidP="00455A8F">
      <w:pPr>
        <w:tabs>
          <w:tab w:val="left" w:pos="1475"/>
          <w:tab w:val="left" w:pos="1751"/>
          <w:tab w:val="left" w:pos="3429"/>
        </w:tabs>
        <w:spacing w:after="0" w:line="240" w:lineRule="auto"/>
        <w:rPr>
          <w:rFonts w:cstheme="minorHAnsi"/>
          <w:iCs/>
          <w:shd w:val="clear" w:color="auto" w:fill="FFFFFF"/>
        </w:rPr>
      </w:pPr>
      <w:r w:rsidRPr="00C50D98">
        <w:rPr>
          <w:rFonts w:eastAsia="Times New Roman" w:cstheme="minorHAnsi"/>
          <w:lang w:eastAsia="en-CA"/>
        </w:rPr>
        <w:t>Christian</w:t>
      </w:r>
      <w:r w:rsidRPr="009C6267">
        <w:rPr>
          <w:rFonts w:eastAsia="Times New Roman" w:cstheme="minorHAnsi"/>
          <w:lang w:eastAsia="en-CA"/>
        </w:rPr>
        <w:t xml:space="preserve"> - </w:t>
      </w:r>
      <w:r>
        <w:rPr>
          <w:rFonts w:cstheme="minorHAnsi"/>
          <w:iCs/>
          <w:shd w:val="clear" w:color="auto" w:fill="FFFFFF"/>
        </w:rPr>
        <w:t>Holy Thursday</w:t>
      </w:r>
      <w:r w:rsidRPr="009C6267">
        <w:rPr>
          <w:rFonts w:cstheme="minorHAnsi"/>
          <w:iCs/>
          <w:shd w:val="clear" w:color="auto" w:fill="FFFFFF"/>
        </w:rPr>
        <w:t xml:space="preserve"> falls on the Thursday before Good Friday which is a statutory holiday at the TDSB. Many TDSB staff and others will have early leave. </w:t>
      </w:r>
    </w:p>
    <w:p w:rsidR="005E04DD" w:rsidRDefault="005E04DD" w:rsidP="00455A8F">
      <w:pPr>
        <w:tabs>
          <w:tab w:val="left" w:pos="1475"/>
          <w:tab w:val="left" w:pos="1751"/>
          <w:tab w:val="left" w:pos="3429"/>
        </w:tabs>
        <w:spacing w:after="0" w:line="240" w:lineRule="auto"/>
        <w:rPr>
          <w:rFonts w:cstheme="minorHAnsi"/>
          <w:b/>
          <w:iCs/>
          <w:shd w:val="clear" w:color="auto" w:fill="FFFFFF"/>
        </w:rPr>
      </w:pPr>
    </w:p>
    <w:p w:rsidR="009C6267" w:rsidRPr="005E04DD" w:rsidRDefault="009C6267" w:rsidP="00455A8F">
      <w:pPr>
        <w:tabs>
          <w:tab w:val="left" w:pos="1475"/>
          <w:tab w:val="left" w:pos="1751"/>
          <w:tab w:val="left" w:pos="3429"/>
        </w:tabs>
        <w:spacing w:after="0" w:line="240" w:lineRule="auto"/>
        <w:rPr>
          <w:rFonts w:eastAsia="Times New Roman" w:cstheme="minorHAnsi"/>
          <w:b/>
          <w:lang w:eastAsia="en-CA"/>
        </w:rPr>
      </w:pPr>
      <w:r w:rsidRPr="005E04DD">
        <w:rPr>
          <w:rFonts w:cstheme="minorHAnsi"/>
          <w:b/>
          <w:iCs/>
          <w:shd w:val="clear" w:color="auto" w:fill="FFFFFF"/>
        </w:rPr>
        <w:t xml:space="preserve">April 18, 2019 is the third Thursday of the month and the designated date for the </w:t>
      </w:r>
      <w:r w:rsidR="00922D42">
        <w:rPr>
          <w:rFonts w:cstheme="minorHAnsi"/>
          <w:b/>
          <w:iCs/>
          <w:shd w:val="clear" w:color="auto" w:fill="FFFFFF"/>
        </w:rPr>
        <w:t>EPCAC</w:t>
      </w:r>
      <w:r w:rsidRPr="005E04DD">
        <w:rPr>
          <w:rFonts w:cstheme="minorHAnsi"/>
          <w:b/>
          <w:iCs/>
          <w:shd w:val="clear" w:color="auto" w:fill="FFFFFF"/>
        </w:rPr>
        <w:t xml:space="preserve"> general meeting.</w:t>
      </w:r>
    </w:p>
    <w:p w:rsidR="009C6267" w:rsidRPr="009C6267" w:rsidRDefault="009C6267" w:rsidP="00F95D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:rsidR="00F95DB1" w:rsidRDefault="00F95DB1" w:rsidP="00455A8F">
      <w:pPr>
        <w:spacing w:after="0" w:line="240" w:lineRule="auto"/>
        <w:rPr>
          <w:rFonts w:cstheme="minorHAnsi"/>
          <w:b/>
        </w:rPr>
      </w:pPr>
    </w:p>
    <w:p w:rsidR="004931C5" w:rsidRDefault="00455A8F" w:rsidP="00455A8F">
      <w:pPr>
        <w:spacing w:after="0" w:line="240" w:lineRule="auto"/>
        <w:rPr>
          <w:rFonts w:cstheme="minorHAnsi"/>
          <w:b/>
        </w:rPr>
      </w:pPr>
      <w:r w:rsidRPr="00455A8F">
        <w:rPr>
          <w:rFonts w:cstheme="minorHAnsi"/>
          <w:b/>
        </w:rPr>
        <w:t xml:space="preserve">May </w:t>
      </w:r>
    </w:p>
    <w:p w:rsidR="00455A8F" w:rsidRPr="00455A8F" w:rsidRDefault="00455A8F" w:rsidP="00455A8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TDSB </w:t>
      </w:r>
      <w:r w:rsidRPr="00455A8F">
        <w:rPr>
          <w:rFonts w:cstheme="minorHAnsi"/>
        </w:rPr>
        <w:t>Asian Heritage Month</w:t>
      </w:r>
    </w:p>
    <w:p w:rsidR="00455A8F" w:rsidRPr="00455A8F" w:rsidRDefault="00455A8F" w:rsidP="00455A8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TDSB </w:t>
      </w:r>
      <w:r w:rsidRPr="00455A8F">
        <w:rPr>
          <w:rFonts w:cstheme="minorHAnsi"/>
        </w:rPr>
        <w:t>Jewish Heritage Month</w:t>
      </w:r>
    </w:p>
    <w:p w:rsidR="00455A8F" w:rsidRDefault="00455A8F" w:rsidP="00455A8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TDSB </w:t>
      </w:r>
      <w:r w:rsidRPr="00455A8F">
        <w:rPr>
          <w:rFonts w:cstheme="minorHAnsi"/>
        </w:rPr>
        <w:t>Sexual Assault Awareness and Prevention Month</w:t>
      </w:r>
    </w:p>
    <w:p w:rsidR="00455A8F" w:rsidRDefault="00455A8F" w:rsidP="00455A8F">
      <w:pPr>
        <w:spacing w:after="0" w:line="240" w:lineRule="auto"/>
        <w:rPr>
          <w:rFonts w:cstheme="minorHAnsi"/>
        </w:rPr>
      </w:pPr>
    </w:p>
    <w:p w:rsidR="009C6267" w:rsidRPr="009C6267" w:rsidRDefault="00896C18" w:rsidP="009C6267">
      <w:pPr>
        <w:tabs>
          <w:tab w:val="left" w:pos="1475"/>
          <w:tab w:val="left" w:pos="1751"/>
          <w:tab w:val="left" w:pos="3429"/>
        </w:tabs>
        <w:spacing w:after="0" w:line="240" w:lineRule="auto"/>
        <w:rPr>
          <w:rFonts w:eastAsia="Times New Roman" w:cstheme="minorHAnsi"/>
          <w:lang w:eastAsia="en-CA"/>
        </w:rPr>
      </w:pPr>
      <w:r w:rsidRPr="00497535">
        <w:rPr>
          <w:rFonts w:cstheme="minorHAnsi"/>
        </w:rPr>
        <w:t>May 16, 2019</w:t>
      </w:r>
      <w:r w:rsidR="009C6267">
        <w:rPr>
          <w:rFonts w:cstheme="minorHAnsi"/>
        </w:rPr>
        <w:t xml:space="preserve"> </w:t>
      </w:r>
      <w:r w:rsidR="009C6267">
        <w:rPr>
          <w:rFonts w:cstheme="minorHAnsi"/>
          <w:iCs/>
          <w:shd w:val="clear" w:color="auto" w:fill="FFFFFF"/>
        </w:rPr>
        <w:t xml:space="preserve">is the third Thursday of the month and the designated date for the </w:t>
      </w:r>
      <w:r w:rsidR="00922D42">
        <w:rPr>
          <w:rFonts w:cstheme="minorHAnsi"/>
          <w:iCs/>
          <w:shd w:val="clear" w:color="auto" w:fill="FFFFFF"/>
        </w:rPr>
        <w:t>EPCAC</w:t>
      </w:r>
      <w:r w:rsidR="009C6267">
        <w:rPr>
          <w:rFonts w:cstheme="minorHAnsi"/>
          <w:iCs/>
          <w:shd w:val="clear" w:color="auto" w:fill="FFFFFF"/>
        </w:rPr>
        <w:t xml:space="preserve"> general meeting.</w:t>
      </w:r>
    </w:p>
    <w:p w:rsidR="00455A8F" w:rsidRPr="005E04DD" w:rsidRDefault="00F95DB1" w:rsidP="00F95DB1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5E04DD">
        <w:rPr>
          <w:rFonts w:cstheme="minorHAnsi"/>
          <w:b/>
        </w:rPr>
        <w:t>No days of significance are noted for the third Thursday of the month.</w:t>
      </w:r>
    </w:p>
    <w:p w:rsidR="00F95DB1" w:rsidRDefault="00F95DB1" w:rsidP="00F95DB1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lang w:eastAsia="en-CA"/>
        </w:rPr>
      </w:pPr>
    </w:p>
    <w:p w:rsidR="00F95DB1" w:rsidRDefault="00F95DB1" w:rsidP="001A43F3">
      <w:pPr>
        <w:spacing w:after="0" w:line="240" w:lineRule="auto"/>
        <w:rPr>
          <w:rFonts w:eastAsia="Times New Roman" w:cstheme="minorHAnsi"/>
          <w:b/>
          <w:lang w:eastAsia="en-CA"/>
        </w:rPr>
      </w:pPr>
    </w:p>
    <w:p w:rsidR="001A43F3" w:rsidRPr="001A43F3" w:rsidRDefault="001A43F3" w:rsidP="001A43F3">
      <w:pPr>
        <w:spacing w:after="0" w:line="240" w:lineRule="auto"/>
        <w:rPr>
          <w:rFonts w:eastAsia="Times New Roman" w:cstheme="minorHAnsi"/>
          <w:b/>
          <w:lang w:eastAsia="en-CA"/>
        </w:rPr>
      </w:pPr>
      <w:r w:rsidRPr="001A43F3">
        <w:rPr>
          <w:rFonts w:eastAsia="Times New Roman" w:cstheme="minorHAnsi"/>
          <w:b/>
          <w:lang w:eastAsia="en-CA"/>
        </w:rPr>
        <w:t xml:space="preserve">June </w:t>
      </w:r>
    </w:p>
    <w:p w:rsidR="001A43F3" w:rsidRPr="001A43F3" w:rsidRDefault="001A43F3" w:rsidP="001A43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TDSB </w:t>
      </w:r>
      <w:r w:rsidRPr="001A43F3">
        <w:rPr>
          <w:rFonts w:ascii="Calibri" w:hAnsi="Calibri" w:cs="Calibri"/>
          <w:bCs/>
          <w:color w:val="000000"/>
        </w:rPr>
        <w:t xml:space="preserve">Italian Heritage Month </w:t>
      </w:r>
    </w:p>
    <w:p w:rsidR="001A43F3" w:rsidRPr="001A43F3" w:rsidRDefault="001A43F3" w:rsidP="001A43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TDSB</w:t>
      </w:r>
      <w:r w:rsidRPr="001A43F3">
        <w:rPr>
          <w:rFonts w:ascii="Calibri" w:hAnsi="Calibri" w:cs="Calibri"/>
          <w:bCs/>
          <w:color w:val="000000"/>
        </w:rPr>
        <w:t xml:space="preserve"> National Aboriginal Month </w:t>
      </w:r>
    </w:p>
    <w:p w:rsidR="001A43F3" w:rsidRPr="001A43F3" w:rsidRDefault="001A43F3" w:rsidP="00F95D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TDSB</w:t>
      </w:r>
      <w:r w:rsidRPr="001A43F3">
        <w:rPr>
          <w:rFonts w:ascii="Calibri" w:hAnsi="Calibri" w:cs="Calibri"/>
          <w:bCs/>
          <w:color w:val="000000"/>
        </w:rPr>
        <w:t xml:space="preserve"> Portuguese Speaking Heritage Month </w:t>
      </w:r>
    </w:p>
    <w:p w:rsidR="001A43F3" w:rsidRPr="001A43F3" w:rsidRDefault="00F95DB1" w:rsidP="00F95D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City of Toronto </w:t>
      </w:r>
      <w:r w:rsidR="001A43F3" w:rsidRPr="001A43F3">
        <w:rPr>
          <w:rFonts w:ascii="Calibri" w:hAnsi="Calibri" w:cs="Calibri"/>
          <w:bCs/>
          <w:color w:val="000000"/>
        </w:rPr>
        <w:t xml:space="preserve">PRIDE Month </w:t>
      </w:r>
    </w:p>
    <w:p w:rsidR="001A43F3" w:rsidRPr="001A43F3" w:rsidRDefault="001A43F3" w:rsidP="00F95DB1">
      <w:pPr>
        <w:spacing w:after="0" w:line="240" w:lineRule="auto"/>
        <w:rPr>
          <w:rFonts w:eastAsia="Times New Roman" w:cstheme="minorHAnsi"/>
          <w:b/>
          <w:lang w:eastAsia="en-CA"/>
        </w:rPr>
      </w:pPr>
    </w:p>
    <w:p w:rsidR="00455A8F" w:rsidRDefault="00455A8F" w:rsidP="00F95DB1">
      <w:pPr>
        <w:spacing w:after="0" w:line="240" w:lineRule="auto"/>
        <w:rPr>
          <w:rFonts w:eastAsia="Times New Roman" w:cstheme="minorHAnsi"/>
          <w:b/>
          <w:lang w:eastAsia="en-CA"/>
        </w:rPr>
      </w:pPr>
      <w:r>
        <w:rPr>
          <w:rFonts w:eastAsia="Times New Roman" w:cstheme="minorHAnsi"/>
          <w:b/>
          <w:lang w:eastAsia="en-CA"/>
        </w:rPr>
        <w:t xml:space="preserve">No </w:t>
      </w:r>
      <w:r w:rsidR="00922D42">
        <w:rPr>
          <w:rFonts w:eastAsia="Times New Roman" w:cstheme="minorHAnsi"/>
          <w:b/>
          <w:lang w:eastAsia="en-CA"/>
        </w:rPr>
        <w:t>EPCAC</w:t>
      </w:r>
      <w:r>
        <w:rPr>
          <w:rFonts w:eastAsia="Times New Roman" w:cstheme="minorHAnsi"/>
          <w:b/>
          <w:lang w:eastAsia="en-CA"/>
        </w:rPr>
        <w:t xml:space="preserve"> General Meetings are held in June</w:t>
      </w:r>
      <w:r w:rsidR="00F95DB1">
        <w:rPr>
          <w:rFonts w:eastAsia="Times New Roman" w:cstheme="minorHAnsi"/>
          <w:b/>
          <w:lang w:eastAsia="en-CA"/>
        </w:rPr>
        <w:t>, July or</w:t>
      </w:r>
      <w:r>
        <w:rPr>
          <w:rFonts w:eastAsia="Times New Roman" w:cstheme="minorHAnsi"/>
          <w:b/>
          <w:lang w:eastAsia="en-CA"/>
        </w:rPr>
        <w:t xml:space="preserve"> August of the year.</w:t>
      </w:r>
    </w:p>
    <w:p w:rsidR="001A43F3" w:rsidRDefault="001A43F3" w:rsidP="00F95DB1">
      <w:pPr>
        <w:spacing w:after="0" w:line="240" w:lineRule="auto"/>
        <w:rPr>
          <w:rFonts w:eastAsia="Times New Roman" w:cstheme="minorHAnsi"/>
          <w:b/>
          <w:lang w:eastAsia="en-CA"/>
        </w:rPr>
      </w:pPr>
      <w:r>
        <w:rPr>
          <w:rFonts w:eastAsia="Times New Roman" w:cstheme="minorHAnsi"/>
          <w:b/>
          <w:lang w:eastAsia="en-CA"/>
        </w:rPr>
        <w:t>No TDSB Heritage Months are celebrated in July or August.</w:t>
      </w:r>
    </w:p>
    <w:p w:rsidR="001A43F3" w:rsidRDefault="001A43F3" w:rsidP="00455A8F">
      <w:pPr>
        <w:rPr>
          <w:rFonts w:eastAsia="Times New Roman" w:cstheme="minorHAnsi"/>
          <w:b/>
          <w:lang w:eastAsia="en-CA"/>
        </w:rPr>
      </w:pPr>
    </w:p>
    <w:p w:rsidR="00455A8F" w:rsidRPr="00455A8F" w:rsidRDefault="00455A8F" w:rsidP="00455A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50D98" w:rsidRPr="00497535" w:rsidRDefault="00C50D98" w:rsidP="00497535">
      <w:pPr>
        <w:spacing w:after="0" w:line="240" w:lineRule="auto"/>
        <w:rPr>
          <w:rFonts w:cstheme="minorHAnsi"/>
        </w:rPr>
      </w:pPr>
    </w:p>
    <w:sectPr w:rsidR="00C50D98" w:rsidRPr="00497535" w:rsidSect="005E04DD"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3D3"/>
    <w:multiLevelType w:val="hybridMultilevel"/>
    <w:tmpl w:val="CA6E9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E9"/>
    <w:rsid w:val="00110F9E"/>
    <w:rsid w:val="00195A94"/>
    <w:rsid w:val="001A43F3"/>
    <w:rsid w:val="001E42AD"/>
    <w:rsid w:val="00242701"/>
    <w:rsid w:val="002B1837"/>
    <w:rsid w:val="0034493C"/>
    <w:rsid w:val="004016AA"/>
    <w:rsid w:val="00455A8F"/>
    <w:rsid w:val="00485FB1"/>
    <w:rsid w:val="004931C5"/>
    <w:rsid w:val="00497535"/>
    <w:rsid w:val="004D1EC1"/>
    <w:rsid w:val="00565D8A"/>
    <w:rsid w:val="005E04DD"/>
    <w:rsid w:val="006C7FEC"/>
    <w:rsid w:val="00701A05"/>
    <w:rsid w:val="00740627"/>
    <w:rsid w:val="00896C18"/>
    <w:rsid w:val="00922D42"/>
    <w:rsid w:val="009A20E9"/>
    <w:rsid w:val="009C6267"/>
    <w:rsid w:val="00A57C0D"/>
    <w:rsid w:val="00A959D4"/>
    <w:rsid w:val="00B16ADF"/>
    <w:rsid w:val="00C1365F"/>
    <w:rsid w:val="00C50D98"/>
    <w:rsid w:val="00DA317B"/>
    <w:rsid w:val="00E97B04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A20E9"/>
    <w:rPr>
      <w:b/>
      <w:bCs/>
    </w:rPr>
  </w:style>
  <w:style w:type="character" w:styleId="Hyperlink">
    <w:name w:val="Hyperlink"/>
    <w:basedOn w:val="DefaultParagraphFont"/>
    <w:uiPriority w:val="99"/>
    <w:unhideWhenUsed/>
    <w:rsid w:val="009A20E9"/>
    <w:rPr>
      <w:color w:val="0000FF"/>
      <w:u w:val="single"/>
    </w:rPr>
  </w:style>
  <w:style w:type="paragraph" w:customStyle="1" w:styleId="Default">
    <w:name w:val="Default"/>
    <w:rsid w:val="00497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1A05"/>
    <w:rPr>
      <w:i/>
      <w:iCs/>
    </w:rPr>
  </w:style>
  <w:style w:type="paragraph" w:customStyle="1" w:styleId="html-slice">
    <w:name w:val="html-slice"/>
    <w:basedOn w:val="Normal"/>
    <w:rsid w:val="009C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C7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A20E9"/>
    <w:rPr>
      <w:b/>
      <w:bCs/>
    </w:rPr>
  </w:style>
  <w:style w:type="character" w:styleId="Hyperlink">
    <w:name w:val="Hyperlink"/>
    <w:basedOn w:val="DefaultParagraphFont"/>
    <w:uiPriority w:val="99"/>
    <w:unhideWhenUsed/>
    <w:rsid w:val="009A20E9"/>
    <w:rPr>
      <w:color w:val="0000FF"/>
      <w:u w:val="single"/>
    </w:rPr>
  </w:style>
  <w:style w:type="paragraph" w:customStyle="1" w:styleId="Default">
    <w:name w:val="Default"/>
    <w:rsid w:val="00497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1A05"/>
    <w:rPr>
      <w:i/>
      <w:iCs/>
    </w:rPr>
  </w:style>
  <w:style w:type="paragraph" w:customStyle="1" w:styleId="html-slice">
    <w:name w:val="html-slice"/>
    <w:basedOn w:val="Normal"/>
    <w:rsid w:val="009C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C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idayscalendar.com/day/november-1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lidayscalendar.com/event/dussehra/" TargetMode="External"/><Relationship Id="rId12" Type="http://schemas.openxmlformats.org/officeDocument/2006/relationships/hyperlink" Target="https://www.timeanddate.com/holidays/canada/maundy-thurs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idayscalendar.com/day/september-20/" TargetMode="External"/><Relationship Id="rId11" Type="http://schemas.openxmlformats.org/officeDocument/2006/relationships/hyperlink" Target="https://www.timeanddate.com/holidays/canada/pur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lidayscalendar.com/day/november-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lidayscalendar.com/countries/jap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French, Sonia</dc:creator>
  <cp:lastModifiedBy>French, Sonia</cp:lastModifiedBy>
  <cp:revision>2</cp:revision>
  <dcterms:created xsi:type="dcterms:W3CDTF">2018-10-12T14:49:00Z</dcterms:created>
  <dcterms:modified xsi:type="dcterms:W3CDTF">2018-10-12T14:49:00Z</dcterms:modified>
</cp:coreProperties>
</file>