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DD4BB8" w:rsidRDefault="00644572" w:rsidP="00097A18">
      <w:pPr>
        <w:ind w:left="-1530"/>
        <w:rPr>
          <w:rFonts w:ascii="Arial" w:hAnsi="Arial" w:cs="Arial"/>
          <w:b/>
          <w:sz w:val="24"/>
          <w:szCs w:val="24"/>
        </w:rPr>
      </w:pPr>
      <w:r w:rsidRPr="00DD4BB8">
        <w:rPr>
          <w:rFonts w:ascii="Arial" w:hAnsi="Arial" w:cs="Arial"/>
          <w:b/>
          <w:sz w:val="24"/>
          <w:szCs w:val="24"/>
        </w:rPr>
        <w:t xml:space="preserve">COMMUNITY ADVISORY COMMITTEE MINUTES </w:t>
      </w:r>
    </w:p>
    <w:p w:rsidR="00644572" w:rsidRPr="00DD4BB8" w:rsidRDefault="00644572" w:rsidP="00097A18">
      <w:pPr>
        <w:ind w:left="-1530"/>
        <w:rPr>
          <w:rFonts w:ascii="Arial" w:hAnsi="Arial" w:cs="Arial"/>
          <w:sz w:val="24"/>
          <w:szCs w:val="24"/>
        </w:rPr>
      </w:pP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t xml:space="preserve">Committee Name: </w:t>
      </w:r>
      <w:r w:rsidR="0097488B" w:rsidRPr="00DD4BB8">
        <w:rPr>
          <w:rFonts w:ascii="Arial" w:hAnsi="Arial" w:cs="Arial"/>
          <w:sz w:val="24"/>
          <w:szCs w:val="24"/>
        </w:rPr>
        <w:t>Aboriginal Community Advisory Committee</w:t>
      </w:r>
    </w:p>
    <w:p w:rsidR="00644572" w:rsidRPr="00DD4BB8" w:rsidRDefault="00644572" w:rsidP="00097A18">
      <w:pPr>
        <w:ind w:left="-1530"/>
        <w:rPr>
          <w:rFonts w:ascii="Arial" w:hAnsi="Arial" w:cs="Arial"/>
          <w:sz w:val="24"/>
          <w:szCs w:val="24"/>
        </w:rPr>
      </w:pP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t>Date:</w:t>
      </w:r>
      <w:r w:rsidR="0097488B" w:rsidRPr="00DD4BB8">
        <w:rPr>
          <w:rFonts w:ascii="Arial" w:hAnsi="Arial" w:cs="Arial"/>
          <w:sz w:val="24"/>
          <w:szCs w:val="24"/>
        </w:rPr>
        <w:t xml:space="preserve"> September 20, 2016</w:t>
      </w:r>
    </w:p>
    <w:p w:rsidR="00644572" w:rsidRPr="00DD4BB8" w:rsidRDefault="00644572" w:rsidP="00097A18">
      <w:pPr>
        <w:ind w:left="-1530"/>
        <w:rPr>
          <w:rFonts w:ascii="Arial" w:hAnsi="Arial" w:cs="Arial"/>
          <w:sz w:val="24"/>
          <w:szCs w:val="24"/>
        </w:rPr>
      </w:pP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t xml:space="preserve">Time: </w:t>
      </w:r>
      <w:r w:rsidR="0097488B" w:rsidRPr="00DD4BB8">
        <w:rPr>
          <w:rFonts w:ascii="Arial" w:hAnsi="Arial" w:cs="Arial"/>
          <w:sz w:val="24"/>
          <w:szCs w:val="24"/>
        </w:rPr>
        <w:t>5:30pm</w:t>
      </w:r>
    </w:p>
    <w:p w:rsidR="00DD4BB8" w:rsidRPr="00DD4BB8" w:rsidRDefault="00DD4BB8" w:rsidP="00097A18">
      <w:pPr>
        <w:ind w:left="-1530"/>
        <w:rPr>
          <w:rFonts w:ascii="Arial" w:hAnsi="Arial" w:cs="Arial"/>
          <w:b/>
          <w:sz w:val="24"/>
          <w:szCs w:val="24"/>
        </w:rPr>
      </w:pPr>
      <w:r w:rsidRPr="00DD4BB8">
        <w:rPr>
          <w:rFonts w:ascii="Arial" w:hAnsi="Arial" w:cs="Arial"/>
          <w:b/>
          <w:sz w:val="24"/>
          <w:szCs w:val="24"/>
        </w:rPr>
        <w:t>Core Voting Constituent’s:</w:t>
      </w:r>
    </w:p>
    <w:p w:rsidR="00644572" w:rsidRPr="00DD4BB8" w:rsidRDefault="00644572" w:rsidP="00097A18">
      <w:pPr>
        <w:ind w:left="-1530"/>
        <w:rPr>
          <w:rFonts w:ascii="Arial" w:hAnsi="Arial" w:cs="Arial"/>
          <w:sz w:val="24"/>
          <w:szCs w:val="24"/>
        </w:rPr>
      </w:pPr>
      <w:r w:rsidRPr="00DD4BB8">
        <w:rPr>
          <w:rFonts w:ascii="Arial" w:hAnsi="Arial" w:cs="Arial"/>
          <w:sz w:val="24"/>
          <w:szCs w:val="24"/>
        </w:rPr>
        <w:t xml:space="preserve">Present: </w:t>
      </w:r>
      <w:r w:rsidR="00C50681" w:rsidRPr="00DD4BB8">
        <w:rPr>
          <w:rFonts w:ascii="Arial" w:hAnsi="Arial" w:cs="Arial"/>
          <w:sz w:val="24"/>
          <w:szCs w:val="24"/>
        </w:rPr>
        <w:t>Rhonda Kakegamic</w:t>
      </w:r>
      <w:r w:rsidR="00672041" w:rsidRPr="00DD4BB8">
        <w:rPr>
          <w:rFonts w:ascii="Arial" w:hAnsi="Arial" w:cs="Arial"/>
          <w:sz w:val="24"/>
          <w:szCs w:val="24"/>
        </w:rPr>
        <w:t xml:space="preserve"> (Community member)</w:t>
      </w:r>
      <w:r w:rsidR="00C50681" w:rsidRPr="00DD4BB8">
        <w:rPr>
          <w:rFonts w:ascii="Arial" w:hAnsi="Arial" w:cs="Arial"/>
          <w:sz w:val="24"/>
          <w:szCs w:val="24"/>
        </w:rPr>
        <w:t xml:space="preserve">, Melissa </w:t>
      </w:r>
      <w:proofErr w:type="spellStart"/>
      <w:r w:rsidR="00C50681" w:rsidRPr="00DD4BB8">
        <w:rPr>
          <w:rFonts w:ascii="Arial" w:hAnsi="Arial" w:cs="Arial"/>
          <w:sz w:val="24"/>
          <w:szCs w:val="24"/>
        </w:rPr>
        <w:t>Abotossaway</w:t>
      </w:r>
      <w:proofErr w:type="spellEnd"/>
      <w:r w:rsidR="00672041" w:rsidRPr="00DD4BB8">
        <w:rPr>
          <w:rFonts w:ascii="Arial" w:hAnsi="Arial" w:cs="Arial"/>
          <w:sz w:val="24"/>
          <w:szCs w:val="24"/>
        </w:rPr>
        <w:t xml:space="preserve"> (Toronto Council Fire)</w:t>
      </w:r>
      <w:r w:rsidR="00C50681" w:rsidRPr="00DD4BB8">
        <w:rPr>
          <w:rFonts w:ascii="Arial" w:hAnsi="Arial" w:cs="Arial"/>
          <w:sz w:val="24"/>
          <w:szCs w:val="24"/>
        </w:rPr>
        <w:t xml:space="preserve">, </w:t>
      </w:r>
      <w:proofErr w:type="spellStart"/>
      <w:r w:rsidR="00C50681" w:rsidRPr="00DD4BB8">
        <w:rPr>
          <w:rFonts w:ascii="Arial" w:hAnsi="Arial" w:cs="Arial"/>
          <w:sz w:val="24"/>
          <w:szCs w:val="24"/>
        </w:rPr>
        <w:t>Landy</w:t>
      </w:r>
      <w:proofErr w:type="spellEnd"/>
      <w:r w:rsidR="00C50681" w:rsidRPr="00DD4BB8">
        <w:rPr>
          <w:rFonts w:ascii="Arial" w:hAnsi="Arial" w:cs="Arial"/>
          <w:sz w:val="24"/>
          <w:szCs w:val="24"/>
        </w:rPr>
        <w:t xml:space="preserve"> Anderson</w:t>
      </w:r>
      <w:r w:rsidR="00672041" w:rsidRPr="00DD4BB8">
        <w:rPr>
          <w:rFonts w:ascii="Arial" w:hAnsi="Arial" w:cs="Arial"/>
          <w:sz w:val="24"/>
          <w:szCs w:val="24"/>
        </w:rPr>
        <w:t xml:space="preserve"> (NCFST)</w:t>
      </w:r>
      <w:r w:rsidR="00C50681" w:rsidRPr="00DD4BB8">
        <w:rPr>
          <w:rFonts w:ascii="Arial" w:hAnsi="Arial" w:cs="Arial"/>
          <w:sz w:val="24"/>
          <w:szCs w:val="24"/>
        </w:rPr>
        <w:t xml:space="preserve">, </w:t>
      </w:r>
      <w:r w:rsidR="00DD4BB8">
        <w:rPr>
          <w:rFonts w:ascii="Arial" w:hAnsi="Arial" w:cs="Arial"/>
          <w:sz w:val="24"/>
          <w:szCs w:val="24"/>
        </w:rPr>
        <w:t xml:space="preserve">Dr. </w:t>
      </w:r>
      <w:r w:rsidR="00C50681" w:rsidRPr="00DD4BB8">
        <w:rPr>
          <w:rFonts w:ascii="Arial" w:hAnsi="Arial" w:cs="Arial"/>
          <w:sz w:val="24"/>
          <w:szCs w:val="24"/>
        </w:rPr>
        <w:t>Joanne Dallaire</w:t>
      </w:r>
      <w:r w:rsidR="00672041" w:rsidRPr="00DD4BB8">
        <w:rPr>
          <w:rFonts w:ascii="Arial" w:hAnsi="Arial" w:cs="Arial"/>
          <w:sz w:val="24"/>
          <w:szCs w:val="24"/>
        </w:rPr>
        <w:t xml:space="preserve"> (Elder)</w:t>
      </w:r>
      <w:r w:rsidR="00C50681" w:rsidRPr="00DD4BB8">
        <w:rPr>
          <w:rFonts w:ascii="Arial" w:hAnsi="Arial" w:cs="Arial"/>
          <w:sz w:val="24"/>
          <w:szCs w:val="24"/>
        </w:rPr>
        <w:t>, Susan Dion</w:t>
      </w:r>
      <w:r w:rsidR="00672041" w:rsidRPr="00DD4BB8">
        <w:rPr>
          <w:rFonts w:ascii="Arial" w:hAnsi="Arial" w:cs="Arial"/>
          <w:sz w:val="24"/>
          <w:szCs w:val="24"/>
        </w:rPr>
        <w:t xml:space="preserve"> (York University)</w:t>
      </w:r>
      <w:r w:rsidR="00C50681" w:rsidRPr="00DD4BB8">
        <w:rPr>
          <w:rFonts w:ascii="Arial" w:hAnsi="Arial" w:cs="Arial"/>
          <w:sz w:val="24"/>
          <w:szCs w:val="24"/>
        </w:rPr>
        <w:t>, Marilyn Hew</w:t>
      </w:r>
      <w:r w:rsidR="00672041" w:rsidRPr="00DD4BB8">
        <w:rPr>
          <w:rFonts w:ascii="Arial" w:hAnsi="Arial" w:cs="Arial"/>
          <w:sz w:val="24"/>
          <w:szCs w:val="24"/>
        </w:rPr>
        <w:t xml:space="preserve"> (</w:t>
      </w:r>
      <w:r w:rsidR="005C3E4D" w:rsidRPr="00DD4BB8">
        <w:rPr>
          <w:rFonts w:ascii="Arial" w:hAnsi="Arial" w:cs="Arial"/>
          <w:sz w:val="24"/>
          <w:szCs w:val="24"/>
        </w:rPr>
        <w:t>Métis Nation of Ontario - Toronto &amp; York Region Métis Council</w:t>
      </w:r>
      <w:r w:rsidR="00672041" w:rsidRPr="00DD4BB8">
        <w:rPr>
          <w:rFonts w:ascii="Arial" w:hAnsi="Arial" w:cs="Arial"/>
          <w:sz w:val="24"/>
          <w:szCs w:val="24"/>
        </w:rPr>
        <w:t xml:space="preserve"> )</w:t>
      </w:r>
      <w:r w:rsidR="00C50681" w:rsidRPr="00DD4BB8">
        <w:rPr>
          <w:rFonts w:ascii="Arial" w:hAnsi="Arial" w:cs="Arial"/>
          <w:sz w:val="24"/>
          <w:szCs w:val="24"/>
        </w:rPr>
        <w:t>, Bob Phillips</w:t>
      </w:r>
      <w:r w:rsidR="00672041" w:rsidRPr="00DD4BB8">
        <w:rPr>
          <w:rFonts w:ascii="Arial" w:hAnsi="Arial" w:cs="Arial"/>
          <w:sz w:val="24"/>
          <w:szCs w:val="24"/>
        </w:rPr>
        <w:t xml:space="preserve"> (Elder)</w:t>
      </w:r>
      <w:r w:rsidR="00C50681" w:rsidRPr="00DD4BB8">
        <w:rPr>
          <w:rFonts w:ascii="Arial" w:hAnsi="Arial" w:cs="Arial"/>
          <w:sz w:val="24"/>
          <w:szCs w:val="24"/>
        </w:rPr>
        <w:t xml:space="preserve">, Joseph </w:t>
      </w:r>
      <w:proofErr w:type="spellStart"/>
      <w:r w:rsidR="00C50681" w:rsidRPr="00DD4BB8">
        <w:rPr>
          <w:rFonts w:ascii="Arial" w:hAnsi="Arial" w:cs="Arial"/>
          <w:sz w:val="24"/>
          <w:szCs w:val="24"/>
        </w:rPr>
        <w:t>Poitras</w:t>
      </w:r>
      <w:proofErr w:type="spellEnd"/>
      <w:r w:rsidR="005C3E4D" w:rsidRPr="00DD4BB8">
        <w:rPr>
          <w:rFonts w:ascii="Arial" w:hAnsi="Arial" w:cs="Arial"/>
          <w:sz w:val="24"/>
          <w:szCs w:val="24"/>
        </w:rPr>
        <w:t xml:space="preserve"> (Council of the Méti</w:t>
      </w:r>
      <w:r w:rsidR="00672041" w:rsidRPr="00DD4BB8">
        <w:rPr>
          <w:rFonts w:ascii="Arial" w:hAnsi="Arial" w:cs="Arial"/>
          <w:sz w:val="24"/>
          <w:szCs w:val="24"/>
        </w:rPr>
        <w:t xml:space="preserve">s Nation of Ontario), Judy </w:t>
      </w:r>
      <w:proofErr w:type="spellStart"/>
      <w:r w:rsidR="00672041" w:rsidRPr="00DD4BB8">
        <w:rPr>
          <w:rFonts w:ascii="Arial" w:hAnsi="Arial" w:cs="Arial"/>
          <w:sz w:val="24"/>
          <w:szCs w:val="24"/>
        </w:rPr>
        <w:t>Rheaume</w:t>
      </w:r>
      <w:proofErr w:type="spellEnd"/>
      <w:r w:rsidR="00672041" w:rsidRPr="00DD4BB8">
        <w:rPr>
          <w:rFonts w:ascii="Arial" w:hAnsi="Arial" w:cs="Arial"/>
          <w:sz w:val="24"/>
          <w:szCs w:val="24"/>
        </w:rPr>
        <w:t xml:space="preserve"> (Parent)</w:t>
      </w:r>
      <w:r w:rsidR="00C50681" w:rsidRPr="00DD4BB8">
        <w:rPr>
          <w:rFonts w:ascii="Arial" w:hAnsi="Arial" w:cs="Arial"/>
          <w:sz w:val="24"/>
          <w:szCs w:val="24"/>
        </w:rPr>
        <w:t xml:space="preserve"> Veronica Johnny</w:t>
      </w:r>
      <w:r w:rsidR="00672041" w:rsidRPr="00DD4BB8">
        <w:rPr>
          <w:rFonts w:ascii="Arial" w:hAnsi="Arial" w:cs="Arial"/>
          <w:sz w:val="24"/>
          <w:szCs w:val="24"/>
        </w:rPr>
        <w:t xml:space="preserve"> (Community member), Shannon Judge (FNST Parent Council), </w:t>
      </w:r>
      <w:r w:rsidR="00C50681" w:rsidRPr="00DD4BB8">
        <w:rPr>
          <w:rFonts w:ascii="Arial" w:hAnsi="Arial" w:cs="Arial"/>
          <w:sz w:val="24"/>
          <w:szCs w:val="24"/>
        </w:rPr>
        <w:t xml:space="preserve"> Lorraine McLeod</w:t>
      </w:r>
      <w:r w:rsidR="00672041" w:rsidRPr="00DD4BB8">
        <w:rPr>
          <w:rFonts w:ascii="Arial" w:hAnsi="Arial" w:cs="Arial"/>
          <w:sz w:val="24"/>
          <w:szCs w:val="24"/>
        </w:rPr>
        <w:t>(Community member)</w:t>
      </w:r>
      <w:r w:rsidR="00C50681" w:rsidRPr="00DD4BB8">
        <w:rPr>
          <w:rFonts w:ascii="Arial" w:hAnsi="Arial" w:cs="Arial"/>
          <w:sz w:val="24"/>
          <w:szCs w:val="24"/>
        </w:rPr>
        <w:t xml:space="preserve">, Dawn </w:t>
      </w:r>
      <w:proofErr w:type="spellStart"/>
      <w:r w:rsidR="00C50681" w:rsidRPr="00DD4BB8">
        <w:rPr>
          <w:rFonts w:ascii="Arial" w:hAnsi="Arial" w:cs="Arial"/>
          <w:sz w:val="24"/>
          <w:szCs w:val="24"/>
        </w:rPr>
        <w:t>Maracle</w:t>
      </w:r>
      <w:proofErr w:type="spellEnd"/>
      <w:r w:rsidR="00672041" w:rsidRPr="00DD4BB8">
        <w:rPr>
          <w:rFonts w:ascii="Arial" w:hAnsi="Arial" w:cs="Arial"/>
          <w:sz w:val="24"/>
          <w:szCs w:val="24"/>
        </w:rPr>
        <w:t xml:space="preserve"> (University of Toronto), Justin </w:t>
      </w:r>
      <w:proofErr w:type="spellStart"/>
      <w:r w:rsidR="00672041" w:rsidRPr="00DD4BB8">
        <w:rPr>
          <w:rFonts w:ascii="Arial" w:hAnsi="Arial" w:cs="Arial"/>
          <w:sz w:val="24"/>
          <w:szCs w:val="24"/>
        </w:rPr>
        <w:t>Chiblow</w:t>
      </w:r>
      <w:proofErr w:type="spellEnd"/>
      <w:r w:rsidR="00672041" w:rsidRPr="00DD4BB8">
        <w:rPr>
          <w:rFonts w:ascii="Arial" w:hAnsi="Arial" w:cs="Arial"/>
          <w:sz w:val="24"/>
          <w:szCs w:val="24"/>
        </w:rPr>
        <w:t xml:space="preserve"> (ROM Intern)</w:t>
      </w:r>
      <w:r w:rsidR="00DD4BB8">
        <w:rPr>
          <w:rFonts w:ascii="Arial" w:hAnsi="Arial" w:cs="Arial"/>
          <w:sz w:val="24"/>
          <w:szCs w:val="24"/>
        </w:rPr>
        <w:t xml:space="preserve"> and Howard Munroe (Community member).</w:t>
      </w:r>
    </w:p>
    <w:p w:rsidR="001B7821" w:rsidRDefault="001B7821" w:rsidP="00097A18">
      <w:pPr>
        <w:ind w:left="-1530"/>
        <w:rPr>
          <w:rFonts w:ascii="Arial" w:hAnsi="Arial" w:cs="Arial"/>
          <w:b/>
          <w:sz w:val="24"/>
          <w:szCs w:val="24"/>
        </w:rPr>
      </w:pPr>
      <w:r w:rsidRPr="001B7821">
        <w:rPr>
          <w:rFonts w:ascii="Arial" w:hAnsi="Arial" w:cs="Arial"/>
          <w:b/>
          <w:sz w:val="24"/>
          <w:szCs w:val="24"/>
        </w:rPr>
        <w:t xml:space="preserve">TDSB Trustee’s: </w:t>
      </w:r>
      <w:bookmarkStart w:id="0" w:name="_GoBack"/>
      <w:bookmarkEnd w:id="0"/>
    </w:p>
    <w:p w:rsidR="00DD4BB8" w:rsidRPr="001B7821" w:rsidRDefault="001B7821" w:rsidP="00097A18">
      <w:pPr>
        <w:ind w:left="-1530"/>
        <w:rPr>
          <w:rFonts w:ascii="Arial" w:hAnsi="Arial" w:cs="Arial"/>
          <w:b/>
          <w:sz w:val="24"/>
          <w:szCs w:val="24"/>
        </w:rPr>
      </w:pPr>
      <w:r>
        <w:rPr>
          <w:rFonts w:ascii="Arial" w:hAnsi="Arial" w:cs="Arial"/>
          <w:sz w:val="24"/>
          <w:szCs w:val="24"/>
        </w:rPr>
        <w:t xml:space="preserve">Present: </w:t>
      </w:r>
      <w:r w:rsidRPr="00DD4BB8">
        <w:rPr>
          <w:rFonts w:ascii="Arial" w:hAnsi="Arial" w:cs="Arial"/>
          <w:sz w:val="24"/>
          <w:szCs w:val="24"/>
        </w:rPr>
        <w:t>Pam Gough (Co-Chair), Jerry Chadwick</w:t>
      </w:r>
      <w:r>
        <w:rPr>
          <w:rFonts w:ascii="Arial" w:hAnsi="Arial" w:cs="Arial"/>
          <w:sz w:val="24"/>
          <w:szCs w:val="24"/>
        </w:rPr>
        <w:t xml:space="preserve">, </w:t>
      </w:r>
      <w:r w:rsidRPr="00DD4BB8">
        <w:rPr>
          <w:rFonts w:ascii="Arial" w:hAnsi="Arial" w:cs="Arial"/>
          <w:sz w:val="24"/>
          <w:szCs w:val="24"/>
        </w:rPr>
        <w:t>Chris Glover</w:t>
      </w:r>
      <w:r>
        <w:rPr>
          <w:rFonts w:ascii="Arial" w:hAnsi="Arial" w:cs="Arial"/>
          <w:sz w:val="24"/>
          <w:szCs w:val="24"/>
        </w:rPr>
        <w:t xml:space="preserve">, </w:t>
      </w:r>
      <w:r w:rsidRPr="00DD4BB8">
        <w:rPr>
          <w:rFonts w:ascii="Arial" w:hAnsi="Arial" w:cs="Arial"/>
          <w:sz w:val="24"/>
          <w:szCs w:val="24"/>
        </w:rPr>
        <w:t xml:space="preserve">Chris </w:t>
      </w:r>
      <w:proofErr w:type="spellStart"/>
      <w:r w:rsidRPr="00DD4BB8">
        <w:rPr>
          <w:rFonts w:ascii="Arial" w:hAnsi="Arial" w:cs="Arial"/>
          <w:sz w:val="24"/>
          <w:szCs w:val="24"/>
        </w:rPr>
        <w:t>Mois</w:t>
      </w:r>
      <w:r>
        <w:rPr>
          <w:rFonts w:ascii="Arial" w:hAnsi="Arial" w:cs="Arial"/>
          <w:sz w:val="24"/>
          <w:szCs w:val="24"/>
        </w:rPr>
        <w:t>e</w:t>
      </w:r>
      <w:proofErr w:type="spellEnd"/>
      <w:r>
        <w:rPr>
          <w:rFonts w:ascii="Arial" w:hAnsi="Arial" w:cs="Arial"/>
          <w:sz w:val="24"/>
          <w:szCs w:val="24"/>
        </w:rPr>
        <w:t xml:space="preserve"> and </w:t>
      </w:r>
      <w:r w:rsidRPr="00DD4BB8">
        <w:rPr>
          <w:rFonts w:ascii="Arial" w:hAnsi="Arial" w:cs="Arial"/>
          <w:sz w:val="24"/>
          <w:szCs w:val="24"/>
        </w:rPr>
        <w:t>Alexander Brown</w:t>
      </w:r>
      <w:r>
        <w:rPr>
          <w:rFonts w:ascii="Arial" w:hAnsi="Arial" w:cs="Arial"/>
          <w:sz w:val="24"/>
          <w:szCs w:val="24"/>
        </w:rPr>
        <w:t xml:space="preserve">. </w:t>
      </w:r>
    </w:p>
    <w:p w:rsidR="00DD4BB8" w:rsidRPr="00DD4BB8" w:rsidRDefault="00DD4BB8" w:rsidP="00097A18">
      <w:pPr>
        <w:ind w:left="-1530"/>
        <w:rPr>
          <w:rFonts w:ascii="Arial" w:hAnsi="Arial" w:cs="Arial"/>
          <w:b/>
          <w:sz w:val="24"/>
          <w:szCs w:val="24"/>
        </w:rPr>
      </w:pPr>
      <w:r w:rsidRPr="00DD4BB8">
        <w:rPr>
          <w:rFonts w:ascii="Arial" w:hAnsi="Arial" w:cs="Arial"/>
          <w:b/>
          <w:sz w:val="24"/>
          <w:szCs w:val="24"/>
        </w:rPr>
        <w:t>TDSB Staff:</w:t>
      </w:r>
    </w:p>
    <w:p w:rsidR="00C31BD7" w:rsidRPr="00DD4BB8" w:rsidRDefault="00DD4BB8" w:rsidP="00097A18">
      <w:pPr>
        <w:ind w:left="-1530"/>
        <w:rPr>
          <w:rFonts w:ascii="Arial" w:hAnsi="Arial" w:cs="Arial"/>
          <w:sz w:val="24"/>
          <w:szCs w:val="24"/>
        </w:rPr>
      </w:pPr>
      <w:r w:rsidRPr="00DD4BB8">
        <w:rPr>
          <w:rFonts w:ascii="Arial" w:hAnsi="Arial" w:cs="Arial"/>
          <w:sz w:val="24"/>
          <w:szCs w:val="24"/>
        </w:rPr>
        <w:t xml:space="preserve">Present: </w:t>
      </w:r>
      <w:r w:rsidR="0097488B" w:rsidRPr="00DD4BB8">
        <w:rPr>
          <w:rFonts w:ascii="Arial" w:hAnsi="Arial" w:cs="Arial"/>
          <w:sz w:val="24"/>
          <w:szCs w:val="24"/>
        </w:rPr>
        <w:t>John Chasty</w:t>
      </w:r>
      <w:r w:rsidR="009C6C1C" w:rsidRPr="00DD4BB8">
        <w:rPr>
          <w:rFonts w:ascii="Arial" w:hAnsi="Arial" w:cs="Arial"/>
          <w:sz w:val="24"/>
          <w:szCs w:val="24"/>
        </w:rPr>
        <w:t xml:space="preserve"> (Superintendent)</w:t>
      </w:r>
      <w:r w:rsidR="0097488B" w:rsidRPr="00DD4BB8">
        <w:rPr>
          <w:rFonts w:ascii="Arial" w:hAnsi="Arial" w:cs="Arial"/>
          <w:sz w:val="24"/>
          <w:szCs w:val="24"/>
        </w:rPr>
        <w:t>, Roxanne Chee</w:t>
      </w:r>
      <w:r w:rsidR="009C6C1C" w:rsidRPr="00DD4BB8">
        <w:rPr>
          <w:rFonts w:ascii="Arial" w:hAnsi="Arial" w:cs="Arial"/>
          <w:sz w:val="24"/>
          <w:szCs w:val="24"/>
        </w:rPr>
        <w:t xml:space="preserve"> (Teacher)</w:t>
      </w:r>
      <w:r w:rsidR="0097488B" w:rsidRPr="00DD4BB8">
        <w:rPr>
          <w:rFonts w:ascii="Arial" w:hAnsi="Arial" w:cs="Arial"/>
          <w:sz w:val="24"/>
          <w:szCs w:val="24"/>
        </w:rPr>
        <w:t>, Michelle Corneau</w:t>
      </w:r>
      <w:r w:rsidR="009C6C1C" w:rsidRPr="00DD4BB8">
        <w:rPr>
          <w:rFonts w:ascii="Arial" w:hAnsi="Arial" w:cs="Arial"/>
          <w:sz w:val="24"/>
          <w:szCs w:val="24"/>
        </w:rPr>
        <w:t xml:space="preserve"> (Instructional Leader)</w:t>
      </w:r>
      <w:r w:rsidR="0097488B" w:rsidRPr="00DD4BB8">
        <w:rPr>
          <w:rFonts w:ascii="Arial" w:hAnsi="Arial" w:cs="Arial"/>
          <w:sz w:val="24"/>
          <w:szCs w:val="24"/>
        </w:rPr>
        <w:t>, Bonnie Johnston</w:t>
      </w:r>
      <w:r w:rsidR="009C6C1C" w:rsidRPr="00DD4BB8">
        <w:rPr>
          <w:rFonts w:ascii="Arial" w:hAnsi="Arial" w:cs="Arial"/>
          <w:sz w:val="24"/>
          <w:szCs w:val="24"/>
        </w:rPr>
        <w:t xml:space="preserve"> (Community Liaison)</w:t>
      </w:r>
      <w:r w:rsidR="0097488B" w:rsidRPr="00DD4BB8">
        <w:rPr>
          <w:rFonts w:ascii="Arial" w:hAnsi="Arial" w:cs="Arial"/>
          <w:sz w:val="24"/>
          <w:szCs w:val="24"/>
        </w:rPr>
        <w:t>, Tessa Sill</w:t>
      </w:r>
      <w:r w:rsidR="009C6C1C" w:rsidRPr="00DD4BB8">
        <w:rPr>
          <w:rFonts w:ascii="Arial" w:hAnsi="Arial" w:cs="Arial"/>
          <w:sz w:val="24"/>
          <w:szCs w:val="24"/>
        </w:rPr>
        <w:t xml:space="preserve"> (Community Liaison)</w:t>
      </w:r>
      <w:r w:rsidR="0097488B" w:rsidRPr="00DD4BB8">
        <w:rPr>
          <w:rFonts w:ascii="Arial" w:hAnsi="Arial" w:cs="Arial"/>
          <w:sz w:val="24"/>
          <w:szCs w:val="24"/>
        </w:rPr>
        <w:t>, Barb</w:t>
      </w:r>
      <w:r>
        <w:rPr>
          <w:rFonts w:ascii="Arial" w:hAnsi="Arial" w:cs="Arial"/>
          <w:sz w:val="24"/>
          <w:szCs w:val="24"/>
        </w:rPr>
        <w:t>ara</w:t>
      </w:r>
      <w:r w:rsidR="0097488B" w:rsidRPr="00DD4BB8">
        <w:rPr>
          <w:rFonts w:ascii="Arial" w:hAnsi="Arial" w:cs="Arial"/>
          <w:sz w:val="24"/>
          <w:szCs w:val="24"/>
        </w:rPr>
        <w:t xml:space="preserve"> Felschow</w:t>
      </w:r>
      <w:r w:rsidR="009C6C1C" w:rsidRPr="00DD4BB8">
        <w:rPr>
          <w:rFonts w:ascii="Arial" w:hAnsi="Arial" w:cs="Arial"/>
          <w:sz w:val="24"/>
          <w:szCs w:val="24"/>
        </w:rPr>
        <w:t xml:space="preserve"> (Central Coordinating Principal)</w:t>
      </w:r>
      <w:r w:rsidR="0097488B" w:rsidRPr="00DD4BB8">
        <w:rPr>
          <w:rFonts w:ascii="Arial" w:hAnsi="Arial" w:cs="Arial"/>
          <w:sz w:val="24"/>
          <w:szCs w:val="24"/>
        </w:rPr>
        <w:t>, Candice O’Grady</w:t>
      </w:r>
      <w:r w:rsidR="009C6C1C" w:rsidRPr="00DD4BB8">
        <w:rPr>
          <w:rFonts w:ascii="Arial" w:hAnsi="Arial" w:cs="Arial"/>
          <w:sz w:val="24"/>
          <w:szCs w:val="24"/>
        </w:rPr>
        <w:t xml:space="preserve"> (Media)</w:t>
      </w:r>
      <w:r w:rsidR="0097488B" w:rsidRPr="00DD4BB8">
        <w:rPr>
          <w:rFonts w:ascii="Arial" w:hAnsi="Arial" w:cs="Arial"/>
          <w:sz w:val="24"/>
          <w:szCs w:val="24"/>
        </w:rPr>
        <w:t xml:space="preserve">, </w:t>
      </w:r>
      <w:r w:rsidR="00320772" w:rsidRPr="00DD4BB8">
        <w:rPr>
          <w:rFonts w:ascii="Arial" w:hAnsi="Arial" w:cs="Arial"/>
          <w:sz w:val="24"/>
          <w:szCs w:val="24"/>
        </w:rPr>
        <w:t>Adrienne Plumley</w:t>
      </w:r>
      <w:r w:rsidR="009C6C1C" w:rsidRPr="00DD4BB8">
        <w:rPr>
          <w:rFonts w:ascii="Arial" w:hAnsi="Arial" w:cs="Arial"/>
          <w:sz w:val="24"/>
          <w:szCs w:val="24"/>
        </w:rPr>
        <w:t xml:space="preserve"> (Teacher)</w:t>
      </w:r>
      <w:r w:rsidR="00320772" w:rsidRPr="00DD4BB8">
        <w:rPr>
          <w:rFonts w:ascii="Arial" w:hAnsi="Arial" w:cs="Arial"/>
          <w:sz w:val="24"/>
          <w:szCs w:val="24"/>
        </w:rPr>
        <w:t>, Tanya Senk</w:t>
      </w:r>
      <w:r w:rsidR="009C6C1C" w:rsidRPr="00DD4BB8">
        <w:rPr>
          <w:rFonts w:ascii="Arial" w:hAnsi="Arial" w:cs="Arial"/>
          <w:sz w:val="24"/>
          <w:szCs w:val="24"/>
        </w:rPr>
        <w:t xml:space="preserve"> (Central Coordinating Vice-Principal)</w:t>
      </w:r>
      <w:r w:rsidR="00672041" w:rsidRPr="00DD4BB8">
        <w:rPr>
          <w:rFonts w:ascii="Arial" w:hAnsi="Arial" w:cs="Arial"/>
          <w:sz w:val="24"/>
          <w:szCs w:val="24"/>
        </w:rPr>
        <w:t>, Marilyn Maycha</w:t>
      </w:r>
      <w:r w:rsidR="00320772" w:rsidRPr="00DD4BB8">
        <w:rPr>
          <w:rFonts w:ascii="Arial" w:hAnsi="Arial" w:cs="Arial"/>
          <w:sz w:val="24"/>
          <w:szCs w:val="24"/>
        </w:rPr>
        <w:t>k</w:t>
      </w:r>
      <w:r w:rsidR="009C6C1C" w:rsidRPr="00DD4BB8">
        <w:rPr>
          <w:rFonts w:ascii="Arial" w:hAnsi="Arial" w:cs="Arial"/>
          <w:sz w:val="24"/>
          <w:szCs w:val="24"/>
        </w:rPr>
        <w:t>(On-leave)</w:t>
      </w:r>
      <w:r w:rsidR="00320772" w:rsidRPr="00DD4BB8">
        <w:rPr>
          <w:rFonts w:ascii="Arial" w:hAnsi="Arial" w:cs="Arial"/>
          <w:sz w:val="24"/>
          <w:szCs w:val="24"/>
        </w:rPr>
        <w:t>, Janet Csontos</w:t>
      </w:r>
      <w:r w:rsidR="009C6C1C" w:rsidRPr="00DD4BB8">
        <w:rPr>
          <w:rFonts w:ascii="Arial" w:hAnsi="Arial" w:cs="Arial"/>
          <w:sz w:val="24"/>
          <w:szCs w:val="24"/>
        </w:rPr>
        <w:t xml:space="preserve"> (Teacher)</w:t>
      </w:r>
      <w:r w:rsidR="00320772" w:rsidRPr="00DD4BB8">
        <w:rPr>
          <w:rFonts w:ascii="Arial" w:hAnsi="Arial" w:cs="Arial"/>
          <w:sz w:val="24"/>
          <w:szCs w:val="24"/>
        </w:rPr>
        <w:t>, Mike Izzo</w:t>
      </w:r>
      <w:r w:rsidR="00672041" w:rsidRPr="00DD4BB8">
        <w:rPr>
          <w:rFonts w:ascii="Arial" w:hAnsi="Arial" w:cs="Arial"/>
          <w:sz w:val="24"/>
          <w:szCs w:val="24"/>
        </w:rPr>
        <w:t xml:space="preserve"> (Instructional Leader)</w:t>
      </w:r>
      <w:r w:rsidR="00320772" w:rsidRPr="00DD4BB8">
        <w:rPr>
          <w:rFonts w:ascii="Arial" w:hAnsi="Arial" w:cs="Arial"/>
          <w:sz w:val="24"/>
          <w:szCs w:val="24"/>
        </w:rPr>
        <w:t>, Johnathan Kakegamic</w:t>
      </w:r>
      <w:r w:rsidR="00672041" w:rsidRPr="00DD4BB8">
        <w:rPr>
          <w:rFonts w:ascii="Arial" w:hAnsi="Arial" w:cs="Arial"/>
          <w:sz w:val="24"/>
          <w:szCs w:val="24"/>
        </w:rPr>
        <w:t xml:space="preserve"> (FNST Principal)</w:t>
      </w:r>
      <w:r w:rsidR="00320772" w:rsidRPr="00DD4BB8">
        <w:rPr>
          <w:rFonts w:ascii="Arial" w:hAnsi="Arial" w:cs="Arial"/>
          <w:sz w:val="24"/>
          <w:szCs w:val="24"/>
        </w:rPr>
        <w:t>, Hannah Fowlie</w:t>
      </w:r>
      <w:r w:rsidR="00672041" w:rsidRPr="00DD4BB8">
        <w:rPr>
          <w:rFonts w:ascii="Arial" w:hAnsi="Arial" w:cs="Arial"/>
          <w:sz w:val="24"/>
          <w:szCs w:val="24"/>
        </w:rPr>
        <w:t xml:space="preserve"> (Social Worker)</w:t>
      </w:r>
      <w:r w:rsidR="00320772" w:rsidRPr="00DD4BB8">
        <w:rPr>
          <w:rFonts w:ascii="Arial" w:hAnsi="Arial" w:cs="Arial"/>
          <w:sz w:val="24"/>
          <w:szCs w:val="24"/>
        </w:rPr>
        <w:t>, Christine Saunders</w:t>
      </w:r>
      <w:r w:rsidR="00672041" w:rsidRPr="00DD4BB8">
        <w:rPr>
          <w:rFonts w:ascii="Arial" w:hAnsi="Arial" w:cs="Arial"/>
          <w:sz w:val="24"/>
          <w:szCs w:val="24"/>
        </w:rPr>
        <w:t xml:space="preserve"> (Instructional Leader)</w:t>
      </w:r>
      <w:r w:rsidR="00320772" w:rsidRPr="00DD4BB8">
        <w:rPr>
          <w:rFonts w:ascii="Arial" w:hAnsi="Arial" w:cs="Arial"/>
          <w:sz w:val="24"/>
          <w:szCs w:val="24"/>
        </w:rPr>
        <w:t>, Sandy Spyropoulos</w:t>
      </w:r>
      <w:r w:rsidR="00672041" w:rsidRPr="00DD4BB8">
        <w:rPr>
          <w:rFonts w:ascii="Arial" w:hAnsi="Arial" w:cs="Arial"/>
          <w:sz w:val="24"/>
          <w:szCs w:val="24"/>
        </w:rPr>
        <w:t xml:space="preserve"> (Executive Superintendent)</w:t>
      </w:r>
      <w:r w:rsidR="00320772" w:rsidRPr="00DD4BB8">
        <w:rPr>
          <w:rFonts w:ascii="Arial" w:hAnsi="Arial" w:cs="Arial"/>
          <w:sz w:val="24"/>
          <w:szCs w:val="24"/>
        </w:rPr>
        <w:t>, Mario Tenentes</w:t>
      </w:r>
      <w:r w:rsidR="00672041" w:rsidRPr="00DD4BB8">
        <w:rPr>
          <w:rFonts w:ascii="Arial" w:hAnsi="Arial" w:cs="Arial"/>
          <w:sz w:val="24"/>
          <w:szCs w:val="24"/>
        </w:rPr>
        <w:t xml:space="preserve"> (Sir </w:t>
      </w:r>
      <w:r w:rsidR="00672041" w:rsidRPr="00DD4BB8">
        <w:rPr>
          <w:rFonts w:ascii="Arial" w:hAnsi="Arial" w:cs="Arial"/>
          <w:sz w:val="24"/>
          <w:szCs w:val="24"/>
        </w:rPr>
        <w:lastRenderedPageBreak/>
        <w:t>Wilfred Laurier Collegiate Principal)</w:t>
      </w:r>
      <w:r>
        <w:rPr>
          <w:rFonts w:ascii="Arial" w:hAnsi="Arial" w:cs="Arial"/>
          <w:sz w:val="24"/>
          <w:szCs w:val="24"/>
        </w:rPr>
        <w:t>, De</w:t>
      </w:r>
      <w:r w:rsidR="00320772" w:rsidRPr="00DD4BB8">
        <w:rPr>
          <w:rFonts w:ascii="Arial" w:hAnsi="Arial" w:cs="Arial"/>
          <w:sz w:val="24"/>
          <w:szCs w:val="24"/>
        </w:rPr>
        <w:t>nis Lopes</w:t>
      </w:r>
      <w:r>
        <w:rPr>
          <w:rFonts w:ascii="Arial" w:hAnsi="Arial" w:cs="Arial"/>
          <w:sz w:val="24"/>
          <w:szCs w:val="24"/>
        </w:rPr>
        <w:t xml:space="preserve"> (Secondary</w:t>
      </w:r>
      <w:r w:rsidR="00672041" w:rsidRPr="00DD4BB8">
        <w:rPr>
          <w:rFonts w:ascii="Arial" w:hAnsi="Arial" w:cs="Arial"/>
          <w:sz w:val="24"/>
          <w:szCs w:val="24"/>
        </w:rPr>
        <w:t xml:space="preserve"> Alternative Principal)</w:t>
      </w:r>
      <w:r w:rsidR="005C3E4D" w:rsidRPr="00DD4BB8">
        <w:rPr>
          <w:rFonts w:ascii="Arial" w:hAnsi="Arial" w:cs="Arial"/>
          <w:sz w:val="24"/>
          <w:szCs w:val="24"/>
        </w:rPr>
        <w:t xml:space="preserve">, </w:t>
      </w:r>
      <w:r w:rsidR="00C50681" w:rsidRPr="00DD4BB8">
        <w:rPr>
          <w:rFonts w:ascii="Arial" w:hAnsi="Arial" w:cs="Arial"/>
          <w:sz w:val="24"/>
          <w:szCs w:val="24"/>
        </w:rPr>
        <w:t>Jennie Town</w:t>
      </w:r>
      <w:r w:rsidR="00672041" w:rsidRPr="00DD4BB8">
        <w:rPr>
          <w:rFonts w:ascii="Arial" w:hAnsi="Arial" w:cs="Arial"/>
          <w:sz w:val="24"/>
          <w:szCs w:val="24"/>
        </w:rPr>
        <w:t xml:space="preserve"> (Coordinator of the NLC East)</w:t>
      </w:r>
      <w:r w:rsidR="00C50681" w:rsidRPr="00DD4BB8">
        <w:rPr>
          <w:rFonts w:ascii="Arial" w:hAnsi="Arial" w:cs="Arial"/>
          <w:sz w:val="24"/>
          <w:szCs w:val="24"/>
        </w:rPr>
        <w:t>, Natasha Glee</w:t>
      </w:r>
      <w:r w:rsidR="00D6604E" w:rsidRPr="00DD4BB8">
        <w:rPr>
          <w:rFonts w:ascii="Arial" w:hAnsi="Arial" w:cs="Arial"/>
          <w:sz w:val="24"/>
          <w:szCs w:val="24"/>
        </w:rPr>
        <w:t>son</w:t>
      </w:r>
      <w:r w:rsidR="00672041" w:rsidRPr="00DD4BB8">
        <w:rPr>
          <w:rFonts w:ascii="Arial" w:hAnsi="Arial" w:cs="Arial"/>
          <w:sz w:val="24"/>
          <w:szCs w:val="24"/>
        </w:rPr>
        <w:t xml:space="preserve"> (Teacher)</w:t>
      </w:r>
      <w:r w:rsidR="00D6604E" w:rsidRPr="00DD4BB8">
        <w:rPr>
          <w:rFonts w:ascii="Arial" w:hAnsi="Arial" w:cs="Arial"/>
          <w:sz w:val="24"/>
          <w:szCs w:val="24"/>
        </w:rPr>
        <w:t xml:space="preserve">, </w:t>
      </w:r>
      <w:r>
        <w:rPr>
          <w:rFonts w:ascii="Arial" w:hAnsi="Arial" w:cs="Arial"/>
          <w:sz w:val="24"/>
          <w:szCs w:val="24"/>
        </w:rPr>
        <w:t xml:space="preserve">Dr. </w:t>
      </w:r>
      <w:r w:rsidR="00D6604E" w:rsidRPr="00DD4BB8">
        <w:rPr>
          <w:rFonts w:ascii="Arial" w:hAnsi="Arial" w:cs="Arial"/>
          <w:sz w:val="24"/>
          <w:szCs w:val="24"/>
        </w:rPr>
        <w:t>Duke Redbird</w:t>
      </w:r>
      <w:r w:rsidR="00672041" w:rsidRPr="00DD4BB8">
        <w:rPr>
          <w:rFonts w:ascii="Arial" w:hAnsi="Arial" w:cs="Arial"/>
          <w:sz w:val="24"/>
          <w:szCs w:val="24"/>
        </w:rPr>
        <w:t xml:space="preserve"> (</w:t>
      </w:r>
      <w:r w:rsidR="005C3E4D" w:rsidRPr="00DD4BB8">
        <w:rPr>
          <w:rFonts w:ascii="Arial" w:hAnsi="Arial" w:cs="Arial"/>
          <w:sz w:val="24"/>
          <w:szCs w:val="24"/>
        </w:rPr>
        <w:t>Curator</w:t>
      </w:r>
      <w:r>
        <w:rPr>
          <w:rFonts w:ascii="Arial" w:hAnsi="Arial" w:cs="Arial"/>
          <w:sz w:val="24"/>
          <w:szCs w:val="24"/>
        </w:rPr>
        <w:t>/Advisor</w:t>
      </w:r>
      <w:r w:rsidR="005C3E4D" w:rsidRPr="00DD4BB8">
        <w:rPr>
          <w:rFonts w:ascii="Arial" w:hAnsi="Arial" w:cs="Arial"/>
          <w:sz w:val="24"/>
          <w:szCs w:val="24"/>
        </w:rPr>
        <w:t>)</w:t>
      </w:r>
      <w:r w:rsidR="000438A8">
        <w:rPr>
          <w:rFonts w:ascii="Arial" w:hAnsi="Arial" w:cs="Arial"/>
          <w:sz w:val="24"/>
          <w:szCs w:val="24"/>
        </w:rPr>
        <w:t xml:space="preserve"> and </w:t>
      </w:r>
      <w:r w:rsidR="00D6604E" w:rsidRPr="00DD4BB8">
        <w:rPr>
          <w:rFonts w:ascii="Arial" w:hAnsi="Arial" w:cs="Arial"/>
          <w:sz w:val="24"/>
          <w:szCs w:val="24"/>
        </w:rPr>
        <w:t xml:space="preserve">Tasha Smith </w:t>
      </w:r>
      <w:r w:rsidR="000438A8">
        <w:rPr>
          <w:rFonts w:ascii="Arial" w:hAnsi="Arial" w:cs="Arial"/>
          <w:sz w:val="24"/>
          <w:szCs w:val="24"/>
        </w:rPr>
        <w:t>(Student Success Teacher).</w:t>
      </w:r>
    </w:p>
    <w:p w:rsidR="00644572" w:rsidRPr="00DD4BB8" w:rsidRDefault="00644572" w:rsidP="00097A18">
      <w:pPr>
        <w:ind w:left="-1530"/>
        <w:rPr>
          <w:rFonts w:ascii="Arial" w:hAnsi="Arial" w:cs="Arial"/>
          <w:sz w:val="24"/>
          <w:szCs w:val="24"/>
        </w:rPr>
      </w:pPr>
      <w:r w:rsidRPr="00DD4BB8">
        <w:rPr>
          <w:rFonts w:ascii="Arial" w:hAnsi="Arial" w:cs="Arial"/>
          <w:b/>
          <w:sz w:val="24"/>
          <w:szCs w:val="24"/>
        </w:rPr>
        <w:t>Regrets:</w:t>
      </w:r>
      <w:r w:rsidRPr="00DD4BB8">
        <w:rPr>
          <w:rFonts w:ascii="Arial" w:hAnsi="Arial" w:cs="Arial"/>
          <w:sz w:val="24"/>
          <w:szCs w:val="24"/>
        </w:rPr>
        <w:t xml:space="preserve"> </w:t>
      </w:r>
      <w:proofErr w:type="spellStart"/>
      <w:r w:rsidR="00C50681" w:rsidRPr="00DD4BB8">
        <w:rPr>
          <w:rFonts w:ascii="Arial" w:hAnsi="Arial" w:cs="Arial"/>
          <w:sz w:val="24"/>
          <w:szCs w:val="24"/>
        </w:rPr>
        <w:t>Blu</w:t>
      </w:r>
      <w:proofErr w:type="spellEnd"/>
      <w:r w:rsidR="00C50681" w:rsidRPr="00DD4BB8">
        <w:rPr>
          <w:rFonts w:ascii="Arial" w:hAnsi="Arial" w:cs="Arial"/>
          <w:sz w:val="24"/>
          <w:szCs w:val="24"/>
        </w:rPr>
        <w:t xml:space="preserve"> Waters</w:t>
      </w:r>
      <w:r w:rsidR="00672041" w:rsidRPr="00DD4BB8">
        <w:rPr>
          <w:rFonts w:ascii="Arial" w:hAnsi="Arial" w:cs="Arial"/>
          <w:sz w:val="24"/>
          <w:szCs w:val="24"/>
        </w:rPr>
        <w:t xml:space="preserve"> (Co-Chair)</w:t>
      </w:r>
      <w:r w:rsidR="00C50681" w:rsidRPr="00DD4BB8">
        <w:rPr>
          <w:rFonts w:ascii="Arial" w:hAnsi="Arial" w:cs="Arial"/>
          <w:sz w:val="24"/>
          <w:szCs w:val="24"/>
        </w:rPr>
        <w:t xml:space="preserve">, </w:t>
      </w:r>
      <w:proofErr w:type="spellStart"/>
      <w:r w:rsidR="00C50681" w:rsidRPr="00DD4BB8">
        <w:rPr>
          <w:rFonts w:ascii="Arial" w:hAnsi="Arial" w:cs="Arial"/>
          <w:sz w:val="24"/>
          <w:szCs w:val="24"/>
        </w:rPr>
        <w:t>J’net</w:t>
      </w:r>
      <w:proofErr w:type="spellEnd"/>
      <w:r w:rsidR="00C50681" w:rsidRPr="00DD4BB8">
        <w:rPr>
          <w:rFonts w:ascii="Arial" w:hAnsi="Arial" w:cs="Arial"/>
          <w:sz w:val="24"/>
          <w:szCs w:val="24"/>
        </w:rPr>
        <w:t xml:space="preserve"> </w:t>
      </w:r>
      <w:r w:rsidR="00D6604E" w:rsidRPr="00DD4BB8">
        <w:rPr>
          <w:rFonts w:ascii="Arial" w:hAnsi="Arial" w:cs="Arial"/>
          <w:sz w:val="24"/>
          <w:szCs w:val="24"/>
        </w:rPr>
        <w:t xml:space="preserve">Ay </w:t>
      </w:r>
      <w:proofErr w:type="spellStart"/>
      <w:r w:rsidR="00D6604E" w:rsidRPr="00DD4BB8">
        <w:rPr>
          <w:rFonts w:ascii="Arial" w:hAnsi="Arial" w:cs="Arial"/>
          <w:sz w:val="24"/>
          <w:szCs w:val="24"/>
        </w:rPr>
        <w:t>Ay</w:t>
      </w:r>
      <w:proofErr w:type="spellEnd"/>
      <w:r w:rsidR="00D6604E" w:rsidRPr="00DD4BB8">
        <w:rPr>
          <w:rFonts w:ascii="Arial" w:hAnsi="Arial" w:cs="Arial"/>
          <w:sz w:val="24"/>
          <w:szCs w:val="24"/>
        </w:rPr>
        <w:t xml:space="preserve"> </w:t>
      </w:r>
      <w:proofErr w:type="spellStart"/>
      <w:r w:rsidR="00D6604E" w:rsidRPr="00DD4BB8">
        <w:rPr>
          <w:rFonts w:ascii="Arial" w:hAnsi="Arial" w:cs="Arial"/>
          <w:sz w:val="24"/>
          <w:szCs w:val="24"/>
        </w:rPr>
        <w:t>Qwa</w:t>
      </w:r>
      <w:proofErr w:type="spellEnd"/>
      <w:r w:rsidR="00D6604E" w:rsidRPr="00DD4BB8">
        <w:rPr>
          <w:rFonts w:ascii="Arial" w:hAnsi="Arial" w:cs="Arial"/>
          <w:sz w:val="24"/>
          <w:szCs w:val="24"/>
        </w:rPr>
        <w:t xml:space="preserve"> Yak </w:t>
      </w:r>
      <w:proofErr w:type="spellStart"/>
      <w:r w:rsidR="00D6604E" w:rsidRPr="00DD4BB8">
        <w:rPr>
          <w:rFonts w:ascii="Arial" w:hAnsi="Arial" w:cs="Arial"/>
          <w:sz w:val="24"/>
          <w:szCs w:val="24"/>
        </w:rPr>
        <w:t>Sheelth</w:t>
      </w:r>
      <w:proofErr w:type="spellEnd"/>
      <w:r w:rsidR="00672041" w:rsidRPr="00DD4BB8">
        <w:rPr>
          <w:rFonts w:ascii="Arial" w:hAnsi="Arial" w:cs="Arial"/>
          <w:sz w:val="24"/>
          <w:szCs w:val="24"/>
        </w:rPr>
        <w:t xml:space="preserve"> (Co-Chair)</w:t>
      </w:r>
      <w:r w:rsidR="001B7821">
        <w:rPr>
          <w:rFonts w:ascii="Arial" w:hAnsi="Arial" w:cs="Arial"/>
          <w:sz w:val="24"/>
          <w:szCs w:val="24"/>
        </w:rPr>
        <w:t xml:space="preserve"> </w:t>
      </w:r>
      <w:r w:rsidR="00D6604E" w:rsidRPr="00DD4BB8">
        <w:rPr>
          <w:rFonts w:ascii="Arial" w:hAnsi="Arial" w:cs="Arial"/>
          <w:sz w:val="24"/>
          <w:szCs w:val="24"/>
        </w:rPr>
        <w:t xml:space="preserve">and </w:t>
      </w:r>
      <w:r w:rsidR="00C50681" w:rsidRPr="00DD4BB8">
        <w:rPr>
          <w:rFonts w:ascii="Arial" w:hAnsi="Arial" w:cs="Arial"/>
          <w:sz w:val="24"/>
          <w:szCs w:val="24"/>
        </w:rPr>
        <w:t xml:space="preserve">Ken Morden </w:t>
      </w:r>
      <w:r w:rsidR="00672041" w:rsidRPr="00DD4BB8">
        <w:rPr>
          <w:rFonts w:ascii="Arial" w:hAnsi="Arial" w:cs="Arial"/>
          <w:sz w:val="24"/>
          <w:szCs w:val="24"/>
        </w:rPr>
        <w:t>(Eastview School Principal)</w:t>
      </w:r>
      <w:r w:rsidR="001B7821">
        <w:rPr>
          <w:rFonts w:ascii="Arial" w:hAnsi="Arial" w:cs="Arial"/>
          <w:sz w:val="24"/>
          <w:szCs w:val="24"/>
        </w:rPr>
        <w:t>.</w:t>
      </w:r>
    </w:p>
    <w:p w:rsidR="00644572" w:rsidRPr="00DD4BB8" w:rsidRDefault="00644572" w:rsidP="00097A18">
      <w:pPr>
        <w:ind w:left="-1530"/>
        <w:rPr>
          <w:rFonts w:ascii="Arial" w:hAnsi="Arial" w:cs="Arial"/>
          <w:sz w:val="24"/>
          <w:szCs w:val="24"/>
        </w:rPr>
      </w:pPr>
      <w:r w:rsidRPr="00DD4BB8">
        <w:rPr>
          <w:rFonts w:ascii="Arial" w:hAnsi="Arial" w:cs="Arial"/>
          <w:b/>
          <w:sz w:val="24"/>
          <w:szCs w:val="24"/>
        </w:rPr>
        <w:t>Recorder:</w:t>
      </w:r>
      <w:r w:rsidR="00C50681" w:rsidRPr="00DD4BB8">
        <w:rPr>
          <w:rFonts w:ascii="Arial" w:hAnsi="Arial" w:cs="Arial"/>
          <w:sz w:val="24"/>
          <w:szCs w:val="24"/>
        </w:rPr>
        <w:t xml:space="preserve"> Marlene Tameta</w:t>
      </w:r>
      <w:r w:rsidR="00672041" w:rsidRPr="00DD4BB8">
        <w:rPr>
          <w:rFonts w:ascii="Arial" w:hAnsi="Arial" w:cs="Arial"/>
          <w:sz w:val="24"/>
          <w:szCs w:val="24"/>
        </w:rPr>
        <w:t xml:space="preserve"> (Administrative Assistant).</w:t>
      </w:r>
    </w:p>
    <w:p w:rsidR="005C3E4D" w:rsidRPr="00DD4BB8" w:rsidRDefault="005C3E4D" w:rsidP="00097A18">
      <w:pPr>
        <w:ind w:left="-1530"/>
        <w:rPr>
          <w:rFonts w:ascii="Arial" w:hAnsi="Arial" w:cs="Arial"/>
          <w:sz w:val="24"/>
          <w:szCs w:val="24"/>
        </w:rPr>
      </w:pPr>
    </w:p>
    <w:tbl>
      <w:tblPr>
        <w:tblStyle w:val="TableGrid"/>
        <w:tblW w:w="14058" w:type="dxa"/>
        <w:tblInd w:w="-1530" w:type="dxa"/>
        <w:tblLook w:val="04A0" w:firstRow="1" w:lastRow="0" w:firstColumn="1" w:lastColumn="0" w:noHBand="0" w:noVBand="1"/>
      </w:tblPr>
      <w:tblGrid>
        <w:gridCol w:w="3438"/>
        <w:gridCol w:w="6120"/>
        <w:gridCol w:w="4500"/>
      </w:tblGrid>
      <w:tr w:rsidR="00644572" w:rsidRPr="00DD4BB8" w:rsidTr="00644572">
        <w:tc>
          <w:tcPr>
            <w:tcW w:w="3438"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ITEM</w:t>
            </w:r>
          </w:p>
        </w:tc>
        <w:tc>
          <w:tcPr>
            <w:tcW w:w="6120"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DISCUSSION</w:t>
            </w:r>
          </w:p>
        </w:tc>
        <w:tc>
          <w:tcPr>
            <w:tcW w:w="4500"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RECOMMENDATION/MOTION</w:t>
            </w:r>
          </w:p>
        </w:tc>
      </w:tr>
      <w:tr w:rsidR="00644572" w:rsidRPr="00DD4BB8" w:rsidTr="00644572">
        <w:tc>
          <w:tcPr>
            <w:tcW w:w="3438" w:type="dxa"/>
          </w:tcPr>
          <w:p w:rsidR="00644572" w:rsidRPr="00DD4BB8" w:rsidRDefault="00B25A98" w:rsidP="00097A18">
            <w:pPr>
              <w:rPr>
                <w:rFonts w:ascii="Arial" w:hAnsi="Arial" w:cs="Arial"/>
                <w:sz w:val="24"/>
                <w:szCs w:val="24"/>
              </w:rPr>
            </w:pPr>
            <w:r w:rsidRPr="00DD4BB8">
              <w:rPr>
                <w:rFonts w:ascii="Arial" w:hAnsi="Arial" w:cs="Arial"/>
                <w:sz w:val="24"/>
                <w:szCs w:val="24"/>
              </w:rPr>
              <w:t>Call to Order, Traditional Opening</w:t>
            </w:r>
          </w:p>
        </w:tc>
        <w:tc>
          <w:tcPr>
            <w:tcW w:w="6120" w:type="dxa"/>
          </w:tcPr>
          <w:p w:rsidR="00C31BD7" w:rsidRPr="00DD4BB8" w:rsidRDefault="006E145F" w:rsidP="00063B46">
            <w:pPr>
              <w:rPr>
                <w:rFonts w:ascii="Arial" w:hAnsi="Arial" w:cs="Arial"/>
                <w:sz w:val="24"/>
                <w:szCs w:val="24"/>
              </w:rPr>
            </w:pPr>
            <w:r w:rsidRPr="00DD4BB8">
              <w:rPr>
                <w:rFonts w:ascii="Arial" w:hAnsi="Arial" w:cs="Arial"/>
                <w:sz w:val="24"/>
                <w:szCs w:val="24"/>
              </w:rPr>
              <w:t xml:space="preserve">Bonnie Johnston </w:t>
            </w:r>
            <w:r w:rsidR="00063B46" w:rsidRPr="00DD4BB8">
              <w:rPr>
                <w:rFonts w:ascii="Arial" w:hAnsi="Arial" w:cs="Arial"/>
                <w:sz w:val="24"/>
                <w:szCs w:val="24"/>
              </w:rPr>
              <w:t>chaired the meeting. Elder Joanne Dallaire conducted a traditional prayer to open the meeting</w:t>
            </w:r>
            <w:r w:rsidR="005A2ECF" w:rsidRPr="00DD4BB8">
              <w:rPr>
                <w:rFonts w:ascii="Arial" w:hAnsi="Arial" w:cs="Arial"/>
                <w:sz w:val="24"/>
                <w:szCs w:val="24"/>
              </w:rPr>
              <w:t xml:space="preserve"> followed by introductions of the membership in attendance</w:t>
            </w:r>
            <w:r w:rsidR="00063B46" w:rsidRPr="00DD4BB8">
              <w:rPr>
                <w:rFonts w:ascii="Arial" w:hAnsi="Arial" w:cs="Arial"/>
                <w:sz w:val="24"/>
                <w:szCs w:val="24"/>
              </w:rPr>
              <w:t>.</w:t>
            </w:r>
          </w:p>
          <w:p w:rsidR="005A2ECF" w:rsidRPr="00DD4BB8" w:rsidRDefault="005A2ECF" w:rsidP="00063B46">
            <w:pPr>
              <w:rPr>
                <w:rFonts w:ascii="Arial" w:hAnsi="Arial" w:cs="Arial"/>
                <w:sz w:val="24"/>
                <w:szCs w:val="24"/>
              </w:rPr>
            </w:pPr>
          </w:p>
        </w:tc>
        <w:tc>
          <w:tcPr>
            <w:tcW w:w="4500" w:type="dxa"/>
          </w:tcPr>
          <w:p w:rsidR="00644572" w:rsidRPr="00DD4BB8" w:rsidRDefault="00644572" w:rsidP="00097A18">
            <w:pPr>
              <w:rPr>
                <w:rFonts w:ascii="Arial" w:hAnsi="Arial" w:cs="Arial"/>
                <w:sz w:val="24"/>
                <w:szCs w:val="24"/>
              </w:rPr>
            </w:pPr>
          </w:p>
        </w:tc>
      </w:tr>
      <w:tr w:rsidR="00644572" w:rsidRPr="00DD4BB8" w:rsidTr="00644572">
        <w:tc>
          <w:tcPr>
            <w:tcW w:w="3438" w:type="dxa"/>
          </w:tcPr>
          <w:p w:rsidR="00644572" w:rsidRPr="00DD4BB8" w:rsidRDefault="00644572" w:rsidP="00097A18">
            <w:pPr>
              <w:rPr>
                <w:rFonts w:ascii="Arial" w:hAnsi="Arial" w:cs="Arial"/>
                <w:sz w:val="24"/>
                <w:szCs w:val="24"/>
              </w:rPr>
            </w:pPr>
            <w:r w:rsidRPr="00DD4BB8">
              <w:rPr>
                <w:rFonts w:ascii="Arial" w:hAnsi="Arial" w:cs="Arial"/>
                <w:sz w:val="24"/>
                <w:szCs w:val="24"/>
              </w:rPr>
              <w:t>Approval of Agenda</w:t>
            </w:r>
          </w:p>
        </w:tc>
        <w:tc>
          <w:tcPr>
            <w:tcW w:w="6120" w:type="dxa"/>
          </w:tcPr>
          <w:p w:rsidR="00C31BD7" w:rsidRPr="00DD4BB8" w:rsidRDefault="00063B46" w:rsidP="00A347A7">
            <w:pPr>
              <w:rPr>
                <w:rFonts w:ascii="Arial" w:hAnsi="Arial" w:cs="Arial"/>
                <w:sz w:val="24"/>
                <w:szCs w:val="24"/>
              </w:rPr>
            </w:pPr>
            <w:r w:rsidRPr="00DD4BB8">
              <w:rPr>
                <w:rFonts w:ascii="Arial" w:hAnsi="Arial" w:cs="Arial"/>
                <w:sz w:val="24"/>
                <w:szCs w:val="24"/>
              </w:rPr>
              <w:t>The agenda was amended and approved;</w:t>
            </w:r>
          </w:p>
          <w:p w:rsidR="00063B46" w:rsidRPr="00DD4BB8" w:rsidRDefault="00063B46" w:rsidP="00063B46">
            <w:pPr>
              <w:pStyle w:val="ListParagraph"/>
              <w:numPr>
                <w:ilvl w:val="0"/>
                <w:numId w:val="1"/>
              </w:numPr>
              <w:rPr>
                <w:rFonts w:ascii="Arial" w:hAnsi="Arial" w:cs="Arial"/>
                <w:sz w:val="24"/>
                <w:szCs w:val="24"/>
              </w:rPr>
            </w:pPr>
            <w:r w:rsidRPr="00DD4BB8">
              <w:rPr>
                <w:rFonts w:ascii="Arial" w:hAnsi="Arial" w:cs="Arial"/>
                <w:sz w:val="24"/>
                <w:szCs w:val="24"/>
              </w:rPr>
              <w:t xml:space="preserve">Dawn </w:t>
            </w:r>
            <w:proofErr w:type="spellStart"/>
            <w:r w:rsidRPr="00DD4BB8">
              <w:rPr>
                <w:rFonts w:ascii="Arial" w:hAnsi="Arial" w:cs="Arial"/>
                <w:sz w:val="24"/>
                <w:szCs w:val="24"/>
              </w:rPr>
              <w:t>Maracle</w:t>
            </w:r>
            <w:proofErr w:type="spellEnd"/>
            <w:r w:rsidRPr="00DD4BB8">
              <w:rPr>
                <w:rFonts w:ascii="Arial" w:hAnsi="Arial" w:cs="Arial"/>
                <w:sz w:val="24"/>
                <w:szCs w:val="24"/>
              </w:rPr>
              <w:t xml:space="preserve"> representing the University of Toronto added an item under New and Other Business</w:t>
            </w:r>
          </w:p>
          <w:p w:rsidR="005A2ECF" w:rsidRPr="00DD4BB8" w:rsidRDefault="005A2ECF" w:rsidP="00063B46">
            <w:pPr>
              <w:pStyle w:val="ListParagraph"/>
              <w:numPr>
                <w:ilvl w:val="0"/>
                <w:numId w:val="1"/>
              </w:numPr>
              <w:rPr>
                <w:rFonts w:ascii="Arial" w:hAnsi="Arial" w:cs="Arial"/>
                <w:sz w:val="24"/>
                <w:szCs w:val="24"/>
              </w:rPr>
            </w:pPr>
            <w:r w:rsidRPr="00DD4BB8">
              <w:rPr>
                <w:rFonts w:ascii="Arial" w:hAnsi="Arial" w:cs="Arial"/>
                <w:sz w:val="24"/>
                <w:szCs w:val="24"/>
              </w:rPr>
              <w:t>Staff Updates were moved to agenda item #4</w:t>
            </w:r>
          </w:p>
        </w:tc>
        <w:tc>
          <w:tcPr>
            <w:tcW w:w="4500" w:type="dxa"/>
          </w:tcPr>
          <w:p w:rsidR="00644572" w:rsidRPr="00DD4BB8" w:rsidRDefault="00644572" w:rsidP="00097A18">
            <w:pPr>
              <w:rPr>
                <w:rFonts w:ascii="Arial" w:hAnsi="Arial" w:cs="Arial"/>
                <w:sz w:val="24"/>
                <w:szCs w:val="24"/>
              </w:rPr>
            </w:pPr>
          </w:p>
        </w:tc>
      </w:tr>
      <w:tr w:rsidR="00644572" w:rsidRPr="00DD4BB8" w:rsidTr="00644572">
        <w:tc>
          <w:tcPr>
            <w:tcW w:w="3438" w:type="dxa"/>
          </w:tcPr>
          <w:p w:rsidR="00644572" w:rsidRPr="00DD4BB8" w:rsidRDefault="00063B46" w:rsidP="00097A18">
            <w:pPr>
              <w:rPr>
                <w:rFonts w:ascii="Arial" w:hAnsi="Arial" w:cs="Arial"/>
                <w:sz w:val="24"/>
                <w:szCs w:val="24"/>
              </w:rPr>
            </w:pPr>
            <w:r w:rsidRPr="00DD4BB8">
              <w:rPr>
                <w:rFonts w:ascii="Arial" w:hAnsi="Arial" w:cs="Arial"/>
                <w:sz w:val="24"/>
                <w:szCs w:val="24"/>
              </w:rPr>
              <w:t xml:space="preserve">Review and Approval of the minutes of May </w:t>
            </w:r>
            <w:r w:rsidR="005A2ECF" w:rsidRPr="00DD4BB8">
              <w:rPr>
                <w:rFonts w:ascii="Arial" w:hAnsi="Arial" w:cs="Arial"/>
                <w:sz w:val="24"/>
                <w:szCs w:val="24"/>
              </w:rPr>
              <w:t xml:space="preserve">18, </w:t>
            </w:r>
            <w:r w:rsidRPr="00DD4BB8">
              <w:rPr>
                <w:rFonts w:ascii="Arial" w:hAnsi="Arial" w:cs="Arial"/>
                <w:sz w:val="24"/>
                <w:szCs w:val="24"/>
              </w:rPr>
              <w:t xml:space="preserve">2016. </w:t>
            </w:r>
          </w:p>
        </w:tc>
        <w:tc>
          <w:tcPr>
            <w:tcW w:w="6120" w:type="dxa"/>
          </w:tcPr>
          <w:p w:rsidR="00CE6CE3" w:rsidRPr="00DD4BB8" w:rsidRDefault="005A2ECF" w:rsidP="00097A18">
            <w:pPr>
              <w:rPr>
                <w:rFonts w:ascii="Arial" w:hAnsi="Arial" w:cs="Arial"/>
                <w:sz w:val="24"/>
                <w:szCs w:val="24"/>
              </w:rPr>
            </w:pPr>
            <w:r w:rsidRPr="00DD4BB8">
              <w:rPr>
                <w:rFonts w:ascii="Arial" w:hAnsi="Arial" w:cs="Arial"/>
                <w:sz w:val="24"/>
                <w:szCs w:val="24"/>
              </w:rPr>
              <w:t xml:space="preserve">The minutes </w:t>
            </w:r>
            <w:r w:rsidR="00D6604E" w:rsidRPr="00DD4BB8">
              <w:rPr>
                <w:rFonts w:ascii="Arial" w:hAnsi="Arial" w:cs="Arial"/>
                <w:sz w:val="24"/>
                <w:szCs w:val="24"/>
              </w:rPr>
              <w:t xml:space="preserve">of May 18, 2016 </w:t>
            </w:r>
            <w:r w:rsidRPr="00DD4BB8">
              <w:rPr>
                <w:rFonts w:ascii="Arial" w:hAnsi="Arial" w:cs="Arial"/>
                <w:sz w:val="24"/>
                <w:szCs w:val="24"/>
              </w:rPr>
              <w:t xml:space="preserve">were approved by consensus. </w:t>
            </w:r>
          </w:p>
        </w:tc>
        <w:tc>
          <w:tcPr>
            <w:tcW w:w="4500" w:type="dxa"/>
          </w:tcPr>
          <w:p w:rsidR="00644572" w:rsidRPr="00DD4BB8" w:rsidRDefault="00644572" w:rsidP="00097A18">
            <w:pPr>
              <w:rPr>
                <w:rFonts w:ascii="Arial" w:hAnsi="Arial" w:cs="Arial"/>
                <w:sz w:val="24"/>
                <w:szCs w:val="24"/>
              </w:rPr>
            </w:pPr>
          </w:p>
        </w:tc>
      </w:tr>
      <w:tr w:rsidR="00644572" w:rsidRPr="00DD4BB8" w:rsidTr="00644572">
        <w:tc>
          <w:tcPr>
            <w:tcW w:w="3438" w:type="dxa"/>
          </w:tcPr>
          <w:p w:rsidR="00644572" w:rsidRPr="00DD4BB8" w:rsidRDefault="005A2ECF" w:rsidP="00097A18">
            <w:pPr>
              <w:rPr>
                <w:rFonts w:ascii="Arial" w:hAnsi="Arial" w:cs="Arial"/>
                <w:sz w:val="24"/>
                <w:szCs w:val="24"/>
              </w:rPr>
            </w:pPr>
            <w:r w:rsidRPr="00DD4BB8">
              <w:rPr>
                <w:rFonts w:ascii="Arial" w:hAnsi="Arial" w:cs="Arial"/>
                <w:sz w:val="24"/>
                <w:szCs w:val="24"/>
              </w:rPr>
              <w:t>Staff Updates</w:t>
            </w:r>
          </w:p>
        </w:tc>
        <w:tc>
          <w:tcPr>
            <w:tcW w:w="6120" w:type="dxa"/>
          </w:tcPr>
          <w:p w:rsidR="00DD4198" w:rsidRPr="00DD4BB8" w:rsidRDefault="00D94180" w:rsidP="00097A18">
            <w:pPr>
              <w:rPr>
                <w:rFonts w:ascii="Arial" w:hAnsi="Arial" w:cs="Arial"/>
                <w:b/>
                <w:sz w:val="24"/>
                <w:szCs w:val="24"/>
              </w:rPr>
            </w:pPr>
            <w:r w:rsidRPr="00DD4BB8">
              <w:rPr>
                <w:rFonts w:ascii="Arial" w:hAnsi="Arial" w:cs="Arial"/>
                <w:b/>
                <w:sz w:val="24"/>
                <w:szCs w:val="24"/>
              </w:rPr>
              <w:t>Barb</w:t>
            </w:r>
            <w:r w:rsidR="00DD4BB8">
              <w:rPr>
                <w:rFonts w:ascii="Arial" w:hAnsi="Arial" w:cs="Arial"/>
                <w:b/>
                <w:sz w:val="24"/>
                <w:szCs w:val="24"/>
              </w:rPr>
              <w:t>ara</w:t>
            </w:r>
            <w:r w:rsidRPr="00DD4BB8">
              <w:rPr>
                <w:rFonts w:ascii="Arial" w:hAnsi="Arial" w:cs="Arial"/>
                <w:b/>
                <w:sz w:val="24"/>
                <w:szCs w:val="24"/>
              </w:rPr>
              <w:t xml:space="preserve"> Felschow</w:t>
            </w:r>
            <w:r w:rsidR="003D3B92" w:rsidRPr="00DD4BB8">
              <w:rPr>
                <w:rFonts w:ascii="Arial" w:hAnsi="Arial" w:cs="Arial"/>
                <w:b/>
                <w:sz w:val="24"/>
                <w:szCs w:val="24"/>
              </w:rPr>
              <w:t>:</w:t>
            </w:r>
          </w:p>
          <w:p w:rsidR="00D94180" w:rsidRPr="00DD4BB8" w:rsidRDefault="00D94180" w:rsidP="00097A18">
            <w:pPr>
              <w:rPr>
                <w:rFonts w:ascii="Arial" w:hAnsi="Arial" w:cs="Arial"/>
                <w:sz w:val="24"/>
                <w:szCs w:val="24"/>
              </w:rPr>
            </w:pPr>
            <w:r w:rsidRPr="00DD4BB8">
              <w:rPr>
                <w:rFonts w:ascii="Arial" w:hAnsi="Arial" w:cs="Arial"/>
                <w:sz w:val="24"/>
                <w:szCs w:val="24"/>
              </w:rPr>
              <w:t>Acknowledged the transition from Jim Spyropoulos to Sandy Spyropoulos, Tanya Senk new position- Central Coordinating Vice Principal and all new AEC staff</w:t>
            </w:r>
            <w:r w:rsidR="00DD4BB8">
              <w:rPr>
                <w:rFonts w:ascii="Arial" w:hAnsi="Arial" w:cs="Arial"/>
                <w:sz w:val="24"/>
                <w:szCs w:val="24"/>
              </w:rPr>
              <w:t xml:space="preserve"> – Mike Izzo, Christina Saunders, Tasha Smith, Jessica Medeiros, Janet Csontos and Bonita Uzoruo</w:t>
            </w:r>
            <w:r w:rsidRPr="00DD4BB8">
              <w:rPr>
                <w:rFonts w:ascii="Arial" w:hAnsi="Arial" w:cs="Arial"/>
                <w:sz w:val="24"/>
                <w:szCs w:val="24"/>
              </w:rPr>
              <w:t>.</w:t>
            </w:r>
          </w:p>
          <w:p w:rsidR="00D94180" w:rsidRPr="00DD4BB8" w:rsidRDefault="00E048B8" w:rsidP="00097A18">
            <w:pPr>
              <w:rPr>
                <w:rFonts w:ascii="Arial" w:hAnsi="Arial" w:cs="Arial"/>
                <w:sz w:val="24"/>
                <w:szCs w:val="24"/>
              </w:rPr>
            </w:pPr>
            <w:r w:rsidRPr="00DD4BB8">
              <w:rPr>
                <w:rFonts w:ascii="Arial" w:hAnsi="Arial" w:cs="Arial"/>
                <w:sz w:val="24"/>
                <w:szCs w:val="24"/>
              </w:rPr>
              <w:lastRenderedPageBreak/>
              <w:t>TDSB celebrates ‘Orange Shirt Day’ on September 30. Orange Shirt Day is about raising awareness of the legacy of Residential Schools</w:t>
            </w:r>
            <w:r w:rsidR="004C0AF9" w:rsidRPr="00DD4BB8">
              <w:rPr>
                <w:rFonts w:ascii="Arial" w:hAnsi="Arial" w:cs="Arial"/>
                <w:sz w:val="24"/>
                <w:szCs w:val="24"/>
              </w:rPr>
              <w:t xml:space="preserve"> and is a commitment to ongoing reconciliation in Canada</w:t>
            </w:r>
            <w:r w:rsidRPr="00DD4BB8">
              <w:rPr>
                <w:rFonts w:ascii="Arial" w:hAnsi="Arial" w:cs="Arial"/>
                <w:sz w:val="24"/>
                <w:szCs w:val="24"/>
              </w:rPr>
              <w:t xml:space="preserve">.  </w:t>
            </w:r>
          </w:p>
          <w:p w:rsidR="00D94180" w:rsidRPr="00DD4BB8" w:rsidRDefault="00E048B8" w:rsidP="00E048B8">
            <w:pPr>
              <w:rPr>
                <w:rFonts w:ascii="Arial" w:hAnsi="Arial" w:cs="Arial"/>
                <w:sz w:val="24"/>
                <w:szCs w:val="24"/>
              </w:rPr>
            </w:pPr>
            <w:r w:rsidRPr="00DD4BB8">
              <w:rPr>
                <w:rFonts w:ascii="Arial" w:hAnsi="Arial" w:cs="Arial"/>
                <w:sz w:val="24"/>
                <w:szCs w:val="24"/>
              </w:rPr>
              <w:t xml:space="preserve">For the 2016-2017 school year Tasha Smith will be leading the </w:t>
            </w:r>
            <w:r w:rsidR="00DD4BB8">
              <w:rPr>
                <w:rFonts w:ascii="Arial" w:hAnsi="Arial" w:cs="Arial"/>
                <w:sz w:val="24"/>
                <w:szCs w:val="24"/>
              </w:rPr>
              <w:t xml:space="preserve">FNMI </w:t>
            </w:r>
            <w:r w:rsidRPr="00DD4BB8">
              <w:rPr>
                <w:rFonts w:ascii="Arial" w:hAnsi="Arial" w:cs="Arial"/>
                <w:sz w:val="24"/>
                <w:szCs w:val="24"/>
              </w:rPr>
              <w:t>Collaborative Inquiry and will be working with four focus schools.</w:t>
            </w:r>
          </w:p>
          <w:p w:rsidR="00E048B8" w:rsidRPr="00DD4BB8" w:rsidRDefault="00E048B8" w:rsidP="00096B75">
            <w:pPr>
              <w:rPr>
                <w:rFonts w:ascii="Arial" w:hAnsi="Arial" w:cs="Arial"/>
                <w:sz w:val="24"/>
                <w:szCs w:val="24"/>
              </w:rPr>
            </w:pPr>
            <w:r w:rsidRPr="00DD4BB8">
              <w:rPr>
                <w:rFonts w:ascii="Arial" w:hAnsi="Arial" w:cs="Arial"/>
                <w:sz w:val="24"/>
                <w:szCs w:val="24"/>
              </w:rPr>
              <w:t xml:space="preserve">Christina Breen is coordinating the creation of a K-12 curriculum document on </w:t>
            </w:r>
            <w:r w:rsidR="00DD4BB8">
              <w:rPr>
                <w:rFonts w:ascii="Arial" w:hAnsi="Arial" w:cs="Arial"/>
                <w:sz w:val="24"/>
                <w:szCs w:val="24"/>
              </w:rPr>
              <w:t>the TRC: Calls to Action</w:t>
            </w:r>
            <w:r w:rsidRPr="00DD4BB8">
              <w:rPr>
                <w:rFonts w:ascii="Arial" w:hAnsi="Arial" w:cs="Arial"/>
                <w:sz w:val="24"/>
                <w:szCs w:val="24"/>
              </w:rPr>
              <w:t>. A draft hard copy was circulated at the meeting</w:t>
            </w:r>
            <w:r w:rsidR="00096B75" w:rsidRPr="00DD4BB8">
              <w:rPr>
                <w:rFonts w:ascii="Arial" w:hAnsi="Arial" w:cs="Arial"/>
                <w:sz w:val="24"/>
                <w:szCs w:val="24"/>
              </w:rPr>
              <w:t xml:space="preserve"> for ACAC members to review and </w:t>
            </w:r>
            <w:r w:rsidR="00130E2B" w:rsidRPr="00DD4BB8">
              <w:rPr>
                <w:rFonts w:ascii="Arial" w:hAnsi="Arial" w:cs="Arial"/>
                <w:sz w:val="24"/>
                <w:szCs w:val="24"/>
              </w:rPr>
              <w:t>provide feedback</w:t>
            </w:r>
            <w:r w:rsidR="00096B75" w:rsidRPr="00DD4BB8">
              <w:rPr>
                <w:rFonts w:ascii="Arial" w:hAnsi="Arial" w:cs="Arial"/>
                <w:sz w:val="24"/>
                <w:szCs w:val="24"/>
              </w:rPr>
              <w:t xml:space="preserve">. The new curriculum should be ready for distribution across the TDSB by early October 2016. </w:t>
            </w:r>
            <w:r w:rsidRPr="00DD4BB8">
              <w:rPr>
                <w:rFonts w:ascii="Arial" w:hAnsi="Arial" w:cs="Arial"/>
                <w:sz w:val="24"/>
                <w:szCs w:val="24"/>
              </w:rPr>
              <w:t xml:space="preserve"> </w:t>
            </w:r>
          </w:p>
          <w:p w:rsidR="00130E2B" w:rsidRPr="00DD4BB8" w:rsidRDefault="003B58B5" w:rsidP="00096B75">
            <w:pPr>
              <w:rPr>
                <w:rFonts w:ascii="Arial" w:hAnsi="Arial" w:cs="Arial"/>
                <w:sz w:val="24"/>
                <w:szCs w:val="24"/>
              </w:rPr>
            </w:pPr>
            <w:r w:rsidRPr="00DD4BB8">
              <w:rPr>
                <w:rFonts w:ascii="Arial" w:hAnsi="Arial" w:cs="Arial"/>
                <w:sz w:val="24"/>
                <w:szCs w:val="24"/>
              </w:rPr>
              <w:t xml:space="preserve">Information for </w:t>
            </w:r>
            <w:r w:rsidR="00130E2B" w:rsidRPr="00DD4BB8">
              <w:rPr>
                <w:rFonts w:ascii="Arial" w:hAnsi="Arial" w:cs="Arial"/>
                <w:i/>
                <w:sz w:val="24"/>
                <w:szCs w:val="24"/>
              </w:rPr>
              <w:t>Acknowledging Aboriginal Peoples’ Ancestral Lands</w:t>
            </w:r>
            <w:r w:rsidR="00130E2B" w:rsidRPr="00DD4BB8">
              <w:rPr>
                <w:rFonts w:ascii="Arial" w:hAnsi="Arial" w:cs="Arial"/>
                <w:sz w:val="24"/>
                <w:szCs w:val="24"/>
              </w:rPr>
              <w:t xml:space="preserve"> </w:t>
            </w:r>
            <w:r w:rsidR="00130E2B" w:rsidRPr="00DD4BB8">
              <w:rPr>
                <w:rFonts w:ascii="Arial" w:hAnsi="Arial" w:cs="Arial"/>
                <w:i/>
                <w:sz w:val="24"/>
                <w:szCs w:val="24"/>
              </w:rPr>
              <w:t>and Territories</w:t>
            </w:r>
            <w:r w:rsidR="00130E2B" w:rsidRPr="00DD4BB8">
              <w:rPr>
                <w:rFonts w:ascii="Arial" w:hAnsi="Arial" w:cs="Arial"/>
                <w:sz w:val="24"/>
                <w:szCs w:val="24"/>
              </w:rPr>
              <w:t xml:space="preserve"> </w:t>
            </w:r>
            <w:r w:rsidRPr="00DD4BB8">
              <w:rPr>
                <w:rFonts w:ascii="Arial" w:hAnsi="Arial" w:cs="Arial"/>
                <w:sz w:val="24"/>
                <w:szCs w:val="24"/>
              </w:rPr>
              <w:t>is now available on the</w:t>
            </w:r>
            <w:r w:rsidR="00130E2B" w:rsidRPr="00DD4BB8">
              <w:rPr>
                <w:rFonts w:ascii="Arial" w:hAnsi="Arial" w:cs="Arial"/>
                <w:sz w:val="24"/>
                <w:szCs w:val="24"/>
              </w:rPr>
              <w:t xml:space="preserve"> TDSB website. </w:t>
            </w:r>
          </w:p>
          <w:p w:rsidR="00130E2B" w:rsidRPr="00DD4BB8" w:rsidRDefault="00130E2B" w:rsidP="00096B75">
            <w:pPr>
              <w:rPr>
                <w:rFonts w:ascii="Arial" w:hAnsi="Arial" w:cs="Arial"/>
                <w:sz w:val="24"/>
                <w:szCs w:val="24"/>
              </w:rPr>
            </w:pPr>
            <w:r w:rsidRPr="00DD4BB8">
              <w:rPr>
                <w:rFonts w:ascii="Arial" w:hAnsi="Arial" w:cs="Arial"/>
                <w:sz w:val="24"/>
                <w:szCs w:val="24"/>
              </w:rPr>
              <w:t xml:space="preserve">Bonnie Johnston is coordinating the creation of a Protocol of Engagement document. </w:t>
            </w:r>
          </w:p>
          <w:p w:rsidR="003B58B5" w:rsidRPr="00DD4BB8" w:rsidRDefault="003B58B5" w:rsidP="00096B75">
            <w:pPr>
              <w:rPr>
                <w:rFonts w:ascii="Arial" w:hAnsi="Arial" w:cs="Arial"/>
                <w:sz w:val="24"/>
                <w:szCs w:val="24"/>
              </w:rPr>
            </w:pPr>
          </w:p>
          <w:p w:rsidR="00130E2B" w:rsidRPr="00DD4BB8" w:rsidRDefault="003D3B92" w:rsidP="00096B75">
            <w:pPr>
              <w:rPr>
                <w:rFonts w:ascii="Arial" w:hAnsi="Arial" w:cs="Arial"/>
                <w:b/>
                <w:sz w:val="24"/>
                <w:szCs w:val="24"/>
              </w:rPr>
            </w:pPr>
            <w:r w:rsidRPr="00DD4BB8">
              <w:rPr>
                <w:rFonts w:ascii="Arial" w:hAnsi="Arial" w:cs="Arial"/>
                <w:b/>
                <w:sz w:val="24"/>
                <w:szCs w:val="24"/>
              </w:rPr>
              <w:t>Sandy Spyropoulos:</w:t>
            </w:r>
          </w:p>
          <w:p w:rsidR="003D3B92" w:rsidRPr="00DD4BB8" w:rsidRDefault="003D3B92" w:rsidP="003D3B92">
            <w:pPr>
              <w:rPr>
                <w:rFonts w:ascii="Arial" w:hAnsi="Arial" w:cs="Arial"/>
                <w:sz w:val="24"/>
                <w:szCs w:val="24"/>
              </w:rPr>
            </w:pPr>
            <w:r w:rsidRPr="00DD4BB8">
              <w:rPr>
                <w:rFonts w:ascii="Arial" w:hAnsi="Arial" w:cs="Arial"/>
                <w:sz w:val="24"/>
                <w:szCs w:val="24"/>
              </w:rPr>
              <w:t>Acknowledged Barb</w:t>
            </w:r>
            <w:r w:rsidR="00DD4BB8">
              <w:rPr>
                <w:rFonts w:ascii="Arial" w:hAnsi="Arial" w:cs="Arial"/>
                <w:sz w:val="24"/>
                <w:szCs w:val="24"/>
              </w:rPr>
              <w:t>ara</w:t>
            </w:r>
            <w:r w:rsidRPr="00DD4BB8">
              <w:rPr>
                <w:rFonts w:ascii="Arial" w:hAnsi="Arial" w:cs="Arial"/>
                <w:sz w:val="24"/>
                <w:szCs w:val="24"/>
              </w:rPr>
              <w:t xml:space="preserve"> Felschow for her coordinating role in the transition to Eastern Commerce and the Steering Committee for the Urban Indigenous Education Centre of Excellence (UIECE).</w:t>
            </w:r>
          </w:p>
          <w:p w:rsidR="00F83369" w:rsidRPr="00DD4BB8" w:rsidRDefault="00F83369" w:rsidP="003D3B92">
            <w:pPr>
              <w:rPr>
                <w:rFonts w:ascii="Arial" w:hAnsi="Arial" w:cs="Arial"/>
                <w:i/>
                <w:sz w:val="24"/>
                <w:szCs w:val="24"/>
              </w:rPr>
            </w:pPr>
            <w:r w:rsidRPr="00DD4BB8">
              <w:rPr>
                <w:rFonts w:ascii="Arial" w:hAnsi="Arial" w:cs="Arial"/>
                <w:sz w:val="24"/>
                <w:szCs w:val="24"/>
              </w:rPr>
              <w:t xml:space="preserve">Pleased that every TDSB school will conduct </w:t>
            </w:r>
            <w:r w:rsidRPr="00DD4BB8">
              <w:rPr>
                <w:rFonts w:ascii="Arial" w:hAnsi="Arial" w:cs="Arial"/>
                <w:i/>
                <w:sz w:val="24"/>
                <w:szCs w:val="24"/>
              </w:rPr>
              <w:t>Acknowledging Aboriginal Peoples’ Ancestral Lands</w:t>
            </w:r>
            <w:r w:rsidRPr="00DD4BB8">
              <w:rPr>
                <w:rFonts w:ascii="Arial" w:hAnsi="Arial" w:cs="Arial"/>
                <w:sz w:val="24"/>
                <w:szCs w:val="24"/>
              </w:rPr>
              <w:t xml:space="preserve"> </w:t>
            </w:r>
            <w:r w:rsidRPr="00DD4BB8">
              <w:rPr>
                <w:rFonts w:ascii="Arial" w:hAnsi="Arial" w:cs="Arial"/>
                <w:i/>
                <w:sz w:val="24"/>
                <w:szCs w:val="24"/>
              </w:rPr>
              <w:t xml:space="preserve">and Territories. </w:t>
            </w:r>
            <w:r w:rsidR="00DD4BB8">
              <w:rPr>
                <w:rFonts w:ascii="Arial" w:hAnsi="Arial" w:cs="Arial"/>
                <w:sz w:val="24"/>
                <w:szCs w:val="24"/>
              </w:rPr>
              <w:t xml:space="preserve">Dr. </w:t>
            </w:r>
            <w:r w:rsidRPr="00DD4BB8">
              <w:rPr>
                <w:rFonts w:ascii="Arial" w:hAnsi="Arial" w:cs="Arial"/>
                <w:sz w:val="24"/>
                <w:szCs w:val="24"/>
              </w:rPr>
              <w:t xml:space="preserve">Duke Redbird was interviewed by CBC news regarding the acknowledgement. </w:t>
            </w:r>
          </w:p>
          <w:p w:rsidR="00F83369" w:rsidRPr="00DD4BB8" w:rsidRDefault="00F83369" w:rsidP="00F83369">
            <w:pPr>
              <w:rPr>
                <w:rFonts w:ascii="Arial" w:hAnsi="Arial" w:cs="Arial"/>
                <w:sz w:val="24"/>
                <w:szCs w:val="24"/>
              </w:rPr>
            </w:pPr>
            <w:r w:rsidRPr="00DD4BB8">
              <w:rPr>
                <w:rFonts w:ascii="Arial" w:hAnsi="Arial" w:cs="Arial"/>
                <w:sz w:val="24"/>
                <w:szCs w:val="24"/>
              </w:rPr>
              <w:lastRenderedPageBreak/>
              <w:t>TDSB is currently dealing with issues regarding bussing.</w:t>
            </w:r>
          </w:p>
          <w:p w:rsidR="00F83369" w:rsidRPr="00DD4BB8" w:rsidRDefault="00F83369" w:rsidP="00F83369">
            <w:pPr>
              <w:rPr>
                <w:rFonts w:ascii="Arial" w:hAnsi="Arial" w:cs="Arial"/>
                <w:sz w:val="24"/>
                <w:szCs w:val="24"/>
              </w:rPr>
            </w:pPr>
            <w:r w:rsidRPr="00DD4BB8">
              <w:rPr>
                <w:rFonts w:ascii="Arial" w:hAnsi="Arial" w:cs="Arial"/>
                <w:sz w:val="24"/>
                <w:szCs w:val="24"/>
              </w:rPr>
              <w:t>The TDSB appointed John Malloy, as its permanent Director of Education.</w:t>
            </w:r>
          </w:p>
          <w:p w:rsidR="00F83369" w:rsidRPr="00DD4BB8" w:rsidRDefault="00F83369" w:rsidP="003D3B92">
            <w:pPr>
              <w:rPr>
                <w:rFonts w:ascii="Arial" w:hAnsi="Arial" w:cs="Arial"/>
                <w:sz w:val="24"/>
                <w:szCs w:val="24"/>
              </w:rPr>
            </w:pPr>
            <w:r w:rsidRPr="00DD4BB8">
              <w:rPr>
                <w:rFonts w:ascii="Arial" w:hAnsi="Arial" w:cs="Arial"/>
                <w:sz w:val="24"/>
                <w:szCs w:val="24"/>
              </w:rPr>
              <w:t xml:space="preserve">The creation of four new ‘learning centres’ is one of the key elements of the strategy to improve the effectiveness of schools, </w:t>
            </w:r>
            <w:r w:rsidRPr="00DD4BB8">
              <w:rPr>
                <w:rFonts w:ascii="Arial" w:hAnsi="Arial" w:cs="Arial"/>
                <w:color w:val="3A3A3A"/>
                <w:sz w:val="24"/>
                <w:szCs w:val="24"/>
              </w:rPr>
              <w:t>make TDSB more responsive to the needs of communities, and increase student achievement and well-being.</w:t>
            </w:r>
          </w:p>
          <w:p w:rsidR="00096B75" w:rsidRPr="00DD4BB8" w:rsidRDefault="00096B75" w:rsidP="00096B75">
            <w:pPr>
              <w:rPr>
                <w:rFonts w:ascii="Arial" w:hAnsi="Arial" w:cs="Arial"/>
                <w:sz w:val="24"/>
                <w:szCs w:val="24"/>
              </w:rPr>
            </w:pPr>
          </w:p>
        </w:tc>
        <w:tc>
          <w:tcPr>
            <w:tcW w:w="4500" w:type="dxa"/>
          </w:tcPr>
          <w:p w:rsidR="00644572" w:rsidRPr="00DD4BB8" w:rsidRDefault="00644572" w:rsidP="00097A18">
            <w:pPr>
              <w:rPr>
                <w:rFonts w:ascii="Arial" w:hAnsi="Arial" w:cs="Arial"/>
                <w:sz w:val="24"/>
                <w:szCs w:val="24"/>
              </w:rPr>
            </w:pPr>
          </w:p>
        </w:tc>
      </w:tr>
      <w:tr w:rsidR="00D5059F" w:rsidRPr="00DD4BB8" w:rsidTr="00644572">
        <w:tc>
          <w:tcPr>
            <w:tcW w:w="3438" w:type="dxa"/>
          </w:tcPr>
          <w:p w:rsidR="00D5059F" w:rsidRPr="00DD4BB8" w:rsidRDefault="005A2ECF" w:rsidP="00097A18">
            <w:pPr>
              <w:rPr>
                <w:rFonts w:ascii="Arial" w:hAnsi="Arial" w:cs="Arial"/>
                <w:sz w:val="24"/>
                <w:szCs w:val="24"/>
              </w:rPr>
            </w:pPr>
            <w:r w:rsidRPr="00DD4BB8">
              <w:rPr>
                <w:rFonts w:ascii="Arial" w:hAnsi="Arial" w:cs="Arial"/>
                <w:sz w:val="24"/>
                <w:szCs w:val="24"/>
              </w:rPr>
              <w:lastRenderedPageBreak/>
              <w:t>Follow-up/ Action Items</w:t>
            </w:r>
          </w:p>
        </w:tc>
        <w:tc>
          <w:tcPr>
            <w:tcW w:w="6120" w:type="dxa"/>
          </w:tcPr>
          <w:p w:rsidR="00E16491" w:rsidRPr="00DD4BB8" w:rsidRDefault="0094668E" w:rsidP="00097A18">
            <w:pPr>
              <w:rPr>
                <w:rFonts w:ascii="Arial" w:hAnsi="Arial" w:cs="Arial"/>
                <w:b/>
                <w:sz w:val="24"/>
                <w:szCs w:val="24"/>
              </w:rPr>
            </w:pPr>
            <w:r w:rsidRPr="00DD4BB8">
              <w:rPr>
                <w:rFonts w:ascii="Arial" w:hAnsi="Arial" w:cs="Arial"/>
                <w:b/>
                <w:sz w:val="24"/>
                <w:szCs w:val="24"/>
              </w:rPr>
              <w:t xml:space="preserve">Susan Dion: </w:t>
            </w:r>
            <w:r w:rsidR="00F94347" w:rsidRPr="00DD4BB8">
              <w:rPr>
                <w:rFonts w:ascii="Arial" w:hAnsi="Arial" w:cs="Arial"/>
                <w:b/>
                <w:sz w:val="24"/>
                <w:szCs w:val="24"/>
              </w:rPr>
              <w:t>Urban Indigenous Education Centre of Excellence (UIECE)</w:t>
            </w:r>
          </w:p>
          <w:p w:rsidR="003D3B92" w:rsidRPr="00DD4BB8" w:rsidRDefault="008E75F3" w:rsidP="008E75F3">
            <w:pPr>
              <w:rPr>
                <w:rFonts w:ascii="Arial" w:eastAsia="Cambria" w:hAnsi="Arial" w:cs="Arial"/>
                <w:sz w:val="24"/>
                <w:szCs w:val="24"/>
              </w:rPr>
            </w:pPr>
            <w:r w:rsidRPr="00DD4BB8">
              <w:rPr>
                <w:rFonts w:ascii="Arial" w:eastAsia="Cambria" w:hAnsi="Arial" w:cs="Arial"/>
                <w:sz w:val="24"/>
                <w:szCs w:val="24"/>
              </w:rPr>
              <w:t xml:space="preserve">The UIECE Steering Committee meetings are ongoing. </w:t>
            </w:r>
            <w:r w:rsidR="003D3B92" w:rsidRPr="00DD4BB8">
              <w:rPr>
                <w:rFonts w:ascii="Arial" w:eastAsia="Cambria" w:hAnsi="Arial" w:cs="Arial"/>
                <w:sz w:val="24"/>
                <w:szCs w:val="24"/>
              </w:rPr>
              <w:t xml:space="preserve">The committee has been active in the recruitment of an Inuit member. </w:t>
            </w:r>
            <w:r w:rsidRPr="00DD4BB8">
              <w:rPr>
                <w:rFonts w:ascii="Arial" w:eastAsia="Cambria" w:hAnsi="Arial" w:cs="Arial"/>
                <w:sz w:val="24"/>
                <w:szCs w:val="24"/>
              </w:rPr>
              <w:t xml:space="preserve">A proposal for funding was submitted to the Ministry of Education in July 2016. TDSB is waiting for a response from the Ministry of Education. The preference of relocation is at the site of 16 Phin Avenue, Eastern Commerce. </w:t>
            </w:r>
          </w:p>
          <w:p w:rsidR="006A7EFB" w:rsidRPr="00DD4BB8" w:rsidRDefault="006A7EFB" w:rsidP="008E75F3">
            <w:pPr>
              <w:rPr>
                <w:rFonts w:ascii="Arial" w:eastAsia="Cambria" w:hAnsi="Arial" w:cs="Arial"/>
                <w:sz w:val="24"/>
                <w:szCs w:val="24"/>
              </w:rPr>
            </w:pPr>
          </w:p>
          <w:p w:rsidR="006A7EFB" w:rsidRPr="00DD4BB8" w:rsidRDefault="006A7EFB" w:rsidP="008E75F3">
            <w:pPr>
              <w:rPr>
                <w:rFonts w:ascii="Arial" w:eastAsia="Cambria" w:hAnsi="Arial" w:cs="Arial"/>
                <w:sz w:val="24"/>
                <w:szCs w:val="24"/>
              </w:rPr>
            </w:pPr>
          </w:p>
          <w:p w:rsidR="006A7EFB" w:rsidRPr="00DD4BB8" w:rsidRDefault="006A7EFB" w:rsidP="008E75F3">
            <w:pPr>
              <w:rPr>
                <w:rFonts w:ascii="Arial" w:eastAsia="Cambria" w:hAnsi="Arial" w:cs="Arial"/>
                <w:sz w:val="24"/>
                <w:szCs w:val="24"/>
              </w:rPr>
            </w:pPr>
          </w:p>
          <w:p w:rsidR="006A7EFB" w:rsidRPr="00DD4BB8" w:rsidRDefault="006A7EFB" w:rsidP="008E75F3">
            <w:pPr>
              <w:rPr>
                <w:rFonts w:ascii="Arial" w:eastAsia="Cambria" w:hAnsi="Arial" w:cs="Arial"/>
                <w:sz w:val="24"/>
                <w:szCs w:val="24"/>
              </w:rPr>
            </w:pPr>
          </w:p>
          <w:p w:rsidR="00B33C89" w:rsidRDefault="00B33C89" w:rsidP="008E75F3">
            <w:pPr>
              <w:rPr>
                <w:rFonts w:ascii="Arial" w:eastAsia="Cambria" w:hAnsi="Arial" w:cs="Arial"/>
                <w:sz w:val="24"/>
                <w:szCs w:val="24"/>
              </w:rPr>
            </w:pPr>
          </w:p>
          <w:p w:rsidR="00B33C89" w:rsidRDefault="00B33C89" w:rsidP="008E75F3">
            <w:pPr>
              <w:rPr>
                <w:rFonts w:ascii="Arial" w:eastAsia="Cambria" w:hAnsi="Arial" w:cs="Arial"/>
                <w:sz w:val="24"/>
                <w:szCs w:val="24"/>
              </w:rPr>
            </w:pPr>
          </w:p>
          <w:p w:rsidR="006A7EFB" w:rsidRPr="00DD4BB8" w:rsidRDefault="00D6604E" w:rsidP="008E75F3">
            <w:pPr>
              <w:rPr>
                <w:rFonts w:ascii="Arial" w:eastAsia="Cambria" w:hAnsi="Arial" w:cs="Arial"/>
                <w:sz w:val="24"/>
                <w:szCs w:val="24"/>
              </w:rPr>
            </w:pPr>
            <w:r w:rsidRPr="00DD4BB8">
              <w:rPr>
                <w:rFonts w:ascii="Arial" w:eastAsia="Cambria" w:hAnsi="Arial" w:cs="Arial"/>
                <w:sz w:val="24"/>
                <w:szCs w:val="24"/>
              </w:rPr>
              <w:t xml:space="preserve">The Steering Committee asks the ACAC for a mandate to make decisions with approval of the ACAC regarding the Urban Indigenous Education Centre of Excellence </w:t>
            </w:r>
            <w:r w:rsidRPr="00DD4BB8">
              <w:rPr>
                <w:rFonts w:ascii="Arial" w:eastAsia="Cambria" w:hAnsi="Arial" w:cs="Arial"/>
                <w:sz w:val="24"/>
                <w:szCs w:val="24"/>
              </w:rPr>
              <w:lastRenderedPageBreak/>
              <w:t>(UIECE). This means to continue to advocate and work on the ACAC’s behalf to bring forward any needs and concerns of First Nations, M</w:t>
            </w:r>
            <w:r w:rsidRPr="00DD4BB8">
              <w:rPr>
                <w:rFonts w:ascii="Arial" w:eastAsia="Cambria" w:hAnsi="Arial" w:cs="Arial"/>
                <w:sz w:val="24"/>
                <w:szCs w:val="24"/>
                <w:lang w:val="en-US"/>
              </w:rPr>
              <w:t>é</w:t>
            </w:r>
            <w:r w:rsidRPr="00DD4BB8">
              <w:rPr>
                <w:rFonts w:ascii="Arial" w:eastAsia="Cambria" w:hAnsi="Arial" w:cs="Arial"/>
                <w:sz w:val="24"/>
                <w:szCs w:val="24"/>
              </w:rPr>
              <w:t>tis and Inuit communities of Toronto.</w:t>
            </w:r>
          </w:p>
          <w:p w:rsidR="006A7EFB" w:rsidRPr="00DD4BB8" w:rsidRDefault="006A7EFB" w:rsidP="008E75F3">
            <w:pPr>
              <w:rPr>
                <w:rFonts w:ascii="Arial" w:eastAsia="Cambria" w:hAnsi="Arial" w:cs="Arial"/>
                <w:sz w:val="24"/>
                <w:szCs w:val="24"/>
              </w:rPr>
            </w:pPr>
          </w:p>
          <w:p w:rsidR="006A7EFB" w:rsidRPr="00DD4BB8" w:rsidRDefault="006A7EFB" w:rsidP="008E75F3">
            <w:pPr>
              <w:rPr>
                <w:rFonts w:ascii="Arial" w:eastAsia="Cambria" w:hAnsi="Arial" w:cs="Arial"/>
                <w:sz w:val="24"/>
                <w:szCs w:val="24"/>
              </w:rPr>
            </w:pPr>
          </w:p>
          <w:p w:rsidR="00B33C89" w:rsidRDefault="00B33C89" w:rsidP="008E75F3">
            <w:pPr>
              <w:rPr>
                <w:rFonts w:ascii="Arial" w:eastAsia="Cambria" w:hAnsi="Arial" w:cs="Arial"/>
                <w:b/>
                <w:sz w:val="24"/>
                <w:szCs w:val="24"/>
              </w:rPr>
            </w:pPr>
          </w:p>
          <w:p w:rsidR="00B33C89" w:rsidRDefault="00B33C89" w:rsidP="008E75F3">
            <w:pPr>
              <w:rPr>
                <w:rFonts w:ascii="Arial" w:eastAsia="Cambria" w:hAnsi="Arial" w:cs="Arial"/>
                <w:b/>
                <w:sz w:val="24"/>
                <w:szCs w:val="24"/>
              </w:rPr>
            </w:pPr>
          </w:p>
          <w:p w:rsidR="00972034" w:rsidRPr="00DD4BB8" w:rsidRDefault="0094668E" w:rsidP="008E75F3">
            <w:pPr>
              <w:rPr>
                <w:rFonts w:ascii="Arial" w:eastAsia="Cambria" w:hAnsi="Arial" w:cs="Arial"/>
                <w:b/>
                <w:sz w:val="24"/>
                <w:szCs w:val="24"/>
              </w:rPr>
            </w:pPr>
            <w:r w:rsidRPr="00DD4BB8">
              <w:rPr>
                <w:rFonts w:ascii="Arial" w:eastAsia="Cambria" w:hAnsi="Arial" w:cs="Arial"/>
                <w:b/>
                <w:sz w:val="24"/>
                <w:szCs w:val="24"/>
              </w:rPr>
              <w:t>John Chasty: CISCO and Connected North</w:t>
            </w:r>
          </w:p>
          <w:p w:rsidR="003D3B92" w:rsidRPr="00DD4BB8" w:rsidRDefault="0094668E" w:rsidP="00097A18">
            <w:pPr>
              <w:rPr>
                <w:rFonts w:ascii="Arial" w:eastAsia="Cambria" w:hAnsi="Arial" w:cs="Arial"/>
                <w:sz w:val="24"/>
                <w:szCs w:val="24"/>
              </w:rPr>
            </w:pPr>
            <w:r w:rsidRPr="00DD4BB8">
              <w:rPr>
                <w:rFonts w:ascii="Arial" w:eastAsia="Cambria" w:hAnsi="Arial" w:cs="Arial"/>
                <w:sz w:val="24"/>
                <w:szCs w:val="24"/>
              </w:rPr>
              <w:t xml:space="preserve">June 2016 meeting- </w:t>
            </w:r>
            <w:r w:rsidR="00287A56" w:rsidRPr="00DD4BB8">
              <w:rPr>
                <w:rFonts w:ascii="Arial" w:eastAsia="Cambria" w:hAnsi="Arial" w:cs="Arial"/>
                <w:sz w:val="24"/>
                <w:szCs w:val="24"/>
              </w:rPr>
              <w:t xml:space="preserve">Pleased to announce that </w:t>
            </w:r>
            <w:r w:rsidR="00D6604E" w:rsidRPr="00DD4BB8">
              <w:rPr>
                <w:rFonts w:ascii="Arial" w:eastAsia="Cambria" w:hAnsi="Arial" w:cs="Arial"/>
                <w:sz w:val="24"/>
                <w:szCs w:val="24"/>
              </w:rPr>
              <w:t xml:space="preserve">both </w:t>
            </w:r>
            <w:r w:rsidRPr="00DD4BB8">
              <w:rPr>
                <w:rFonts w:ascii="Arial" w:eastAsia="Cambria" w:hAnsi="Arial" w:cs="Arial"/>
                <w:sz w:val="24"/>
                <w:szCs w:val="24"/>
              </w:rPr>
              <w:t xml:space="preserve">FNST and Eastview </w:t>
            </w:r>
            <w:r w:rsidR="00287A56" w:rsidRPr="00DD4BB8">
              <w:rPr>
                <w:rFonts w:ascii="Arial" w:eastAsia="Cambria" w:hAnsi="Arial" w:cs="Arial"/>
                <w:sz w:val="24"/>
                <w:szCs w:val="24"/>
              </w:rPr>
              <w:t xml:space="preserve">will be funded for this initiative. </w:t>
            </w:r>
          </w:p>
          <w:p w:rsidR="003D3B92" w:rsidRPr="00DD4BB8" w:rsidRDefault="003D3B92" w:rsidP="00097A18">
            <w:pPr>
              <w:rPr>
                <w:rFonts w:ascii="Arial" w:hAnsi="Arial" w:cs="Arial"/>
                <w:sz w:val="24"/>
                <w:szCs w:val="24"/>
              </w:rPr>
            </w:pPr>
          </w:p>
          <w:p w:rsidR="003D3B92" w:rsidRPr="00DD4BB8" w:rsidRDefault="003D3B92" w:rsidP="00097A18">
            <w:pPr>
              <w:rPr>
                <w:rFonts w:ascii="Arial" w:hAnsi="Arial" w:cs="Arial"/>
                <w:sz w:val="24"/>
                <w:szCs w:val="24"/>
              </w:rPr>
            </w:pPr>
          </w:p>
          <w:p w:rsidR="00F94347" w:rsidRPr="00DD4BB8" w:rsidRDefault="00F94347" w:rsidP="00097A18">
            <w:pPr>
              <w:rPr>
                <w:rFonts w:ascii="Arial" w:hAnsi="Arial" w:cs="Arial"/>
                <w:sz w:val="24"/>
                <w:szCs w:val="24"/>
              </w:rPr>
            </w:pPr>
            <w:r w:rsidRPr="00DD4BB8">
              <w:rPr>
                <w:rFonts w:ascii="Arial" w:hAnsi="Arial" w:cs="Arial"/>
                <w:sz w:val="24"/>
                <w:szCs w:val="24"/>
              </w:rPr>
              <w:t>TDSB Aboriginal School Trustee</w:t>
            </w:r>
          </w:p>
          <w:p w:rsidR="00F94347" w:rsidRPr="00DD4BB8" w:rsidRDefault="00F94347" w:rsidP="00097A18">
            <w:pPr>
              <w:rPr>
                <w:rFonts w:ascii="Arial" w:hAnsi="Arial" w:cs="Arial"/>
                <w:sz w:val="24"/>
                <w:szCs w:val="24"/>
              </w:rPr>
            </w:pPr>
            <w:r w:rsidRPr="00DD4BB8">
              <w:rPr>
                <w:rFonts w:ascii="Arial" w:hAnsi="Arial" w:cs="Arial"/>
                <w:sz w:val="24"/>
                <w:szCs w:val="24"/>
              </w:rPr>
              <w:t xml:space="preserve">Motion for </w:t>
            </w:r>
            <w:r w:rsidRPr="00DD4BB8">
              <w:rPr>
                <w:rFonts w:ascii="Arial" w:hAnsi="Arial" w:cs="Arial"/>
                <w:i/>
                <w:sz w:val="24"/>
                <w:szCs w:val="24"/>
              </w:rPr>
              <w:t>Acknowledging Aboriginal Peoples’ Ancestral Lands</w:t>
            </w:r>
            <w:r w:rsidRPr="00DD4BB8">
              <w:rPr>
                <w:rFonts w:ascii="Arial" w:hAnsi="Arial" w:cs="Arial"/>
                <w:sz w:val="24"/>
                <w:szCs w:val="24"/>
              </w:rPr>
              <w:t xml:space="preserve"> </w:t>
            </w:r>
            <w:r w:rsidRPr="00DD4BB8">
              <w:rPr>
                <w:rFonts w:ascii="Arial" w:hAnsi="Arial" w:cs="Arial"/>
                <w:i/>
                <w:sz w:val="24"/>
                <w:szCs w:val="24"/>
              </w:rPr>
              <w:t>and Territories</w:t>
            </w:r>
            <w:r w:rsidR="003D3B92" w:rsidRPr="00DD4BB8">
              <w:rPr>
                <w:rFonts w:ascii="Arial" w:hAnsi="Arial" w:cs="Arial"/>
                <w:i/>
                <w:sz w:val="24"/>
                <w:szCs w:val="24"/>
              </w:rPr>
              <w:t xml:space="preserve"> </w:t>
            </w:r>
          </w:p>
        </w:tc>
        <w:tc>
          <w:tcPr>
            <w:tcW w:w="4500" w:type="dxa"/>
          </w:tcPr>
          <w:p w:rsidR="00D6604E" w:rsidRPr="00DD4BB8" w:rsidRDefault="00D6604E" w:rsidP="003D3B92">
            <w:pPr>
              <w:rPr>
                <w:rFonts w:ascii="Arial" w:eastAsia="Cambria" w:hAnsi="Arial" w:cs="Arial"/>
                <w:sz w:val="24"/>
                <w:szCs w:val="24"/>
              </w:rPr>
            </w:pPr>
          </w:p>
          <w:p w:rsidR="003D3B92" w:rsidRPr="00DD4BB8" w:rsidRDefault="003D3B92" w:rsidP="003D3B92">
            <w:pPr>
              <w:rPr>
                <w:rFonts w:ascii="Arial" w:eastAsia="Cambria" w:hAnsi="Arial" w:cs="Arial"/>
                <w:sz w:val="24"/>
                <w:szCs w:val="24"/>
              </w:rPr>
            </w:pPr>
            <w:r w:rsidRPr="00DD4BB8">
              <w:rPr>
                <w:rFonts w:ascii="Arial" w:eastAsia="Cambria" w:hAnsi="Arial" w:cs="Arial"/>
                <w:sz w:val="24"/>
                <w:szCs w:val="24"/>
              </w:rPr>
              <w:t xml:space="preserve">MOTION: The ACAC recognizes and acknowledges the current situation and location of FNST. The ACAC recommends that FNST move to 16 Phin Avenue for January 2017 (this also includes relocating the existing childcare program and </w:t>
            </w:r>
            <w:proofErr w:type="spellStart"/>
            <w:r w:rsidRPr="00DD4BB8">
              <w:rPr>
                <w:rFonts w:ascii="Arial" w:eastAsia="Cambria" w:hAnsi="Arial" w:cs="Arial"/>
                <w:sz w:val="24"/>
                <w:szCs w:val="24"/>
              </w:rPr>
              <w:t>Headstart</w:t>
            </w:r>
            <w:proofErr w:type="spellEnd"/>
            <w:r w:rsidRPr="00DD4BB8">
              <w:rPr>
                <w:rFonts w:ascii="Arial" w:eastAsia="Cambria" w:hAnsi="Arial" w:cs="Arial"/>
                <w:sz w:val="24"/>
                <w:szCs w:val="24"/>
              </w:rPr>
              <w:t xml:space="preserve"> program currently onsite at FNST). The ACAC also requests that 16 Phin become Indigenized and include student involvement in every aspect of the development of 16 Phin Avenue. </w:t>
            </w:r>
          </w:p>
          <w:p w:rsidR="00D5059F" w:rsidRPr="00DD4BB8" w:rsidRDefault="00D5059F" w:rsidP="00097A18">
            <w:pPr>
              <w:rPr>
                <w:rFonts w:ascii="Arial" w:hAnsi="Arial" w:cs="Arial"/>
                <w:sz w:val="24"/>
                <w:szCs w:val="24"/>
              </w:rPr>
            </w:pPr>
          </w:p>
          <w:p w:rsidR="00B33C89" w:rsidRDefault="00B33C89" w:rsidP="003D3B92">
            <w:pPr>
              <w:rPr>
                <w:rFonts w:ascii="Arial" w:eastAsia="Cambria" w:hAnsi="Arial" w:cs="Arial"/>
                <w:sz w:val="24"/>
                <w:szCs w:val="24"/>
              </w:rPr>
            </w:pPr>
          </w:p>
          <w:p w:rsidR="00B33C89" w:rsidRPr="00DD4BB8" w:rsidRDefault="00B33C89" w:rsidP="00B33C89">
            <w:pPr>
              <w:rPr>
                <w:rFonts w:ascii="Arial" w:eastAsia="Cambria" w:hAnsi="Arial" w:cs="Arial"/>
                <w:sz w:val="24"/>
                <w:szCs w:val="24"/>
              </w:rPr>
            </w:pPr>
            <w:r>
              <w:rPr>
                <w:rFonts w:ascii="Arial" w:eastAsia="Cambria" w:hAnsi="Arial" w:cs="Arial"/>
                <w:sz w:val="24"/>
                <w:szCs w:val="24"/>
              </w:rPr>
              <w:t xml:space="preserve">MOTION: The ACAC supports the Steering Committee </w:t>
            </w:r>
            <w:r w:rsidRPr="00DD4BB8">
              <w:rPr>
                <w:rFonts w:ascii="Arial" w:eastAsia="Cambria" w:hAnsi="Arial" w:cs="Arial"/>
                <w:sz w:val="24"/>
                <w:szCs w:val="24"/>
              </w:rPr>
              <w:t xml:space="preserve">to continue to advocate and work on the ACAC’s </w:t>
            </w:r>
            <w:r w:rsidRPr="00DD4BB8">
              <w:rPr>
                <w:rFonts w:ascii="Arial" w:eastAsia="Cambria" w:hAnsi="Arial" w:cs="Arial"/>
                <w:sz w:val="24"/>
                <w:szCs w:val="24"/>
              </w:rPr>
              <w:lastRenderedPageBreak/>
              <w:t>behalf to bring forward any needs and concerns of First Nations, M</w:t>
            </w:r>
            <w:r w:rsidRPr="00DD4BB8">
              <w:rPr>
                <w:rFonts w:ascii="Arial" w:eastAsia="Cambria" w:hAnsi="Arial" w:cs="Arial"/>
                <w:sz w:val="24"/>
                <w:szCs w:val="24"/>
                <w:lang w:val="en-US"/>
              </w:rPr>
              <w:t>é</w:t>
            </w:r>
            <w:r w:rsidRPr="00DD4BB8">
              <w:rPr>
                <w:rFonts w:ascii="Arial" w:eastAsia="Cambria" w:hAnsi="Arial" w:cs="Arial"/>
                <w:sz w:val="24"/>
                <w:szCs w:val="24"/>
              </w:rPr>
              <w:t>tis and Inuit communities of Toronto.</w:t>
            </w:r>
          </w:p>
          <w:p w:rsidR="00B33C89" w:rsidRDefault="00B33C89" w:rsidP="003D3B92">
            <w:pPr>
              <w:rPr>
                <w:rFonts w:ascii="Arial" w:eastAsia="Cambria" w:hAnsi="Arial" w:cs="Arial"/>
                <w:sz w:val="24"/>
                <w:szCs w:val="24"/>
              </w:rPr>
            </w:pPr>
          </w:p>
          <w:p w:rsidR="003D3B92" w:rsidRPr="00DD4BB8" w:rsidRDefault="003D3B92" w:rsidP="003D3B92">
            <w:pPr>
              <w:rPr>
                <w:rFonts w:ascii="Arial" w:eastAsia="Cambria" w:hAnsi="Arial" w:cs="Arial"/>
                <w:sz w:val="24"/>
                <w:szCs w:val="24"/>
              </w:rPr>
            </w:pPr>
            <w:r w:rsidRPr="00DD4BB8">
              <w:rPr>
                <w:rFonts w:ascii="Arial" w:eastAsia="Cambria" w:hAnsi="Arial" w:cs="Arial"/>
                <w:sz w:val="24"/>
                <w:szCs w:val="24"/>
              </w:rPr>
              <w:t xml:space="preserve">The Steering Committee will present an updated report and terms of reference at the next ACAC meeting. </w:t>
            </w:r>
          </w:p>
          <w:p w:rsidR="003D3B92" w:rsidRPr="00DD4BB8" w:rsidRDefault="003D3B92"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3D3B92" w:rsidRPr="00DD4BB8" w:rsidRDefault="003D3B92" w:rsidP="00097A18">
            <w:pPr>
              <w:rPr>
                <w:rFonts w:ascii="Arial" w:hAnsi="Arial" w:cs="Arial"/>
                <w:sz w:val="24"/>
                <w:szCs w:val="24"/>
              </w:rPr>
            </w:pPr>
            <w:r w:rsidRPr="00DD4BB8">
              <w:rPr>
                <w:rFonts w:ascii="Arial" w:hAnsi="Arial" w:cs="Arial"/>
                <w:sz w:val="24"/>
                <w:szCs w:val="24"/>
              </w:rPr>
              <w:t>Deferred.</w:t>
            </w:r>
          </w:p>
        </w:tc>
      </w:tr>
      <w:tr w:rsidR="00D5059F" w:rsidRPr="00DD4BB8" w:rsidTr="00644572">
        <w:tc>
          <w:tcPr>
            <w:tcW w:w="3438" w:type="dxa"/>
          </w:tcPr>
          <w:p w:rsidR="00D5059F" w:rsidRPr="00DD4BB8" w:rsidRDefault="005A2ECF" w:rsidP="00097A18">
            <w:pPr>
              <w:rPr>
                <w:rFonts w:ascii="Arial" w:hAnsi="Arial" w:cs="Arial"/>
                <w:sz w:val="24"/>
                <w:szCs w:val="24"/>
              </w:rPr>
            </w:pPr>
            <w:r w:rsidRPr="00DD4BB8">
              <w:rPr>
                <w:rFonts w:ascii="Arial" w:hAnsi="Arial" w:cs="Arial"/>
                <w:sz w:val="24"/>
                <w:szCs w:val="24"/>
              </w:rPr>
              <w:lastRenderedPageBreak/>
              <w:t>Community Check-in</w:t>
            </w:r>
          </w:p>
        </w:tc>
        <w:tc>
          <w:tcPr>
            <w:tcW w:w="6120" w:type="dxa"/>
          </w:tcPr>
          <w:p w:rsidR="002165F3" w:rsidRPr="00DD4BB8" w:rsidRDefault="006A7EFB" w:rsidP="00E16491">
            <w:pPr>
              <w:tabs>
                <w:tab w:val="left" w:pos="3783"/>
              </w:tabs>
              <w:rPr>
                <w:rFonts w:ascii="Arial" w:hAnsi="Arial" w:cs="Arial"/>
                <w:b/>
                <w:sz w:val="24"/>
                <w:szCs w:val="24"/>
              </w:rPr>
            </w:pPr>
            <w:r w:rsidRPr="00DD4BB8">
              <w:rPr>
                <w:rFonts w:ascii="Arial" w:hAnsi="Arial" w:cs="Arial"/>
                <w:b/>
                <w:sz w:val="24"/>
                <w:szCs w:val="24"/>
              </w:rPr>
              <w:t>Shannon Judge and Jonathan Kakegamic:</w:t>
            </w:r>
          </w:p>
          <w:p w:rsidR="006A7EFB" w:rsidRPr="00DD4BB8" w:rsidRDefault="006A7EFB" w:rsidP="006A7EFB">
            <w:pPr>
              <w:rPr>
                <w:rFonts w:ascii="Arial" w:eastAsia="Cambria" w:hAnsi="Arial" w:cs="Arial"/>
                <w:sz w:val="24"/>
                <w:szCs w:val="24"/>
              </w:rPr>
            </w:pPr>
            <w:r w:rsidRPr="00DD4BB8">
              <w:rPr>
                <w:rFonts w:ascii="Arial" w:eastAsia="Cambria" w:hAnsi="Arial" w:cs="Arial"/>
                <w:sz w:val="24"/>
                <w:szCs w:val="24"/>
              </w:rPr>
              <w:t xml:space="preserve">Last year the FNST parents and students were exciting to move into Eastern Commerce for September 2016. The FNST families do not want to wait one more year to relocate. They want </w:t>
            </w:r>
            <w:r w:rsidR="00D6604E" w:rsidRPr="00DD4BB8">
              <w:rPr>
                <w:rFonts w:ascii="Arial" w:eastAsia="Cambria" w:hAnsi="Arial" w:cs="Arial"/>
                <w:sz w:val="24"/>
                <w:szCs w:val="24"/>
              </w:rPr>
              <w:t>it to happen now</w:t>
            </w:r>
            <w:r w:rsidRPr="00DD4BB8">
              <w:rPr>
                <w:rFonts w:ascii="Arial" w:eastAsia="Cambria" w:hAnsi="Arial" w:cs="Arial"/>
                <w:sz w:val="24"/>
                <w:szCs w:val="24"/>
              </w:rPr>
              <w:t>.</w:t>
            </w:r>
          </w:p>
          <w:p w:rsidR="006A7EFB" w:rsidRPr="00DD4BB8" w:rsidRDefault="006A7EFB" w:rsidP="00E16491">
            <w:pPr>
              <w:tabs>
                <w:tab w:val="left" w:pos="3783"/>
              </w:tabs>
              <w:rPr>
                <w:rFonts w:ascii="Arial" w:hAnsi="Arial" w:cs="Arial"/>
                <w:sz w:val="24"/>
                <w:szCs w:val="24"/>
              </w:rPr>
            </w:pPr>
          </w:p>
        </w:tc>
        <w:tc>
          <w:tcPr>
            <w:tcW w:w="4500" w:type="dxa"/>
          </w:tcPr>
          <w:p w:rsidR="00D5059F" w:rsidRPr="00DD4BB8" w:rsidRDefault="00D5059F" w:rsidP="00097A18">
            <w:pPr>
              <w:rPr>
                <w:rFonts w:ascii="Arial" w:hAnsi="Arial" w:cs="Arial"/>
                <w:sz w:val="24"/>
                <w:szCs w:val="24"/>
              </w:rPr>
            </w:pPr>
          </w:p>
        </w:tc>
      </w:tr>
      <w:tr w:rsidR="00D5059F" w:rsidRPr="00DD4BB8" w:rsidTr="00644572">
        <w:tc>
          <w:tcPr>
            <w:tcW w:w="3438" w:type="dxa"/>
          </w:tcPr>
          <w:p w:rsidR="00D5059F" w:rsidRPr="00DD4BB8" w:rsidRDefault="005A2ECF" w:rsidP="005A2ECF">
            <w:pPr>
              <w:rPr>
                <w:rFonts w:ascii="Arial" w:hAnsi="Arial" w:cs="Arial"/>
                <w:sz w:val="24"/>
                <w:szCs w:val="24"/>
              </w:rPr>
            </w:pPr>
            <w:r w:rsidRPr="00DD4BB8">
              <w:rPr>
                <w:rFonts w:ascii="Arial" w:hAnsi="Arial" w:cs="Arial"/>
                <w:sz w:val="24"/>
                <w:szCs w:val="24"/>
              </w:rPr>
              <w:t>New and Other Business</w:t>
            </w:r>
          </w:p>
        </w:tc>
        <w:tc>
          <w:tcPr>
            <w:tcW w:w="6120" w:type="dxa"/>
          </w:tcPr>
          <w:p w:rsidR="00306A1D" w:rsidRPr="00DD4BB8" w:rsidRDefault="009B5EBD" w:rsidP="00097A18">
            <w:pPr>
              <w:rPr>
                <w:rFonts w:ascii="Arial" w:hAnsi="Arial" w:cs="Arial"/>
                <w:b/>
                <w:sz w:val="24"/>
                <w:szCs w:val="24"/>
              </w:rPr>
            </w:pPr>
            <w:r w:rsidRPr="00DD4BB8">
              <w:rPr>
                <w:rFonts w:ascii="Arial" w:hAnsi="Arial" w:cs="Arial"/>
                <w:b/>
                <w:sz w:val="24"/>
                <w:szCs w:val="24"/>
              </w:rPr>
              <w:t>Dawn Maracle: University of Toronto</w:t>
            </w:r>
          </w:p>
          <w:p w:rsidR="001C105E" w:rsidRPr="00DD4BB8" w:rsidRDefault="001C105E" w:rsidP="00097A18">
            <w:pPr>
              <w:rPr>
                <w:rFonts w:ascii="Arial" w:hAnsi="Arial" w:cs="Arial"/>
                <w:sz w:val="24"/>
                <w:szCs w:val="24"/>
              </w:rPr>
            </w:pPr>
            <w:r w:rsidRPr="00DD4BB8">
              <w:rPr>
                <w:rFonts w:ascii="Arial" w:hAnsi="Arial" w:cs="Arial"/>
                <w:sz w:val="24"/>
                <w:szCs w:val="24"/>
              </w:rPr>
              <w:t xml:space="preserve">Information was shared regarding </w:t>
            </w:r>
            <w:r w:rsidR="000438A8">
              <w:rPr>
                <w:rFonts w:ascii="Arial" w:hAnsi="Arial" w:cs="Arial"/>
                <w:sz w:val="24"/>
                <w:szCs w:val="24"/>
              </w:rPr>
              <w:t xml:space="preserve">Cervical Cancer week mid-October and </w:t>
            </w:r>
            <w:r w:rsidRPr="00DD4BB8">
              <w:rPr>
                <w:rFonts w:ascii="Arial" w:hAnsi="Arial" w:cs="Arial"/>
                <w:sz w:val="24"/>
                <w:szCs w:val="24"/>
              </w:rPr>
              <w:t xml:space="preserve">the University of Toronto Arts Centre/Hart House Exhibit- many of the artists are Indigenous. The Summer Mentorship Program at the University of Toronto is looking to work with the ACAC </w:t>
            </w:r>
            <w:r w:rsidRPr="00DD4BB8">
              <w:rPr>
                <w:rFonts w:ascii="Arial" w:hAnsi="Arial" w:cs="Arial"/>
                <w:sz w:val="24"/>
                <w:szCs w:val="24"/>
              </w:rPr>
              <w:lastRenderedPageBreak/>
              <w:t xml:space="preserve">to recruit more Indigenous students. Dawn will attend the October ACAC meeting with a guest from the University of Toronto to speak more about the Summer Mentorship Program. </w:t>
            </w:r>
          </w:p>
        </w:tc>
        <w:tc>
          <w:tcPr>
            <w:tcW w:w="4500" w:type="dxa"/>
          </w:tcPr>
          <w:p w:rsidR="00D5059F" w:rsidRPr="00DD4BB8" w:rsidRDefault="00D5059F" w:rsidP="00097A18">
            <w:pPr>
              <w:rPr>
                <w:rFonts w:ascii="Arial" w:hAnsi="Arial" w:cs="Arial"/>
                <w:sz w:val="24"/>
                <w:szCs w:val="24"/>
              </w:rPr>
            </w:pPr>
          </w:p>
        </w:tc>
      </w:tr>
      <w:tr w:rsidR="00306A1D" w:rsidRPr="00DD4BB8" w:rsidTr="00644572">
        <w:tc>
          <w:tcPr>
            <w:tcW w:w="3438" w:type="dxa"/>
          </w:tcPr>
          <w:p w:rsidR="00306A1D" w:rsidRPr="00DD4BB8" w:rsidRDefault="005A2ECF" w:rsidP="00097A18">
            <w:pPr>
              <w:rPr>
                <w:rFonts w:ascii="Arial" w:hAnsi="Arial" w:cs="Arial"/>
                <w:sz w:val="24"/>
                <w:szCs w:val="24"/>
              </w:rPr>
            </w:pPr>
            <w:r w:rsidRPr="00DD4BB8">
              <w:rPr>
                <w:rFonts w:ascii="Arial" w:hAnsi="Arial" w:cs="Arial"/>
                <w:sz w:val="24"/>
                <w:szCs w:val="24"/>
              </w:rPr>
              <w:lastRenderedPageBreak/>
              <w:t>Future Topics</w:t>
            </w:r>
          </w:p>
        </w:tc>
        <w:tc>
          <w:tcPr>
            <w:tcW w:w="6120" w:type="dxa"/>
          </w:tcPr>
          <w:p w:rsidR="001C105E" w:rsidRPr="00DD4BB8" w:rsidRDefault="00D94180" w:rsidP="001C105E">
            <w:pPr>
              <w:pStyle w:val="ListParagraph"/>
              <w:numPr>
                <w:ilvl w:val="0"/>
                <w:numId w:val="2"/>
              </w:numPr>
              <w:rPr>
                <w:rFonts w:ascii="Arial" w:hAnsi="Arial" w:cs="Arial"/>
                <w:sz w:val="24"/>
                <w:szCs w:val="24"/>
              </w:rPr>
            </w:pPr>
            <w:r w:rsidRPr="00DD4BB8">
              <w:rPr>
                <w:rFonts w:ascii="Arial" w:hAnsi="Arial" w:cs="Arial"/>
                <w:sz w:val="24"/>
                <w:szCs w:val="24"/>
              </w:rPr>
              <w:t xml:space="preserve">Dawn Maracle, </w:t>
            </w:r>
            <w:r w:rsidR="001C105E" w:rsidRPr="00DD4BB8">
              <w:rPr>
                <w:rFonts w:ascii="Arial" w:hAnsi="Arial" w:cs="Arial"/>
                <w:sz w:val="24"/>
                <w:szCs w:val="24"/>
              </w:rPr>
              <w:t xml:space="preserve">Summer Mentorship Program at the </w:t>
            </w:r>
            <w:r w:rsidRPr="00DD4BB8">
              <w:rPr>
                <w:rFonts w:ascii="Arial" w:hAnsi="Arial" w:cs="Arial"/>
                <w:sz w:val="24"/>
                <w:szCs w:val="24"/>
              </w:rPr>
              <w:t xml:space="preserve">University of Toronto </w:t>
            </w:r>
          </w:p>
          <w:p w:rsidR="00D94180" w:rsidRPr="00DD4BB8" w:rsidRDefault="00D94180" w:rsidP="001C105E">
            <w:pPr>
              <w:pStyle w:val="ListParagraph"/>
              <w:numPr>
                <w:ilvl w:val="0"/>
                <w:numId w:val="2"/>
              </w:numPr>
              <w:rPr>
                <w:rFonts w:ascii="Arial" w:hAnsi="Arial" w:cs="Arial"/>
                <w:sz w:val="24"/>
                <w:szCs w:val="24"/>
              </w:rPr>
            </w:pPr>
            <w:r w:rsidRPr="00DD4BB8">
              <w:rPr>
                <w:rFonts w:ascii="Arial" w:hAnsi="Arial" w:cs="Arial"/>
                <w:sz w:val="24"/>
                <w:szCs w:val="24"/>
              </w:rPr>
              <w:t>Jerry Chadwick, O.P.S.A.</w:t>
            </w:r>
          </w:p>
        </w:tc>
        <w:tc>
          <w:tcPr>
            <w:tcW w:w="4500" w:type="dxa"/>
          </w:tcPr>
          <w:p w:rsidR="00306A1D" w:rsidRPr="00DD4BB8" w:rsidRDefault="00306A1D" w:rsidP="00097A18">
            <w:pPr>
              <w:rPr>
                <w:rFonts w:ascii="Arial" w:hAnsi="Arial" w:cs="Arial"/>
                <w:sz w:val="24"/>
                <w:szCs w:val="24"/>
              </w:rPr>
            </w:pPr>
          </w:p>
        </w:tc>
      </w:tr>
      <w:tr w:rsidR="00B40491" w:rsidRPr="00DD4BB8" w:rsidTr="00644572">
        <w:tc>
          <w:tcPr>
            <w:tcW w:w="3438" w:type="dxa"/>
          </w:tcPr>
          <w:p w:rsidR="00B40491" w:rsidRPr="00DD4BB8" w:rsidRDefault="005A2ECF" w:rsidP="00097A18">
            <w:pPr>
              <w:rPr>
                <w:rFonts w:ascii="Arial" w:hAnsi="Arial" w:cs="Arial"/>
                <w:sz w:val="24"/>
                <w:szCs w:val="24"/>
              </w:rPr>
            </w:pPr>
            <w:r w:rsidRPr="00DD4BB8">
              <w:rPr>
                <w:rFonts w:ascii="Arial" w:hAnsi="Arial" w:cs="Arial"/>
                <w:sz w:val="24"/>
                <w:szCs w:val="24"/>
              </w:rPr>
              <w:t>Next Meeting Date</w:t>
            </w:r>
          </w:p>
        </w:tc>
        <w:tc>
          <w:tcPr>
            <w:tcW w:w="6120" w:type="dxa"/>
          </w:tcPr>
          <w:p w:rsidR="00B40491" w:rsidRPr="00DD4BB8" w:rsidRDefault="00E93D23" w:rsidP="004F0323">
            <w:pPr>
              <w:rPr>
                <w:rFonts w:ascii="Arial" w:hAnsi="Arial" w:cs="Arial"/>
                <w:sz w:val="24"/>
                <w:szCs w:val="24"/>
              </w:rPr>
            </w:pPr>
            <w:r w:rsidRPr="00DD4BB8">
              <w:rPr>
                <w:rFonts w:ascii="Arial" w:hAnsi="Arial" w:cs="Arial"/>
                <w:sz w:val="24"/>
                <w:szCs w:val="24"/>
              </w:rPr>
              <w:t xml:space="preserve">The next ACAC will be </w:t>
            </w:r>
            <w:r w:rsidR="004F0323" w:rsidRPr="00DD4BB8">
              <w:rPr>
                <w:rFonts w:ascii="Arial" w:hAnsi="Arial" w:cs="Arial"/>
                <w:sz w:val="24"/>
                <w:szCs w:val="24"/>
              </w:rPr>
              <w:t>on Tuesday October 11, 2016 and</w:t>
            </w:r>
            <w:r w:rsidRPr="00DD4BB8">
              <w:rPr>
                <w:rFonts w:ascii="Arial" w:hAnsi="Arial" w:cs="Arial"/>
                <w:sz w:val="24"/>
                <w:szCs w:val="24"/>
              </w:rPr>
              <w:t xml:space="preserve"> in the library on the second floor</w:t>
            </w:r>
            <w:r w:rsidR="004F0323" w:rsidRPr="00DD4BB8">
              <w:rPr>
                <w:rFonts w:ascii="Arial" w:hAnsi="Arial" w:cs="Arial"/>
                <w:sz w:val="24"/>
                <w:szCs w:val="24"/>
              </w:rPr>
              <w:t>.</w:t>
            </w:r>
          </w:p>
          <w:p w:rsidR="00D94180" w:rsidRPr="00DD4BB8" w:rsidRDefault="00D94180" w:rsidP="004F0323">
            <w:pPr>
              <w:rPr>
                <w:rFonts w:ascii="Arial" w:hAnsi="Arial" w:cs="Arial"/>
                <w:sz w:val="24"/>
                <w:szCs w:val="24"/>
              </w:rPr>
            </w:pPr>
          </w:p>
        </w:tc>
        <w:tc>
          <w:tcPr>
            <w:tcW w:w="4500" w:type="dxa"/>
          </w:tcPr>
          <w:p w:rsidR="00B40491" w:rsidRPr="00DD4BB8" w:rsidRDefault="00B40491" w:rsidP="00097A18">
            <w:pPr>
              <w:rPr>
                <w:rFonts w:ascii="Arial" w:hAnsi="Arial" w:cs="Arial"/>
                <w:sz w:val="24"/>
                <w:szCs w:val="24"/>
              </w:rPr>
            </w:pPr>
          </w:p>
        </w:tc>
      </w:tr>
      <w:tr w:rsidR="00D5059F" w:rsidRPr="00DD4BB8" w:rsidTr="00644572">
        <w:tc>
          <w:tcPr>
            <w:tcW w:w="3438" w:type="dxa"/>
          </w:tcPr>
          <w:p w:rsidR="00D5059F" w:rsidRPr="00DD4BB8" w:rsidRDefault="005A2ECF" w:rsidP="00097A18">
            <w:pPr>
              <w:rPr>
                <w:rFonts w:ascii="Arial" w:hAnsi="Arial" w:cs="Arial"/>
                <w:sz w:val="24"/>
                <w:szCs w:val="24"/>
              </w:rPr>
            </w:pPr>
            <w:r w:rsidRPr="00DD4BB8">
              <w:rPr>
                <w:rFonts w:ascii="Arial" w:hAnsi="Arial" w:cs="Arial"/>
                <w:sz w:val="24"/>
                <w:szCs w:val="24"/>
              </w:rPr>
              <w:t>Traditional Closing</w:t>
            </w:r>
          </w:p>
        </w:tc>
        <w:tc>
          <w:tcPr>
            <w:tcW w:w="6120" w:type="dxa"/>
          </w:tcPr>
          <w:p w:rsidR="00D5059F" w:rsidRPr="00DD4BB8" w:rsidRDefault="00D94180" w:rsidP="00097A18">
            <w:pPr>
              <w:rPr>
                <w:rFonts w:ascii="Arial" w:hAnsi="Arial" w:cs="Arial"/>
                <w:sz w:val="24"/>
                <w:szCs w:val="24"/>
              </w:rPr>
            </w:pPr>
            <w:r w:rsidRPr="00DD4BB8">
              <w:rPr>
                <w:rFonts w:ascii="Arial" w:hAnsi="Arial" w:cs="Arial"/>
                <w:sz w:val="24"/>
                <w:szCs w:val="24"/>
              </w:rPr>
              <w:t xml:space="preserve">Elder Joanne Dallaire closed the meeting. </w:t>
            </w:r>
          </w:p>
        </w:tc>
        <w:tc>
          <w:tcPr>
            <w:tcW w:w="4500" w:type="dxa"/>
          </w:tcPr>
          <w:p w:rsidR="00D5059F" w:rsidRPr="00DD4BB8" w:rsidRDefault="00D5059F" w:rsidP="00097A18">
            <w:pPr>
              <w:rPr>
                <w:rFonts w:ascii="Arial" w:hAnsi="Arial" w:cs="Arial"/>
                <w:sz w:val="24"/>
                <w:szCs w:val="24"/>
              </w:rPr>
            </w:pPr>
          </w:p>
        </w:tc>
      </w:tr>
    </w:tbl>
    <w:p w:rsidR="00644572" w:rsidRPr="00DD4BB8" w:rsidRDefault="00644572" w:rsidP="00097A18">
      <w:pPr>
        <w:ind w:left="-1530"/>
        <w:rPr>
          <w:rFonts w:ascii="Arial" w:hAnsi="Arial" w:cs="Arial"/>
          <w:sz w:val="24"/>
          <w:szCs w:val="24"/>
        </w:rPr>
      </w:pPr>
    </w:p>
    <w:sectPr w:rsidR="00644572" w:rsidRPr="00DD4BB8" w:rsidSect="00DD4BB8">
      <w:headerReference w:type="default" r:id="rId9"/>
      <w:footerReference w:type="default" r:id="rId10"/>
      <w:pgSz w:w="15840" w:h="12240" w:orient="landscape"/>
      <w:pgMar w:top="2423" w:right="1260" w:bottom="99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72" w:rsidRDefault="00644572" w:rsidP="006044B2">
      <w:pPr>
        <w:spacing w:after="0" w:line="240" w:lineRule="auto"/>
      </w:pPr>
      <w:r>
        <w:separator/>
      </w:r>
    </w:p>
  </w:endnote>
  <w:endnote w:type="continuationSeparator" w:id="0">
    <w:p w:rsidR="00644572" w:rsidRDefault="00644572"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1B7821">
      <w:rPr>
        <w:noProof/>
      </w:rPr>
      <w:t>1</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474E63EC" wp14:editId="255C2090">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72" w:rsidRDefault="00644572" w:rsidP="006044B2">
      <w:pPr>
        <w:spacing w:after="0" w:line="240" w:lineRule="auto"/>
      </w:pPr>
      <w:r>
        <w:separator/>
      </w:r>
    </w:p>
  </w:footnote>
  <w:footnote w:type="continuationSeparator" w:id="0">
    <w:p w:rsidR="00644572" w:rsidRDefault="00644572"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097A18">
    <w:pPr>
      <w:pStyle w:val="Header"/>
      <w:ind w:left="-1440" w:hanging="1350"/>
    </w:pPr>
    <w:r>
      <w:rPr>
        <w:noProof/>
        <w:lang w:eastAsia="en-CA"/>
      </w:rPr>
      <w:drawing>
        <wp:inline distT="0" distB="0" distL="0" distR="0" wp14:anchorId="139C05E5" wp14:editId="639ADE48">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93D"/>
    <w:multiLevelType w:val="hybridMultilevel"/>
    <w:tmpl w:val="CBEA8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261D42"/>
    <w:multiLevelType w:val="hybridMultilevel"/>
    <w:tmpl w:val="622A4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15891"/>
    <w:rsid w:val="00033921"/>
    <w:rsid w:val="000438A8"/>
    <w:rsid w:val="00063B46"/>
    <w:rsid w:val="00096B75"/>
    <w:rsid w:val="00097A18"/>
    <w:rsid w:val="000C237F"/>
    <w:rsid w:val="000C2C56"/>
    <w:rsid w:val="00111AB1"/>
    <w:rsid w:val="0012799D"/>
    <w:rsid w:val="00130E2B"/>
    <w:rsid w:val="00142517"/>
    <w:rsid w:val="001640C6"/>
    <w:rsid w:val="001B7821"/>
    <w:rsid w:val="001C105E"/>
    <w:rsid w:val="002165F3"/>
    <w:rsid w:val="00265D52"/>
    <w:rsid w:val="00287A56"/>
    <w:rsid w:val="002C604F"/>
    <w:rsid w:val="00306A1D"/>
    <w:rsid w:val="00317A5B"/>
    <w:rsid w:val="00320772"/>
    <w:rsid w:val="003B58B5"/>
    <w:rsid w:val="003C2CDA"/>
    <w:rsid w:val="003D3B92"/>
    <w:rsid w:val="003E5572"/>
    <w:rsid w:val="003F3268"/>
    <w:rsid w:val="004C0AF9"/>
    <w:rsid w:val="004F0323"/>
    <w:rsid w:val="00502F05"/>
    <w:rsid w:val="005170EC"/>
    <w:rsid w:val="005A2ECF"/>
    <w:rsid w:val="005C3E4D"/>
    <w:rsid w:val="006004C0"/>
    <w:rsid w:val="006044B2"/>
    <w:rsid w:val="00644572"/>
    <w:rsid w:val="00672041"/>
    <w:rsid w:val="006A7EFB"/>
    <w:rsid w:val="006E145F"/>
    <w:rsid w:val="006F4C53"/>
    <w:rsid w:val="00723597"/>
    <w:rsid w:val="00760CD3"/>
    <w:rsid w:val="0079437D"/>
    <w:rsid w:val="00794C21"/>
    <w:rsid w:val="0080073A"/>
    <w:rsid w:val="00807367"/>
    <w:rsid w:val="008478D7"/>
    <w:rsid w:val="008E4152"/>
    <w:rsid w:val="008E75F3"/>
    <w:rsid w:val="0094668E"/>
    <w:rsid w:val="0094701F"/>
    <w:rsid w:val="00956E98"/>
    <w:rsid w:val="00972034"/>
    <w:rsid w:val="0097488B"/>
    <w:rsid w:val="009757C3"/>
    <w:rsid w:val="009B5EBD"/>
    <w:rsid w:val="009C0023"/>
    <w:rsid w:val="009C6C1C"/>
    <w:rsid w:val="009F2B4E"/>
    <w:rsid w:val="009F32CC"/>
    <w:rsid w:val="00A347A7"/>
    <w:rsid w:val="00AA3982"/>
    <w:rsid w:val="00AB3880"/>
    <w:rsid w:val="00B25A98"/>
    <w:rsid w:val="00B33C89"/>
    <w:rsid w:val="00B40491"/>
    <w:rsid w:val="00C071E5"/>
    <w:rsid w:val="00C31BD7"/>
    <w:rsid w:val="00C50681"/>
    <w:rsid w:val="00C54006"/>
    <w:rsid w:val="00CE6CE3"/>
    <w:rsid w:val="00D36A06"/>
    <w:rsid w:val="00D5059F"/>
    <w:rsid w:val="00D6604E"/>
    <w:rsid w:val="00D94180"/>
    <w:rsid w:val="00DA58B5"/>
    <w:rsid w:val="00DD4198"/>
    <w:rsid w:val="00DD4BB8"/>
    <w:rsid w:val="00E048B8"/>
    <w:rsid w:val="00E16491"/>
    <w:rsid w:val="00E4533C"/>
    <w:rsid w:val="00E512F7"/>
    <w:rsid w:val="00E861EF"/>
    <w:rsid w:val="00E93D23"/>
    <w:rsid w:val="00F1008C"/>
    <w:rsid w:val="00F4544F"/>
    <w:rsid w:val="00F83369"/>
    <w:rsid w:val="00F94347"/>
    <w:rsid w:val="00FE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2C23-EF31-4256-8D1E-8E32A635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Johnston, Bonnie</cp:lastModifiedBy>
  <cp:revision>6</cp:revision>
  <cp:lastPrinted>2016-10-04T20:39:00Z</cp:lastPrinted>
  <dcterms:created xsi:type="dcterms:W3CDTF">2016-10-04T21:08:00Z</dcterms:created>
  <dcterms:modified xsi:type="dcterms:W3CDTF">2016-10-14T16:59:00Z</dcterms:modified>
</cp:coreProperties>
</file>