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1C1E3" w14:textId="77777777" w:rsidR="004C4CB5" w:rsidRDefault="004C4CB5">
      <w:pPr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  <w:u w:val="single"/>
        </w:rPr>
      </w:pPr>
    </w:p>
    <w:p w14:paraId="4187F54F" w14:textId="259E82F6" w:rsidR="004C4CB5" w:rsidRDefault="00000000" w:rsidP="00831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SEAC Meeting Agenda</w:t>
      </w:r>
      <w:r w:rsidR="004C40AF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(Draft)</w:t>
      </w:r>
    </w:p>
    <w:p w14:paraId="3593334D" w14:textId="21A4C5E7" w:rsidR="008F19BA" w:rsidRDefault="008F19BA" w:rsidP="00831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Date: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8B133C">
        <w:rPr>
          <w:rFonts w:ascii="Arial" w:eastAsia="Arial" w:hAnsi="Arial" w:cs="Arial"/>
          <w:b/>
          <w:sz w:val="24"/>
          <w:szCs w:val="24"/>
        </w:rPr>
        <w:t>December 10</w:t>
      </w:r>
      <w:r w:rsidR="003420EB">
        <w:rPr>
          <w:rFonts w:ascii="Arial" w:eastAsia="Arial" w:hAnsi="Arial" w:cs="Arial"/>
          <w:b/>
          <w:sz w:val="24"/>
          <w:szCs w:val="24"/>
        </w:rPr>
        <w:t>th Time</w:t>
      </w:r>
      <w:r>
        <w:rPr>
          <w:rFonts w:ascii="Arial" w:eastAsia="Arial" w:hAnsi="Arial" w:cs="Arial"/>
          <w:b/>
          <w:color w:val="000000"/>
          <w:sz w:val="24"/>
          <w:szCs w:val="24"/>
        </w:rPr>
        <w:t>: 7:00 pm</w:t>
      </w:r>
    </w:p>
    <w:p w14:paraId="6B23F274" w14:textId="77777777" w:rsidR="008F19BA" w:rsidRDefault="008F19BA" w:rsidP="00831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Hybrid </w:t>
      </w:r>
      <w:r>
        <w:rPr>
          <w:rFonts w:ascii="Arial" w:eastAsia="Arial" w:hAnsi="Arial" w:cs="Arial"/>
          <w:b/>
          <w:sz w:val="24"/>
          <w:szCs w:val="24"/>
        </w:rPr>
        <w:t>(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Electronic and In Person) 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color w:val="000000"/>
          <w:sz w:val="24"/>
          <w:szCs w:val="24"/>
        </w:rPr>
        <w:t>eeting</w:t>
      </w:r>
    </w:p>
    <w:p w14:paraId="13D969F9" w14:textId="77777777" w:rsidR="004C40AF" w:rsidRDefault="008F19BA" w:rsidP="004C40AF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5050 Yonge Street, Board Room</w:t>
      </w:r>
      <w:r w:rsidR="004C40AF" w:rsidRPr="004C40AF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0164463B" w14:textId="7531D586" w:rsidR="004C40AF" w:rsidRDefault="004C40AF" w:rsidP="004C40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Committee Chair: </w:t>
      </w:r>
      <w:r>
        <w:rPr>
          <w:rFonts w:ascii="Arial" w:eastAsia="Arial" w:hAnsi="Arial" w:cs="Arial"/>
          <w:b/>
          <w:sz w:val="24"/>
          <w:szCs w:val="24"/>
        </w:rPr>
        <w:t xml:space="preserve">David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Lepofsky</w:t>
      </w:r>
      <w:proofErr w:type="spellEnd"/>
    </w:p>
    <w:p w14:paraId="7EE70246" w14:textId="77777777" w:rsidR="004C40AF" w:rsidRDefault="004C40AF" w:rsidP="004C40AF">
      <w:pPr>
        <w:spacing w:after="0" w:line="24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Committee Vice-Chair: </w:t>
      </w:r>
      <w:r>
        <w:rPr>
          <w:rFonts w:ascii="Arial" w:eastAsia="Arial" w:hAnsi="Arial" w:cs="Arial"/>
          <w:b/>
          <w:sz w:val="24"/>
          <w:szCs w:val="24"/>
        </w:rPr>
        <w:t>Richard Carter</w:t>
      </w:r>
    </w:p>
    <w:p w14:paraId="5D19320B" w14:textId="7F4F2426" w:rsidR="008F19BA" w:rsidRDefault="008F19BA" w:rsidP="00831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pPr w:leftFromText="180" w:rightFromText="180" w:vertAnchor="text" w:horzAnchor="margin" w:tblpY="122"/>
        <w:tblW w:w="5000" w:type="pct"/>
        <w:tblLook w:val="0420" w:firstRow="1" w:lastRow="0" w:firstColumn="0" w:lastColumn="0" w:noHBand="0" w:noVBand="1"/>
      </w:tblPr>
      <w:tblGrid>
        <w:gridCol w:w="434"/>
        <w:gridCol w:w="3255"/>
        <w:gridCol w:w="4806"/>
        <w:gridCol w:w="2285"/>
      </w:tblGrid>
      <w:tr w:rsidR="004C40AF" w14:paraId="77CAA3EC" w14:textId="77777777" w:rsidTr="004C40AF">
        <w:trPr>
          <w:trHeight w:val="780"/>
        </w:trPr>
        <w:tc>
          <w:tcPr>
            <w:tcW w:w="2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CDC70" w14:textId="77777777" w:rsidR="004C40AF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18B75" w14:textId="77777777" w:rsidR="004C40AF" w:rsidRDefault="004C40AF" w:rsidP="004C40AF">
            <w:pPr>
              <w:spacing w:after="0" w:line="240" w:lineRule="auto"/>
              <w:ind w:right="13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2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FC805" w14:textId="77777777" w:rsidR="004C40AF" w:rsidRDefault="004C40AF" w:rsidP="004C40AF">
            <w:pPr>
              <w:spacing w:after="0" w:line="240" w:lineRule="auto"/>
              <w:ind w:right="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Facilitator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/  Presenter</w:t>
            </w:r>
            <w:proofErr w:type="gramEnd"/>
          </w:p>
        </w:tc>
        <w:tc>
          <w:tcPr>
            <w:tcW w:w="1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92A5A" w14:textId="77777777" w:rsidR="004C40AF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Time/Notes</w:t>
            </w:r>
          </w:p>
        </w:tc>
      </w:tr>
      <w:tr w:rsidR="004C40AF" w14:paraId="3B3E0ADE" w14:textId="77777777" w:rsidTr="004C40AF">
        <w:trPr>
          <w:trHeight w:val="1350"/>
        </w:trPr>
        <w:tc>
          <w:tcPr>
            <w:tcW w:w="2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F7DC9" w14:textId="77777777" w:rsidR="004C40AF" w:rsidRDefault="004C40AF" w:rsidP="004C40AF">
            <w:pPr>
              <w:spacing w:after="0" w:line="240" w:lineRule="auto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954F8" w14:textId="77777777" w:rsidR="004C40AF" w:rsidRPr="009C1921" w:rsidRDefault="004C40AF" w:rsidP="004C40A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C760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Call to Order </w:t>
            </w:r>
          </w:p>
          <w:p w14:paraId="0E8D9CD7" w14:textId="77777777" w:rsidR="004C40AF" w:rsidRPr="002C7605" w:rsidRDefault="004C40AF" w:rsidP="004C40AF">
            <w:pPr>
              <w:numPr>
                <w:ilvl w:val="0"/>
                <w:numId w:val="4"/>
              </w:numPr>
              <w:spacing w:after="0" w:line="240" w:lineRule="auto"/>
              <w:ind w:left="108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C7605">
              <w:rPr>
                <w:rFonts w:ascii="Arial" w:eastAsia="Arial" w:hAnsi="Arial" w:cs="Arial"/>
                <w:color w:val="000000"/>
                <w:sz w:val="24"/>
                <w:szCs w:val="24"/>
              </w:rPr>
              <w:t>Land Acknowledgement</w:t>
            </w:r>
          </w:p>
          <w:p w14:paraId="69C6A990" w14:textId="77777777" w:rsidR="004C40AF" w:rsidRPr="009C1921" w:rsidRDefault="004C40AF" w:rsidP="004C40AF">
            <w:pPr>
              <w:numPr>
                <w:ilvl w:val="0"/>
                <w:numId w:val="4"/>
              </w:numPr>
              <w:spacing w:after="0" w:line="240" w:lineRule="auto"/>
              <w:ind w:left="108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C7605">
              <w:rPr>
                <w:rFonts w:ascii="Arial" w:eastAsia="Arial" w:hAnsi="Arial" w:cs="Arial"/>
                <w:color w:val="000000"/>
                <w:sz w:val="24"/>
                <w:szCs w:val="24"/>
              </w:rPr>
              <w:t>Review/Approval of Agenda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0563E1C4" w14:textId="77777777" w:rsidR="004C40AF" w:rsidRDefault="004C40AF" w:rsidP="004C40AF">
            <w:pPr>
              <w:numPr>
                <w:ilvl w:val="0"/>
                <w:numId w:val="4"/>
              </w:numPr>
              <w:spacing w:after="0" w:line="240" w:lineRule="auto"/>
              <w:ind w:left="108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C7605">
              <w:rPr>
                <w:rFonts w:ascii="Arial" w:eastAsia="Arial" w:hAnsi="Arial" w:cs="Arial"/>
                <w:color w:val="000000"/>
                <w:sz w:val="24"/>
                <w:szCs w:val="24"/>
              </w:rPr>
              <w:t>Declarations of Possible Conflicts of Interests</w:t>
            </w:r>
          </w:p>
          <w:p w14:paraId="63D8D79F" w14:textId="77777777" w:rsidR="004C40AF" w:rsidRPr="00D65E87" w:rsidRDefault="004C40AF" w:rsidP="004C40AF">
            <w:pPr>
              <w:numPr>
                <w:ilvl w:val="0"/>
                <w:numId w:val="4"/>
              </w:numPr>
              <w:spacing w:after="0" w:line="240" w:lineRule="auto"/>
              <w:ind w:left="108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Approval of minutes (October and November)</w:t>
            </w:r>
          </w:p>
        </w:tc>
        <w:tc>
          <w:tcPr>
            <w:tcW w:w="2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4CA2D" w14:textId="77777777" w:rsidR="004C40AF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Chair</w:t>
            </w:r>
          </w:p>
          <w:p w14:paraId="4E5CEAE7" w14:textId="77777777" w:rsidR="004C40AF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Vice Chair</w:t>
            </w:r>
          </w:p>
        </w:tc>
        <w:tc>
          <w:tcPr>
            <w:tcW w:w="1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C6F7E" w14:textId="77777777" w:rsidR="004C40AF" w:rsidRPr="008F19BA" w:rsidRDefault="004C40AF" w:rsidP="004C40AF">
            <w:pPr>
              <w:spacing w:before="120" w:after="120" w:line="240" w:lineRule="auto"/>
              <w:ind w:right="-180"/>
              <w:rPr>
                <w:rFonts w:ascii="Arial" w:eastAsia="Arial" w:hAnsi="Arial" w:cs="Arial"/>
                <w:sz w:val="24"/>
                <w:szCs w:val="24"/>
              </w:rPr>
            </w:pPr>
            <w:r w:rsidRPr="008F19BA">
              <w:rPr>
                <w:rFonts w:ascii="Arial" w:hAnsi="Arial" w:cs="Arial"/>
                <w:sz w:val="24"/>
                <w:szCs w:val="24"/>
              </w:rPr>
              <w:t>7:00 – 7:05 p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8F19BA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C40AF" w14:paraId="0A457DDC" w14:textId="77777777" w:rsidTr="004C40AF">
        <w:trPr>
          <w:trHeight w:val="438"/>
        </w:trPr>
        <w:tc>
          <w:tcPr>
            <w:tcW w:w="2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3B52C" w14:textId="77777777" w:rsidR="004C40AF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A409D" w14:textId="77777777" w:rsidR="004C40AF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E4183">
              <w:rPr>
                <w:rFonts w:ascii="Arial" w:eastAsia="Arial" w:hAnsi="Arial" w:cs="Arial"/>
                <w:sz w:val="24"/>
                <w:szCs w:val="24"/>
              </w:rPr>
              <w:t xml:space="preserve">Town Hall Follow-up </w:t>
            </w:r>
          </w:p>
        </w:tc>
        <w:tc>
          <w:tcPr>
            <w:tcW w:w="2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D8287" w14:textId="77777777" w:rsidR="004C40AF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Chair</w:t>
            </w:r>
          </w:p>
          <w:p w14:paraId="0495576E" w14:textId="77777777" w:rsidR="004C40AF" w:rsidRDefault="004C40AF" w:rsidP="004C40A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Vice Chair</w:t>
            </w:r>
          </w:p>
        </w:tc>
        <w:tc>
          <w:tcPr>
            <w:tcW w:w="1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7B707" w14:textId="77777777" w:rsidR="004C40AF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E4183">
              <w:rPr>
                <w:rFonts w:ascii="Arial" w:eastAsia="Arial" w:hAnsi="Arial" w:cs="Arial"/>
                <w:sz w:val="24"/>
                <w:szCs w:val="24"/>
              </w:rPr>
              <w:t>7:05 – 7:50</w:t>
            </w:r>
          </w:p>
        </w:tc>
      </w:tr>
      <w:tr w:rsidR="004C40AF" w14:paraId="36D6A86B" w14:textId="77777777" w:rsidTr="004C40AF">
        <w:trPr>
          <w:trHeight w:val="490"/>
        </w:trPr>
        <w:tc>
          <w:tcPr>
            <w:tcW w:w="2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A0D35" w14:textId="77777777" w:rsidR="004C40AF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96B24" w14:textId="77777777" w:rsidR="004C40AF" w:rsidRPr="001E4183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E4183">
              <w:rPr>
                <w:rFonts w:ascii="Arial" w:eastAsia="Arial" w:hAnsi="Arial" w:cs="Arial"/>
                <w:sz w:val="24"/>
                <w:szCs w:val="24"/>
              </w:rPr>
              <w:t xml:space="preserve">Special Education Plan </w:t>
            </w:r>
          </w:p>
          <w:p w14:paraId="6CF02974" w14:textId="77777777" w:rsidR="004C40AF" w:rsidRPr="0083138B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33E20" w14:textId="77777777" w:rsidR="004C40AF" w:rsidRDefault="004C40AF" w:rsidP="004C40A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Executive Superintendent Nandy Palmer</w:t>
            </w:r>
          </w:p>
        </w:tc>
        <w:tc>
          <w:tcPr>
            <w:tcW w:w="1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33C8C" w14:textId="77777777" w:rsidR="004C40AF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E4183">
              <w:rPr>
                <w:rFonts w:ascii="Arial" w:eastAsia="Arial" w:hAnsi="Arial" w:cs="Arial"/>
                <w:sz w:val="24"/>
                <w:szCs w:val="24"/>
              </w:rPr>
              <w:t>7:50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E4183">
              <w:rPr>
                <w:rFonts w:ascii="Arial" w:eastAsia="Arial" w:hAnsi="Arial" w:cs="Arial"/>
                <w:sz w:val="24"/>
                <w:szCs w:val="24"/>
              </w:rPr>
              <w:t>- 8:00</w:t>
            </w:r>
          </w:p>
        </w:tc>
      </w:tr>
      <w:tr w:rsidR="004C40AF" w14:paraId="0FB279A3" w14:textId="77777777" w:rsidTr="004C40AF">
        <w:trPr>
          <w:trHeight w:val="500"/>
        </w:trPr>
        <w:tc>
          <w:tcPr>
            <w:tcW w:w="2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7D760" w14:textId="77777777" w:rsidR="004C40AF" w:rsidRDefault="004C40AF" w:rsidP="004C40AF">
            <w:pPr>
              <w:spacing w:after="0" w:line="240" w:lineRule="auto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4 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E7B28" w14:textId="77777777" w:rsidR="004C40AF" w:rsidRPr="001E4183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E4183">
              <w:rPr>
                <w:rFonts w:ascii="Arial" w:eastAsia="Arial" w:hAnsi="Arial" w:cs="Arial"/>
                <w:sz w:val="24"/>
                <w:szCs w:val="24"/>
              </w:rPr>
              <w:t>Modified Days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41277BFB" w14:textId="77777777" w:rsidR="004C40AF" w:rsidRDefault="004C40AF" w:rsidP="004C40A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C2CD8" w14:textId="77777777" w:rsidR="004C40AF" w:rsidRDefault="004C40AF" w:rsidP="004C40A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Executive Superintendent Nandy Palmer</w:t>
            </w:r>
          </w:p>
        </w:tc>
        <w:tc>
          <w:tcPr>
            <w:tcW w:w="1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11A16" w14:textId="77777777" w:rsidR="004C40AF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E4183">
              <w:rPr>
                <w:rFonts w:ascii="Arial" w:eastAsia="Arial" w:hAnsi="Arial" w:cs="Arial"/>
                <w:sz w:val="24"/>
                <w:szCs w:val="24"/>
              </w:rPr>
              <w:t>8:00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E4183">
              <w:rPr>
                <w:rFonts w:ascii="Arial" w:eastAsia="Arial" w:hAnsi="Arial" w:cs="Arial"/>
                <w:sz w:val="24"/>
                <w:szCs w:val="24"/>
              </w:rPr>
              <w:t>- 8:20</w:t>
            </w:r>
          </w:p>
        </w:tc>
      </w:tr>
      <w:tr w:rsidR="004C40AF" w14:paraId="5BFD9DE6" w14:textId="77777777" w:rsidTr="004C40AF">
        <w:trPr>
          <w:trHeight w:val="550"/>
        </w:trPr>
        <w:tc>
          <w:tcPr>
            <w:tcW w:w="2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12C2B" w14:textId="77777777" w:rsidR="004C40AF" w:rsidRDefault="004C40AF" w:rsidP="004C40AF">
            <w:pPr>
              <w:spacing w:after="0" w:line="240" w:lineRule="auto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8522C" w14:textId="77777777" w:rsidR="004C40AF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E4183">
              <w:rPr>
                <w:rFonts w:ascii="Arial" w:eastAsia="Arial" w:hAnsi="Arial" w:cs="Arial"/>
                <w:sz w:val="24"/>
                <w:szCs w:val="24"/>
              </w:rPr>
              <w:t xml:space="preserve">IEP Parent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1E4183">
              <w:rPr>
                <w:rFonts w:ascii="Arial" w:eastAsia="Arial" w:hAnsi="Arial" w:cs="Arial"/>
                <w:sz w:val="24"/>
                <w:szCs w:val="24"/>
              </w:rPr>
              <w:t xml:space="preserve">onsultation letter </w:t>
            </w:r>
          </w:p>
        </w:tc>
        <w:tc>
          <w:tcPr>
            <w:tcW w:w="2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5590C" w14:textId="77777777" w:rsidR="004C40AF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Executive Superintendent Nandy Palmer</w:t>
            </w:r>
          </w:p>
        </w:tc>
        <w:tc>
          <w:tcPr>
            <w:tcW w:w="1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5ECE3" w14:textId="77777777" w:rsidR="004C40AF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E4183">
              <w:rPr>
                <w:rFonts w:ascii="Arial" w:eastAsia="Arial" w:hAnsi="Arial" w:cs="Arial"/>
                <w:sz w:val="24"/>
                <w:szCs w:val="24"/>
              </w:rPr>
              <w:t>8:20 – 8:30</w:t>
            </w:r>
          </w:p>
        </w:tc>
      </w:tr>
      <w:tr w:rsidR="004C40AF" w14:paraId="1B608147" w14:textId="77777777" w:rsidTr="004C40AF">
        <w:trPr>
          <w:trHeight w:val="350"/>
        </w:trPr>
        <w:tc>
          <w:tcPr>
            <w:tcW w:w="2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F6DCD" w14:textId="77777777" w:rsidR="004C40AF" w:rsidRDefault="004C40AF" w:rsidP="004C40AF">
            <w:pPr>
              <w:spacing w:after="0" w:line="240" w:lineRule="auto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424DF" w14:textId="77777777" w:rsidR="004C40AF" w:rsidRPr="001E4183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E4183">
              <w:rPr>
                <w:rFonts w:ascii="Arial" w:eastAsia="Arial" w:hAnsi="Arial" w:cs="Arial"/>
                <w:sz w:val="24"/>
                <w:szCs w:val="24"/>
              </w:rPr>
              <w:t xml:space="preserve">Leadership Report </w:t>
            </w:r>
          </w:p>
          <w:p w14:paraId="374738DB" w14:textId="77777777" w:rsidR="004C40AF" w:rsidRPr="0083138B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D0C17" w14:textId="77777777" w:rsidR="004C40AF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Executive Superintendent Nandy Palmer</w:t>
            </w:r>
          </w:p>
        </w:tc>
        <w:tc>
          <w:tcPr>
            <w:tcW w:w="1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5A2BB" w14:textId="77777777" w:rsidR="004C40AF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E4183">
              <w:rPr>
                <w:rFonts w:ascii="Arial" w:eastAsia="Arial" w:hAnsi="Arial" w:cs="Arial"/>
                <w:sz w:val="24"/>
                <w:szCs w:val="24"/>
              </w:rPr>
              <w:t>8:30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E4183"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E4183">
              <w:rPr>
                <w:rFonts w:ascii="Arial" w:eastAsia="Arial" w:hAnsi="Arial" w:cs="Arial"/>
                <w:sz w:val="24"/>
                <w:szCs w:val="24"/>
              </w:rPr>
              <w:t>8:40</w:t>
            </w:r>
          </w:p>
        </w:tc>
      </w:tr>
      <w:tr w:rsidR="004C40AF" w14:paraId="1482EBE8" w14:textId="77777777" w:rsidTr="004C40AF">
        <w:trPr>
          <w:trHeight w:val="395"/>
        </w:trPr>
        <w:tc>
          <w:tcPr>
            <w:tcW w:w="2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C541D" w14:textId="77777777" w:rsidR="004C40AF" w:rsidRDefault="004C40AF" w:rsidP="004C40AF">
            <w:pPr>
              <w:spacing w:after="0" w:line="240" w:lineRule="auto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3B5C6" w14:textId="77777777" w:rsidR="004C40AF" w:rsidRPr="001E4183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E4183">
              <w:rPr>
                <w:rFonts w:ascii="Arial" w:eastAsia="Arial" w:hAnsi="Arial" w:cs="Arial"/>
                <w:sz w:val="24"/>
                <w:szCs w:val="24"/>
              </w:rPr>
              <w:t xml:space="preserve">Election </w:t>
            </w:r>
          </w:p>
          <w:p w14:paraId="1FA15395" w14:textId="77777777" w:rsidR="004C40AF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04F47" w14:textId="77777777" w:rsidR="004C40AF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Executive Superintendent Nandy Palmer</w:t>
            </w:r>
          </w:p>
        </w:tc>
        <w:tc>
          <w:tcPr>
            <w:tcW w:w="1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E0999" w14:textId="77777777" w:rsidR="004C40AF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E4183">
              <w:rPr>
                <w:rFonts w:ascii="Arial" w:eastAsia="Arial" w:hAnsi="Arial" w:cs="Arial"/>
                <w:sz w:val="24"/>
                <w:szCs w:val="24"/>
              </w:rPr>
              <w:t>8:40 – 8:55</w:t>
            </w:r>
          </w:p>
        </w:tc>
      </w:tr>
      <w:tr w:rsidR="004C40AF" w14:paraId="476562FF" w14:textId="77777777" w:rsidTr="004C40AF">
        <w:trPr>
          <w:trHeight w:val="1313"/>
        </w:trPr>
        <w:tc>
          <w:tcPr>
            <w:tcW w:w="2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0D508" w14:textId="77777777" w:rsidR="004C40AF" w:rsidRDefault="004C40AF" w:rsidP="004C40AF">
            <w:pPr>
              <w:spacing w:after="0" w:line="240" w:lineRule="auto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98520" w14:textId="77777777" w:rsidR="004C40AF" w:rsidRPr="001E4183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E4183">
              <w:rPr>
                <w:rFonts w:ascii="Arial" w:eastAsia="Arial" w:hAnsi="Arial" w:cs="Arial"/>
                <w:sz w:val="24"/>
                <w:szCs w:val="24"/>
              </w:rPr>
              <w:t xml:space="preserve">Association/Member/Trustee Updates </w:t>
            </w:r>
          </w:p>
          <w:p w14:paraId="5414E1C8" w14:textId="77777777" w:rsidR="004C40AF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E4183">
              <w:rPr>
                <w:rFonts w:ascii="Arial" w:eastAsia="Arial" w:hAnsi="Arial" w:cs="Arial"/>
                <w:sz w:val="24"/>
                <w:szCs w:val="24"/>
              </w:rPr>
              <w:t>Correspondence</w:t>
            </w:r>
          </w:p>
          <w:p w14:paraId="4026A899" w14:textId="77777777" w:rsidR="004C40AF" w:rsidRPr="001E4183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E4183">
              <w:rPr>
                <w:rFonts w:ascii="Arial" w:eastAsia="Arial" w:hAnsi="Arial" w:cs="Arial"/>
                <w:sz w:val="24"/>
                <w:szCs w:val="24"/>
              </w:rPr>
              <w:t xml:space="preserve">Adjournment </w:t>
            </w:r>
          </w:p>
          <w:p w14:paraId="261EC17C" w14:textId="77777777" w:rsidR="004C40AF" w:rsidRPr="001E4183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18BF7" w14:textId="3BD63496" w:rsidR="004C40AF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Letter shared with mailout from Lime</w:t>
            </w:r>
            <w:r w:rsidR="00AA1213">
              <w:rPr>
                <w:rFonts w:ascii="Arial" w:eastAsia="Arial" w:hAnsi="Arial" w:cs="Arial"/>
                <w:sz w:val="24"/>
                <w:szCs w:val="24"/>
              </w:rPr>
              <w:t>stone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District School Board </w:t>
            </w:r>
            <w:r w:rsidR="00AA1213">
              <w:rPr>
                <w:rFonts w:ascii="Arial" w:eastAsia="Arial" w:hAnsi="Arial" w:cs="Arial"/>
                <w:sz w:val="24"/>
                <w:szCs w:val="24"/>
              </w:rPr>
              <w:t xml:space="preserve">SEAC Chair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to </w:t>
            </w:r>
            <w:r w:rsidR="00AA1213">
              <w:rPr>
                <w:rFonts w:ascii="Arial" w:eastAsia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eastAsia="Arial" w:hAnsi="Arial" w:cs="Arial"/>
                <w:sz w:val="24"/>
                <w:szCs w:val="24"/>
              </w:rPr>
              <w:t>College of Teachers</w:t>
            </w:r>
          </w:p>
        </w:tc>
        <w:tc>
          <w:tcPr>
            <w:tcW w:w="1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33502" w14:textId="77777777" w:rsidR="004C40AF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8:55 – 9:00</w:t>
            </w:r>
          </w:p>
        </w:tc>
      </w:tr>
    </w:tbl>
    <w:p w14:paraId="4F53E681" w14:textId="6A956C2F" w:rsidR="004C4CB5" w:rsidRDefault="004C40AF" w:rsidP="004C40AF">
      <w:pPr>
        <w:spacing w:after="0" w:line="24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7AACD388" w14:textId="77777777" w:rsidR="008F19BA" w:rsidRDefault="008F19BA" w:rsidP="008F1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41E468" w14:textId="77777777" w:rsidR="004C4CB5" w:rsidRDefault="004C4CB5"/>
    <w:sectPr w:rsidR="004C4CB5" w:rsidSect="004C40AF">
      <w:pgSz w:w="12240" w:h="15840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7A3E"/>
    <w:multiLevelType w:val="hybridMultilevel"/>
    <w:tmpl w:val="D79E7A5C"/>
    <w:lvl w:ilvl="0" w:tplc="DD94037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21EA"/>
    <w:multiLevelType w:val="multilevel"/>
    <w:tmpl w:val="975C18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C126AA"/>
    <w:multiLevelType w:val="multilevel"/>
    <w:tmpl w:val="F080FE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1063907"/>
    <w:multiLevelType w:val="hybridMultilevel"/>
    <w:tmpl w:val="73D65C8C"/>
    <w:lvl w:ilvl="0" w:tplc="0B7CE1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B578C"/>
    <w:multiLevelType w:val="hybridMultilevel"/>
    <w:tmpl w:val="5CA6AE5E"/>
    <w:lvl w:ilvl="0" w:tplc="96A25D9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D5BB6"/>
    <w:multiLevelType w:val="multilevel"/>
    <w:tmpl w:val="44E6BE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191331E"/>
    <w:multiLevelType w:val="hybridMultilevel"/>
    <w:tmpl w:val="5C50E39E"/>
    <w:lvl w:ilvl="0" w:tplc="AC8ABFC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21FAA"/>
    <w:multiLevelType w:val="hybridMultilevel"/>
    <w:tmpl w:val="AA4823F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1D1EF9"/>
    <w:multiLevelType w:val="multilevel"/>
    <w:tmpl w:val="F8A69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2B4636B"/>
    <w:multiLevelType w:val="multilevel"/>
    <w:tmpl w:val="7972AB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ABE571F"/>
    <w:multiLevelType w:val="hybridMultilevel"/>
    <w:tmpl w:val="FA1CC5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544989">
    <w:abstractNumId w:val="2"/>
  </w:num>
  <w:num w:numId="2" w16cid:durableId="14811798">
    <w:abstractNumId w:val="1"/>
  </w:num>
  <w:num w:numId="3" w16cid:durableId="1874534597">
    <w:abstractNumId w:val="9"/>
  </w:num>
  <w:num w:numId="4" w16cid:durableId="1911381156">
    <w:abstractNumId w:val="5"/>
  </w:num>
  <w:num w:numId="5" w16cid:durableId="1056666080">
    <w:abstractNumId w:val="8"/>
  </w:num>
  <w:num w:numId="6" w16cid:durableId="1654749178">
    <w:abstractNumId w:val="3"/>
  </w:num>
  <w:num w:numId="7" w16cid:durableId="1385524943">
    <w:abstractNumId w:val="4"/>
  </w:num>
  <w:num w:numId="8" w16cid:durableId="1231846931">
    <w:abstractNumId w:val="10"/>
  </w:num>
  <w:num w:numId="9" w16cid:durableId="1255047121">
    <w:abstractNumId w:val="6"/>
  </w:num>
  <w:num w:numId="10" w16cid:durableId="69162929">
    <w:abstractNumId w:val="0"/>
  </w:num>
  <w:num w:numId="11" w16cid:durableId="15228882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CB5"/>
    <w:rsid w:val="000D132F"/>
    <w:rsid w:val="001A030D"/>
    <w:rsid w:val="001E26F2"/>
    <w:rsid w:val="001E4183"/>
    <w:rsid w:val="00224784"/>
    <w:rsid w:val="002642B5"/>
    <w:rsid w:val="003420EB"/>
    <w:rsid w:val="004C40AF"/>
    <w:rsid w:val="004C4CB5"/>
    <w:rsid w:val="004E3674"/>
    <w:rsid w:val="004E53C2"/>
    <w:rsid w:val="005546A7"/>
    <w:rsid w:val="00596367"/>
    <w:rsid w:val="006D3E1D"/>
    <w:rsid w:val="006D76BD"/>
    <w:rsid w:val="007717AD"/>
    <w:rsid w:val="0083138B"/>
    <w:rsid w:val="008B133C"/>
    <w:rsid w:val="008B41CB"/>
    <w:rsid w:val="008C2563"/>
    <w:rsid w:val="008E2D25"/>
    <w:rsid w:val="008F19BA"/>
    <w:rsid w:val="009333BF"/>
    <w:rsid w:val="009F44EA"/>
    <w:rsid w:val="00AA1213"/>
    <w:rsid w:val="00CA5135"/>
    <w:rsid w:val="00D65E87"/>
    <w:rsid w:val="00EA1F45"/>
    <w:rsid w:val="00EC795B"/>
    <w:rsid w:val="00EC7F2D"/>
    <w:rsid w:val="00F3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2803E3"/>
  <w15:docId w15:val="{10D15A05-939D-4DA4-B944-4968CE14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4E5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4I2buJgKYA7o0IzKgjxRyOUMqg==">CgMxLjA4AHIhMTRBWlVmOXRqejA3YUxzUDA3ZVJxWG9DNVlHLUowUDQz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901</Characters>
  <Application>Microsoft Office Word</Application>
  <DocSecurity>0</DocSecurity>
  <Lines>75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Dixon, Lianne</dc:creator>
  <cp:lastModifiedBy>Dixon, Lianne</cp:lastModifiedBy>
  <cp:revision>3</cp:revision>
  <dcterms:created xsi:type="dcterms:W3CDTF">2024-12-06T02:32:00Z</dcterms:created>
  <dcterms:modified xsi:type="dcterms:W3CDTF">2024-12-06T16:40:00Z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7f3abdc8010b89b3c9b4d47ff2c0e1d5efd8955cff9ce4477880b5146af108e8</vt:lpwstr>
  </property>
</Properties>
</file>