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2B" w:rsidRPr="00E23508" w:rsidRDefault="0026352B" w:rsidP="0026352B">
      <w:pPr>
        <w:pStyle w:val="AA"/>
        <w:suppressAutoHyphens/>
        <w:spacing w:after="0"/>
        <w:jc w:val="both"/>
      </w:pPr>
    </w:p>
    <w:p w:rsidR="0026352B" w:rsidRPr="00D12B48" w:rsidRDefault="0026352B" w:rsidP="0026352B">
      <w:pPr>
        <w:pStyle w:val="torbd"/>
        <w:suppressAutoHyphens/>
        <w:spacing w:after="0"/>
      </w:pPr>
      <w:r w:rsidRPr="00D12B48">
        <w:t>Toronto District School Board</w:t>
      </w:r>
    </w:p>
    <w:p w:rsidR="0026352B" w:rsidRPr="00D12B48" w:rsidRDefault="00861D24" w:rsidP="0026352B">
      <w:pPr>
        <w:pStyle w:val="aaBody"/>
        <w:suppressAutoHyphens/>
        <w:spacing w:after="0"/>
        <w:jc w:val="both"/>
      </w:pPr>
      <w:r w:rsidRPr="00D12B48">
        <w:rPr>
          <w:noProof/>
          <w:lang w:val="en-CA"/>
        </w:rPr>
        <mc:AlternateContent>
          <mc:Choice Requires="wps">
            <w:drawing>
              <wp:anchor distT="0" distB="0" distL="114300" distR="114300" simplePos="0" relativeHeight="251658240" behindDoc="0" locked="0" layoutInCell="0" allowOverlap="1" wp14:anchorId="519F2569" wp14:editId="616B099B">
                <wp:simplePos x="0" y="0"/>
                <wp:positionH relativeFrom="column">
                  <wp:posOffset>0</wp:posOffset>
                </wp:positionH>
                <wp:positionV relativeFrom="paragraph">
                  <wp:posOffset>133350</wp:posOffset>
                </wp:positionV>
                <wp:extent cx="594360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VKA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" o:allowincell="f">
                <v:stroke dashstyle="1 1" endcap="round"/>
              </v:line>
            </w:pict>
          </mc:Fallback>
        </mc:AlternateContent>
      </w:r>
    </w:p>
    <w:p w:rsidR="0026352B" w:rsidRPr="00D12B48" w:rsidRDefault="0026352B" w:rsidP="0026352B">
      <w:pPr>
        <w:pStyle w:val="aaBody"/>
        <w:suppressAutoHyphens/>
        <w:spacing w:after="0"/>
        <w:jc w:val="right"/>
      </w:pPr>
    </w:p>
    <w:p w:rsidR="00033D05" w:rsidRPr="00D12B48" w:rsidRDefault="00033D05" w:rsidP="00033D05">
      <w:pPr>
        <w:pStyle w:val="aaBody"/>
        <w:suppressAutoHyphens/>
        <w:spacing w:after="0"/>
        <w:jc w:val="right"/>
      </w:pPr>
      <w:r w:rsidRPr="00D12B48">
        <w:t>Policy P [0XX]</w:t>
      </w:r>
    </w:p>
    <w:p w:rsidR="0026352B" w:rsidRPr="00D12B48" w:rsidRDefault="0026352B" w:rsidP="0026352B">
      <w:pPr>
        <w:pStyle w:val="aaBody"/>
        <w:suppressAutoHyphens/>
        <w:spacing w:after="0"/>
        <w:jc w:val="right"/>
      </w:pPr>
    </w:p>
    <w:p w:rsidR="0026352B" w:rsidRPr="00D12B48" w:rsidRDefault="0026352B" w:rsidP="0026352B">
      <w:pPr>
        <w:pStyle w:val="aaBody"/>
        <w:suppressAutoHyphens/>
        <w:spacing w:after="0"/>
        <w:jc w:val="right"/>
      </w:pPr>
    </w:p>
    <w:p w:rsidR="0026352B" w:rsidRPr="00D12B48" w:rsidRDefault="0026352B" w:rsidP="0024157B">
      <w:pPr>
        <w:pStyle w:val="aaBody"/>
        <w:tabs>
          <w:tab w:val="left" w:pos="1800"/>
        </w:tabs>
        <w:suppressAutoHyphens/>
        <w:spacing w:after="0"/>
        <w:ind w:left="1800" w:hanging="1800"/>
        <w:rPr>
          <w:b/>
        </w:rPr>
      </w:pPr>
      <w:r w:rsidRPr="00D12B48">
        <w:t>Title:</w:t>
      </w:r>
      <w:r w:rsidRPr="00D12B48">
        <w:tab/>
      </w:r>
      <w:r w:rsidR="006F610F" w:rsidRPr="00D12B48">
        <w:rPr>
          <w:b/>
          <w:szCs w:val="24"/>
        </w:rPr>
        <w:t>FREEDOM OF INFORMATION AND PROTECTION OF PRIVACY</w:t>
      </w:r>
      <w:r w:rsidR="00033D05" w:rsidRPr="00D12B48">
        <w:rPr>
          <w:b/>
          <w:sz w:val="26"/>
          <w:szCs w:val="24"/>
        </w:rPr>
        <w:t xml:space="preserve"> </w:t>
      </w:r>
    </w:p>
    <w:p w:rsidR="00A0186F" w:rsidRPr="00D12B48" w:rsidRDefault="00A0186F" w:rsidP="0026352B">
      <w:pPr>
        <w:pStyle w:val="aaBody"/>
        <w:tabs>
          <w:tab w:val="left" w:pos="1800"/>
        </w:tabs>
        <w:suppressAutoHyphens/>
        <w:spacing w:after="0"/>
        <w:jc w:val="both"/>
      </w:pPr>
    </w:p>
    <w:p w:rsidR="0026352B" w:rsidRPr="00D12B48" w:rsidRDefault="0026352B" w:rsidP="0026352B">
      <w:pPr>
        <w:pStyle w:val="aaBody"/>
        <w:tabs>
          <w:tab w:val="left" w:pos="1800"/>
        </w:tabs>
        <w:suppressAutoHyphens/>
        <w:spacing w:after="0"/>
        <w:jc w:val="both"/>
      </w:pPr>
      <w:r w:rsidRPr="00D12B48">
        <w:t>Adopted:</w:t>
      </w:r>
      <w:r w:rsidRPr="00D12B48">
        <w:tab/>
      </w:r>
      <w:r w:rsidR="008B38A7" w:rsidRPr="00D12B48">
        <w:t>[DATE]</w:t>
      </w:r>
    </w:p>
    <w:p w:rsidR="0026352B" w:rsidRPr="00D12B48" w:rsidRDefault="0026352B" w:rsidP="0026352B">
      <w:pPr>
        <w:pStyle w:val="aaBody"/>
        <w:tabs>
          <w:tab w:val="left" w:pos="1800"/>
        </w:tabs>
        <w:suppressAutoHyphens/>
        <w:spacing w:after="0"/>
        <w:jc w:val="both"/>
      </w:pPr>
      <w:r w:rsidRPr="00D12B48">
        <w:t>Effected:</w:t>
      </w:r>
      <w:r w:rsidRPr="00D12B48">
        <w:tab/>
      </w:r>
      <w:r w:rsidR="008B38A7" w:rsidRPr="00D12B48">
        <w:t>[DATE]</w:t>
      </w:r>
    </w:p>
    <w:p w:rsidR="0026352B" w:rsidRPr="00D12B48" w:rsidRDefault="0026352B" w:rsidP="0026352B">
      <w:pPr>
        <w:pStyle w:val="aaBody"/>
        <w:tabs>
          <w:tab w:val="left" w:pos="1800"/>
        </w:tabs>
        <w:suppressAutoHyphens/>
        <w:spacing w:after="0"/>
        <w:jc w:val="both"/>
      </w:pPr>
      <w:r w:rsidRPr="00D12B48">
        <w:t>Revised:</w:t>
      </w:r>
      <w:r w:rsidRPr="00D12B48">
        <w:tab/>
      </w:r>
      <w:r w:rsidR="006F610F" w:rsidRPr="00D12B48">
        <w:t>[DATE]</w:t>
      </w:r>
    </w:p>
    <w:p w:rsidR="0026352B" w:rsidRPr="00D12B48" w:rsidRDefault="0026352B" w:rsidP="0026352B">
      <w:pPr>
        <w:pStyle w:val="aaBody"/>
        <w:tabs>
          <w:tab w:val="left" w:pos="1800"/>
        </w:tabs>
        <w:suppressAutoHyphens/>
        <w:spacing w:after="0"/>
        <w:jc w:val="both"/>
      </w:pPr>
      <w:r w:rsidRPr="00D12B48">
        <w:t xml:space="preserve">Reviewed: </w:t>
      </w:r>
      <w:r w:rsidRPr="00D12B48">
        <w:tab/>
      </w:r>
      <w:r w:rsidR="002A44D5" w:rsidRPr="00D12B48">
        <w:t>[DATE]</w:t>
      </w:r>
    </w:p>
    <w:p w:rsidR="0026352B" w:rsidRPr="00D12B48" w:rsidRDefault="0026352B" w:rsidP="0026352B">
      <w:pPr>
        <w:pStyle w:val="aaBody"/>
        <w:tabs>
          <w:tab w:val="left" w:pos="1800"/>
        </w:tabs>
        <w:suppressAutoHyphens/>
        <w:spacing w:after="0"/>
        <w:jc w:val="both"/>
      </w:pPr>
      <w:r w:rsidRPr="00D12B48">
        <w:t>Authorization:</w:t>
      </w:r>
      <w:r w:rsidRPr="00D12B48">
        <w:tab/>
      </w:r>
      <w:r w:rsidR="008B38A7" w:rsidRPr="00D12B48">
        <w:t>Board of Trustees</w:t>
      </w:r>
    </w:p>
    <w:p w:rsidR="0026352B" w:rsidRPr="00D12B48" w:rsidRDefault="00861D24" w:rsidP="0026352B">
      <w:pPr>
        <w:pStyle w:val="aaBody"/>
        <w:suppressAutoHyphens/>
        <w:spacing w:after="0"/>
        <w:jc w:val="both"/>
      </w:pPr>
      <w:r w:rsidRPr="00D12B48">
        <w:rPr>
          <w:noProof/>
          <w:lang w:val="en-CA"/>
        </w:rPr>
        <mc:AlternateContent>
          <mc:Choice Requires="wps">
            <w:drawing>
              <wp:anchor distT="0" distB="0" distL="114300" distR="114300" simplePos="0" relativeHeight="251659264" behindDoc="0" locked="0" layoutInCell="0" allowOverlap="1" wp14:anchorId="625C5EB1" wp14:editId="0CA98EE9">
                <wp:simplePos x="0" y="0"/>
                <wp:positionH relativeFrom="column">
                  <wp:posOffset>0</wp:posOffset>
                </wp:positionH>
                <wp:positionV relativeFrom="paragraph">
                  <wp:posOffset>229870</wp:posOffset>
                </wp:positionV>
                <wp:extent cx="594360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pt" to="46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" o:allowincell="f">
                <v:stroke dashstyle="1 1" endcap="round"/>
              </v:line>
            </w:pict>
          </mc:Fallback>
        </mc:AlternateContent>
      </w:r>
    </w:p>
    <w:p w:rsidR="0026352B" w:rsidRPr="00D12B48" w:rsidRDefault="0026352B" w:rsidP="0026352B">
      <w:pPr>
        <w:pStyle w:val="aaBody"/>
        <w:suppressAutoHyphens/>
        <w:spacing w:after="0"/>
        <w:ind w:firstLine="576"/>
        <w:jc w:val="both"/>
        <w:rPr>
          <w:b/>
        </w:rPr>
      </w:pPr>
    </w:p>
    <w:p w:rsidR="0026352B" w:rsidRPr="00D12B48" w:rsidRDefault="0026352B" w:rsidP="0026352B">
      <w:pPr>
        <w:pStyle w:val="AA"/>
        <w:suppressAutoHyphens/>
        <w:spacing w:after="0"/>
        <w:jc w:val="both"/>
        <w:rPr>
          <w:b w:val="0"/>
          <w:sz w:val="24"/>
          <w:szCs w:val="24"/>
        </w:rPr>
      </w:pPr>
    </w:p>
    <w:p w:rsidR="0026352B" w:rsidRPr="00D12B48" w:rsidRDefault="0026352B" w:rsidP="000A61D1">
      <w:pPr>
        <w:pStyle w:val="AA"/>
        <w:numPr>
          <w:ilvl w:val="0"/>
          <w:numId w:val="5"/>
        </w:numPr>
        <w:tabs>
          <w:tab w:val="num" w:pos="720"/>
        </w:tabs>
        <w:suppressAutoHyphens/>
        <w:spacing w:after="0"/>
        <w:ind w:left="720" w:hanging="720"/>
        <w:jc w:val="both"/>
        <w:rPr>
          <w:sz w:val="24"/>
          <w:szCs w:val="24"/>
        </w:rPr>
      </w:pPr>
      <w:r w:rsidRPr="00D12B48">
        <w:rPr>
          <w:sz w:val="24"/>
          <w:szCs w:val="24"/>
        </w:rPr>
        <w:t>RATIONALE</w:t>
      </w:r>
    </w:p>
    <w:p w:rsidR="000A61D1" w:rsidRPr="00D12B48" w:rsidRDefault="000A61D1" w:rsidP="000A61D1">
      <w:pPr>
        <w:pStyle w:val="AABody0"/>
        <w:suppressAutoHyphens/>
        <w:spacing w:after="0"/>
        <w:ind w:left="720"/>
        <w:jc w:val="both"/>
        <w:rPr>
          <w:bCs/>
          <w:color w:val="000000"/>
          <w:szCs w:val="24"/>
        </w:rPr>
      </w:pPr>
    </w:p>
    <w:p w:rsidR="00F119F0" w:rsidRPr="00D12B48" w:rsidRDefault="00B06094" w:rsidP="000A61D1">
      <w:pPr>
        <w:pStyle w:val="AABody0"/>
        <w:suppressAutoHyphens/>
        <w:spacing w:after="0"/>
        <w:ind w:left="720"/>
        <w:jc w:val="both"/>
        <w:rPr>
          <w:szCs w:val="24"/>
        </w:rPr>
      </w:pPr>
      <w:r w:rsidRPr="00D12B48">
        <w:rPr>
          <w:bCs/>
          <w:color w:val="000000"/>
          <w:szCs w:val="24"/>
        </w:rPr>
        <w:t>Th</w:t>
      </w:r>
      <w:r w:rsidR="00033D05" w:rsidRPr="00D12B48">
        <w:rPr>
          <w:bCs/>
          <w:color w:val="000000"/>
          <w:szCs w:val="24"/>
        </w:rPr>
        <w:t xml:space="preserve">e Freedom of Information and Protection of Privacy Policy (“the Policy”) </w:t>
      </w:r>
      <w:r w:rsidRPr="00D12B48">
        <w:rPr>
          <w:bCs/>
          <w:color w:val="000000"/>
          <w:szCs w:val="24"/>
        </w:rPr>
        <w:t xml:space="preserve">supports the implementation of the Toronto District School Board’s obligations under the </w:t>
      </w:r>
      <w:r w:rsidRPr="00D12B48">
        <w:rPr>
          <w:bCs/>
          <w:i/>
          <w:color w:val="000000"/>
          <w:szCs w:val="24"/>
        </w:rPr>
        <w:t>Municipal Freedom of Information and Protection of Privacy Act</w:t>
      </w:r>
      <w:r w:rsidRPr="00D12B48">
        <w:rPr>
          <w:bCs/>
          <w:color w:val="000000"/>
          <w:szCs w:val="24"/>
        </w:rPr>
        <w:t xml:space="preserve"> (</w:t>
      </w:r>
      <w:r w:rsidR="004D050D" w:rsidRPr="00D12B48">
        <w:rPr>
          <w:bCs/>
          <w:i/>
          <w:color w:val="000000"/>
          <w:szCs w:val="24"/>
        </w:rPr>
        <w:t>MFIPPA</w:t>
      </w:r>
      <w:r w:rsidR="00E23508" w:rsidRPr="00D12B48">
        <w:rPr>
          <w:bCs/>
          <w:color w:val="000000"/>
          <w:szCs w:val="24"/>
        </w:rPr>
        <w:t xml:space="preserve">), particularly with regard to </w:t>
      </w:r>
      <w:r w:rsidRPr="00D12B48">
        <w:rPr>
          <w:bCs/>
          <w:color w:val="000000"/>
          <w:szCs w:val="24"/>
        </w:rPr>
        <w:t>the collection, use</w:t>
      </w:r>
      <w:r w:rsidR="0096395F">
        <w:rPr>
          <w:bCs/>
          <w:color w:val="000000"/>
          <w:szCs w:val="24"/>
        </w:rPr>
        <w:t>,</w:t>
      </w:r>
      <w:r w:rsidR="00CC13E9">
        <w:rPr>
          <w:bCs/>
          <w:color w:val="000000"/>
          <w:szCs w:val="24"/>
        </w:rPr>
        <w:t xml:space="preserve"> retention, </w:t>
      </w:r>
      <w:r w:rsidR="00826A7C" w:rsidRPr="00D12B48">
        <w:rPr>
          <w:bCs/>
          <w:color w:val="000000"/>
          <w:szCs w:val="24"/>
        </w:rPr>
        <w:t>and disclosure of</w:t>
      </w:r>
      <w:r w:rsidRPr="00D12B48">
        <w:rPr>
          <w:bCs/>
          <w:color w:val="000000"/>
          <w:szCs w:val="24"/>
        </w:rPr>
        <w:t xml:space="preserve"> information</w:t>
      </w:r>
      <w:r w:rsidR="00153C7F" w:rsidRPr="00D12B48">
        <w:rPr>
          <w:bCs/>
          <w:color w:val="000000"/>
          <w:szCs w:val="24"/>
        </w:rPr>
        <w:t xml:space="preserve"> </w:t>
      </w:r>
      <w:r w:rsidR="00E23508" w:rsidRPr="00D12B48">
        <w:rPr>
          <w:bCs/>
          <w:color w:val="000000"/>
          <w:szCs w:val="24"/>
        </w:rPr>
        <w:t>and protection of</w:t>
      </w:r>
      <w:r w:rsidR="00153C7F" w:rsidRPr="00D12B48">
        <w:rPr>
          <w:bCs/>
          <w:color w:val="000000"/>
          <w:szCs w:val="24"/>
        </w:rPr>
        <w:t xml:space="preserve"> personal information</w:t>
      </w:r>
      <w:r w:rsidRPr="00D12B48">
        <w:rPr>
          <w:bCs/>
          <w:color w:val="000000"/>
          <w:szCs w:val="24"/>
        </w:rPr>
        <w:t xml:space="preserve"> held by the </w:t>
      </w:r>
      <w:r w:rsidR="00484206" w:rsidRPr="00D12B48">
        <w:rPr>
          <w:bCs/>
          <w:color w:val="000000"/>
          <w:szCs w:val="24"/>
        </w:rPr>
        <w:t>Board</w:t>
      </w:r>
      <w:r w:rsidR="00F119F0" w:rsidRPr="00D12B48">
        <w:rPr>
          <w:szCs w:val="24"/>
        </w:rPr>
        <w:t>.</w:t>
      </w:r>
    </w:p>
    <w:p w:rsidR="000A61D1" w:rsidRPr="00D12B48" w:rsidRDefault="000A61D1" w:rsidP="000A61D1">
      <w:pPr>
        <w:pStyle w:val="AABody0"/>
        <w:suppressAutoHyphens/>
        <w:spacing w:after="0"/>
        <w:ind w:left="720"/>
        <w:jc w:val="both"/>
        <w:rPr>
          <w:bCs/>
          <w:color w:val="000000"/>
          <w:szCs w:val="24"/>
        </w:rPr>
      </w:pPr>
    </w:p>
    <w:p w:rsidR="0026352B" w:rsidRPr="00D12B48" w:rsidRDefault="0026352B" w:rsidP="000A61D1">
      <w:pPr>
        <w:pStyle w:val="AA"/>
        <w:numPr>
          <w:ilvl w:val="0"/>
          <w:numId w:val="5"/>
        </w:numPr>
        <w:tabs>
          <w:tab w:val="num" w:pos="720"/>
        </w:tabs>
        <w:suppressAutoHyphens/>
        <w:spacing w:after="0"/>
        <w:ind w:left="720" w:hanging="720"/>
        <w:jc w:val="both"/>
        <w:rPr>
          <w:sz w:val="24"/>
          <w:szCs w:val="24"/>
        </w:rPr>
      </w:pPr>
      <w:r w:rsidRPr="00D12B48">
        <w:rPr>
          <w:sz w:val="24"/>
          <w:szCs w:val="24"/>
        </w:rPr>
        <w:t>OBJECTIVE</w:t>
      </w:r>
    </w:p>
    <w:p w:rsidR="000A61D1" w:rsidRPr="00D12B48" w:rsidRDefault="000A61D1" w:rsidP="000A61D1">
      <w:pPr>
        <w:pStyle w:val="Heading1"/>
        <w:spacing w:before="0" w:after="0"/>
        <w:ind w:left="720"/>
        <w:jc w:val="both"/>
        <w:rPr>
          <w:rFonts w:ascii="Times New Roman" w:hAnsi="Times New Roman"/>
          <w:b w:val="0"/>
          <w:bCs/>
          <w:color w:val="000000"/>
          <w:sz w:val="24"/>
          <w:szCs w:val="24"/>
        </w:rPr>
      </w:pPr>
    </w:p>
    <w:p w:rsidR="00E35F85" w:rsidRPr="00D12B48" w:rsidRDefault="00FB52B7" w:rsidP="00E35F85">
      <w:pPr>
        <w:pStyle w:val="Heading1"/>
        <w:numPr>
          <w:ilvl w:val="0"/>
          <w:numId w:val="42"/>
        </w:numPr>
        <w:spacing w:before="0" w:after="0"/>
        <w:jc w:val="both"/>
        <w:rPr>
          <w:rFonts w:ascii="Times New Roman" w:hAnsi="Times New Roman"/>
          <w:b w:val="0"/>
          <w:bCs/>
          <w:color w:val="000000"/>
          <w:sz w:val="24"/>
          <w:szCs w:val="24"/>
        </w:rPr>
      </w:pPr>
      <w:r w:rsidRPr="00D12B48">
        <w:rPr>
          <w:rFonts w:ascii="Times New Roman" w:hAnsi="Times New Roman"/>
          <w:b w:val="0"/>
          <w:bCs/>
          <w:color w:val="000000"/>
          <w:sz w:val="24"/>
          <w:szCs w:val="24"/>
        </w:rPr>
        <w:t xml:space="preserve">To </w:t>
      </w:r>
      <w:r w:rsidR="00E35F85" w:rsidRPr="00D12B48">
        <w:rPr>
          <w:rFonts w:ascii="Times New Roman" w:hAnsi="Times New Roman"/>
          <w:b w:val="0"/>
          <w:bCs/>
          <w:color w:val="000000"/>
          <w:sz w:val="24"/>
          <w:szCs w:val="24"/>
        </w:rPr>
        <w:t>establish</w:t>
      </w:r>
      <w:r w:rsidR="009C73FD">
        <w:rPr>
          <w:rStyle w:val="CommentReference"/>
          <w:b w:val="0"/>
          <w:kern w:val="0"/>
        </w:rPr>
        <w:t xml:space="preserve"> </w:t>
      </w:r>
      <w:r w:rsidR="00E35F85" w:rsidRPr="00D12B48">
        <w:rPr>
          <w:rFonts w:ascii="Times New Roman" w:hAnsi="Times New Roman"/>
          <w:b w:val="0"/>
          <w:bCs/>
          <w:color w:val="000000"/>
          <w:sz w:val="24"/>
          <w:szCs w:val="24"/>
        </w:rPr>
        <w:t xml:space="preserve">the framework for the Board’s compliance with the </w:t>
      </w:r>
      <w:r w:rsidR="004342E6">
        <w:rPr>
          <w:rFonts w:ascii="Times New Roman" w:hAnsi="Times New Roman"/>
          <w:b w:val="0"/>
          <w:bCs/>
          <w:i/>
          <w:color w:val="000000"/>
          <w:sz w:val="24"/>
          <w:szCs w:val="24"/>
        </w:rPr>
        <w:t>MFIPPA</w:t>
      </w:r>
      <w:r w:rsidR="00A95173">
        <w:rPr>
          <w:rFonts w:ascii="Times New Roman" w:hAnsi="Times New Roman"/>
          <w:b w:val="0"/>
          <w:bCs/>
          <w:i/>
          <w:color w:val="000000"/>
          <w:sz w:val="24"/>
          <w:szCs w:val="24"/>
        </w:rPr>
        <w:t xml:space="preserve"> and other applicable legislations</w:t>
      </w:r>
      <w:r w:rsidR="00E35F85" w:rsidRPr="00D12B48">
        <w:rPr>
          <w:rFonts w:ascii="Times New Roman" w:hAnsi="Times New Roman"/>
          <w:b w:val="0"/>
          <w:bCs/>
          <w:color w:val="000000"/>
          <w:sz w:val="24"/>
          <w:szCs w:val="24"/>
        </w:rPr>
        <w:t xml:space="preserve">; and </w:t>
      </w:r>
    </w:p>
    <w:p w:rsidR="00E35F85" w:rsidRPr="00D12B48" w:rsidRDefault="00E35F85" w:rsidP="00E35F85">
      <w:pPr>
        <w:pStyle w:val="Heading1"/>
        <w:spacing w:before="0" w:after="0"/>
        <w:ind w:left="720"/>
        <w:jc w:val="both"/>
        <w:rPr>
          <w:rFonts w:ascii="Times New Roman" w:hAnsi="Times New Roman"/>
          <w:b w:val="0"/>
          <w:bCs/>
          <w:color w:val="000000"/>
          <w:sz w:val="24"/>
          <w:szCs w:val="24"/>
        </w:rPr>
      </w:pPr>
    </w:p>
    <w:p w:rsidR="00E35F85" w:rsidRPr="00D12B48" w:rsidRDefault="00E35F85" w:rsidP="00E35F85">
      <w:pPr>
        <w:pStyle w:val="Heading1"/>
        <w:numPr>
          <w:ilvl w:val="0"/>
          <w:numId w:val="42"/>
        </w:numPr>
        <w:spacing w:before="0" w:after="0"/>
        <w:jc w:val="both"/>
        <w:rPr>
          <w:rFonts w:ascii="Times New Roman" w:hAnsi="Times New Roman"/>
          <w:b w:val="0"/>
          <w:bCs/>
          <w:color w:val="000000"/>
          <w:sz w:val="24"/>
          <w:szCs w:val="24"/>
        </w:rPr>
      </w:pPr>
      <w:r w:rsidRPr="00D12B48">
        <w:rPr>
          <w:rFonts w:ascii="Times New Roman" w:hAnsi="Times New Roman"/>
          <w:b w:val="0"/>
          <w:bCs/>
          <w:color w:val="000000"/>
          <w:sz w:val="24"/>
          <w:szCs w:val="24"/>
        </w:rPr>
        <w:t xml:space="preserve">To demonstrate the Board’s commitment to </w:t>
      </w:r>
      <w:r w:rsidR="00E5513A" w:rsidRPr="00D12B48">
        <w:rPr>
          <w:rFonts w:ascii="Times New Roman" w:hAnsi="Times New Roman"/>
          <w:b w:val="0"/>
          <w:bCs/>
          <w:color w:val="000000"/>
          <w:sz w:val="24"/>
          <w:szCs w:val="24"/>
        </w:rPr>
        <w:t xml:space="preserve">protection of personal information while recognizing and supporting </w:t>
      </w:r>
      <w:r w:rsidR="00660251" w:rsidRPr="00D12B48">
        <w:rPr>
          <w:rFonts w:ascii="Times New Roman" w:hAnsi="Times New Roman"/>
          <w:b w:val="0"/>
          <w:bCs/>
          <w:color w:val="000000"/>
          <w:sz w:val="24"/>
          <w:szCs w:val="24"/>
        </w:rPr>
        <w:t xml:space="preserve">the </w:t>
      </w:r>
      <w:r w:rsidR="00E5513A" w:rsidRPr="00D12B48">
        <w:rPr>
          <w:rFonts w:ascii="Times New Roman" w:hAnsi="Times New Roman"/>
          <w:b w:val="0"/>
          <w:bCs/>
          <w:color w:val="000000"/>
          <w:sz w:val="24"/>
          <w:szCs w:val="24"/>
        </w:rPr>
        <w:t>public’s right of access to information in the custody and control of the Board</w:t>
      </w:r>
      <w:r w:rsidR="00FC0EF6">
        <w:rPr>
          <w:rFonts w:ascii="Times New Roman" w:hAnsi="Times New Roman"/>
          <w:b w:val="0"/>
          <w:bCs/>
          <w:color w:val="000000"/>
          <w:sz w:val="24"/>
          <w:szCs w:val="24"/>
        </w:rPr>
        <w:t xml:space="preserve"> and its third party providers.</w:t>
      </w:r>
      <w:r w:rsidRPr="00D12B48">
        <w:rPr>
          <w:rFonts w:ascii="Times New Roman" w:hAnsi="Times New Roman"/>
          <w:b w:val="0"/>
          <w:bCs/>
          <w:color w:val="000000"/>
          <w:sz w:val="24"/>
          <w:szCs w:val="24"/>
        </w:rPr>
        <w:t xml:space="preserve"> </w:t>
      </w:r>
    </w:p>
    <w:p w:rsidR="000A61D1" w:rsidRPr="00D12B48" w:rsidRDefault="000A61D1" w:rsidP="000A61D1">
      <w:pPr>
        <w:rPr>
          <w:rFonts w:ascii="Times New Roman" w:hAnsi="Times New Roman"/>
          <w:sz w:val="24"/>
          <w:szCs w:val="24"/>
        </w:rPr>
      </w:pPr>
    </w:p>
    <w:p w:rsidR="00127F02" w:rsidRPr="00D12B48" w:rsidRDefault="0026352B" w:rsidP="000A61D1">
      <w:pPr>
        <w:pStyle w:val="AA"/>
        <w:numPr>
          <w:ilvl w:val="0"/>
          <w:numId w:val="5"/>
        </w:numPr>
        <w:tabs>
          <w:tab w:val="num" w:pos="720"/>
        </w:tabs>
        <w:suppressAutoHyphens/>
        <w:spacing w:after="0"/>
        <w:ind w:left="720" w:hanging="720"/>
        <w:jc w:val="both"/>
        <w:rPr>
          <w:i/>
          <w:sz w:val="24"/>
          <w:szCs w:val="24"/>
          <w:lang w:val="en"/>
        </w:rPr>
      </w:pPr>
      <w:r w:rsidRPr="00D12B48">
        <w:rPr>
          <w:sz w:val="24"/>
          <w:szCs w:val="24"/>
        </w:rPr>
        <w:t>DEFINITIONS</w:t>
      </w:r>
    </w:p>
    <w:p w:rsidR="00DC76BB" w:rsidRPr="00D12B48" w:rsidRDefault="00DC76BB" w:rsidP="000A61D1">
      <w:pPr>
        <w:shd w:val="clear" w:color="auto" w:fill="FFFFFF"/>
        <w:spacing w:line="300" w:lineRule="atLeast"/>
        <w:ind w:left="720"/>
        <w:rPr>
          <w:rFonts w:ascii="Times New Roman" w:hAnsi="Times New Roman"/>
          <w:i/>
          <w:color w:val="000000"/>
          <w:sz w:val="24"/>
          <w:szCs w:val="24"/>
        </w:rPr>
      </w:pPr>
    </w:p>
    <w:p w:rsidR="00280E00" w:rsidRPr="00D12B48" w:rsidRDefault="00280E00" w:rsidP="000A61D1">
      <w:pPr>
        <w:shd w:val="clear" w:color="auto" w:fill="FFFFFF"/>
        <w:spacing w:line="300" w:lineRule="atLeast"/>
        <w:ind w:left="720"/>
        <w:rPr>
          <w:rFonts w:ascii="Times New Roman" w:hAnsi="Times New Roman"/>
          <w:i/>
          <w:color w:val="000000"/>
          <w:sz w:val="24"/>
          <w:szCs w:val="24"/>
        </w:rPr>
      </w:pPr>
      <w:r w:rsidRPr="00D12B48">
        <w:rPr>
          <w:rFonts w:ascii="Times New Roman" w:hAnsi="Times New Roman"/>
          <w:i/>
          <w:color w:val="000000"/>
          <w:sz w:val="24"/>
          <w:szCs w:val="24"/>
        </w:rPr>
        <w:t xml:space="preserve">Board </w:t>
      </w:r>
      <w:r w:rsidRPr="00D12B48">
        <w:rPr>
          <w:rFonts w:ascii="Times New Roman" w:hAnsi="Times New Roman"/>
          <w:color w:val="000000"/>
          <w:sz w:val="24"/>
          <w:szCs w:val="24"/>
        </w:rPr>
        <w:t>is the Toronto District School Board, which is also referred to as “TDSB”.</w:t>
      </w:r>
    </w:p>
    <w:p w:rsidR="00A722FD" w:rsidRDefault="00A722FD" w:rsidP="00A722FD">
      <w:pPr>
        <w:ind w:left="720"/>
        <w:rPr>
          <w:rFonts w:ascii="Times New Roman" w:hAnsi="Times New Roman"/>
          <w:i/>
          <w:sz w:val="24"/>
          <w:szCs w:val="24"/>
          <w:lang w:val="en-CA"/>
        </w:rPr>
      </w:pPr>
    </w:p>
    <w:p w:rsidR="00A722FD" w:rsidRDefault="00A722FD" w:rsidP="00A722FD">
      <w:pPr>
        <w:ind w:left="720"/>
        <w:rPr>
          <w:rFonts w:ascii="Times New Roman" w:hAnsi="Times New Roman"/>
          <w:sz w:val="24"/>
          <w:szCs w:val="24"/>
          <w:lang w:val="en-CA"/>
        </w:rPr>
      </w:pPr>
      <w:r w:rsidRPr="00B62AC3">
        <w:rPr>
          <w:rFonts w:ascii="Times New Roman" w:hAnsi="Times New Roman"/>
          <w:i/>
          <w:sz w:val="24"/>
          <w:szCs w:val="24"/>
          <w:lang w:val="en-CA"/>
        </w:rPr>
        <w:t xml:space="preserve">Data Standards for the Identification and Monitoring of Systemic Racism, </w:t>
      </w:r>
      <w:r w:rsidRPr="00B62AC3">
        <w:rPr>
          <w:rFonts w:ascii="Times New Roman" w:hAnsi="Times New Roman"/>
          <w:sz w:val="24"/>
          <w:szCs w:val="24"/>
          <w:lang w:val="en-CA"/>
        </w:rPr>
        <w:t>also known as Ontario’s Anti-Racism Data Standards (Standards) were established to help identify and monitor systemic racism and racial disparities within the public sector</w:t>
      </w:r>
      <w:r>
        <w:rPr>
          <w:rFonts w:ascii="Times New Roman" w:hAnsi="Times New Roman"/>
          <w:sz w:val="24"/>
          <w:szCs w:val="24"/>
          <w:lang w:val="en-CA"/>
        </w:rPr>
        <w:t xml:space="preserve"> by the </w:t>
      </w:r>
      <w:r w:rsidRPr="009B10B8">
        <w:rPr>
          <w:rFonts w:ascii="Times New Roman" w:hAnsi="Times New Roman"/>
          <w:i/>
          <w:sz w:val="24"/>
          <w:szCs w:val="24"/>
          <w:lang w:val="en-CA"/>
        </w:rPr>
        <w:t>Anti-Racism Act 2017</w:t>
      </w:r>
      <w:r w:rsidRPr="00B62AC3">
        <w:rPr>
          <w:rFonts w:ascii="Times New Roman" w:hAnsi="Times New Roman"/>
          <w:sz w:val="24"/>
          <w:szCs w:val="24"/>
          <w:lang w:val="en-CA"/>
        </w:rPr>
        <w:t>.</w:t>
      </w:r>
      <w:r w:rsidR="00646156">
        <w:rPr>
          <w:rFonts w:ascii="Times New Roman" w:hAnsi="Times New Roman"/>
          <w:sz w:val="24"/>
          <w:szCs w:val="24"/>
          <w:lang w:val="en-CA"/>
        </w:rPr>
        <w:t xml:space="preserve"> </w:t>
      </w:r>
      <w:r w:rsidRPr="00B62AC3">
        <w:rPr>
          <w:rFonts w:ascii="Times New Roman" w:hAnsi="Times New Roman"/>
          <w:sz w:val="24"/>
          <w:szCs w:val="24"/>
          <w:lang w:val="en-CA"/>
        </w:rPr>
        <w:t>The Standards establish consistent, effective practices for producing reliable information to support evidence-based decision-making and public accountability to help eliminate systemic racism and promote racial equity.</w:t>
      </w:r>
    </w:p>
    <w:p w:rsidR="00283205" w:rsidRPr="00A722FD" w:rsidRDefault="00283205" w:rsidP="00D12B48">
      <w:pPr>
        <w:ind w:left="720"/>
        <w:rPr>
          <w:rFonts w:ascii="Times New Roman" w:hAnsi="Times New Roman"/>
          <w:i/>
          <w:color w:val="000000"/>
          <w:sz w:val="24"/>
          <w:szCs w:val="24"/>
          <w:lang w:val="en-CA"/>
        </w:rPr>
      </w:pPr>
    </w:p>
    <w:p w:rsidR="00D12B48" w:rsidRPr="00D12B48" w:rsidRDefault="00305D3A" w:rsidP="00D12B48">
      <w:pPr>
        <w:ind w:left="720"/>
        <w:rPr>
          <w:rFonts w:ascii="Times New Roman" w:hAnsi="Times New Roman"/>
          <w:i/>
          <w:sz w:val="24"/>
          <w:szCs w:val="24"/>
          <w:lang w:val="en-CA"/>
        </w:rPr>
      </w:pPr>
      <w:r w:rsidRPr="00D12B48">
        <w:rPr>
          <w:rFonts w:ascii="Times New Roman" w:hAnsi="Times New Roman"/>
          <w:i/>
          <w:sz w:val="24"/>
          <w:szCs w:val="24"/>
          <w:lang w:val="en-CA"/>
        </w:rPr>
        <w:t xml:space="preserve">Freedom of Information (FOI) </w:t>
      </w:r>
      <w:r w:rsidR="00B82184" w:rsidRPr="00D12B48">
        <w:rPr>
          <w:rFonts w:ascii="Times New Roman" w:hAnsi="Times New Roman"/>
          <w:i/>
          <w:sz w:val="24"/>
          <w:szCs w:val="24"/>
          <w:lang w:val="en-CA"/>
        </w:rPr>
        <w:t>R</w:t>
      </w:r>
      <w:r w:rsidRPr="00D12B48">
        <w:rPr>
          <w:rFonts w:ascii="Times New Roman" w:hAnsi="Times New Roman"/>
          <w:i/>
          <w:sz w:val="24"/>
          <w:szCs w:val="24"/>
          <w:lang w:val="en-CA"/>
        </w:rPr>
        <w:t>equest</w:t>
      </w:r>
      <w:r w:rsidRPr="00D12B48">
        <w:rPr>
          <w:rFonts w:ascii="Times New Roman" w:hAnsi="Times New Roman"/>
          <w:sz w:val="24"/>
          <w:szCs w:val="24"/>
          <w:lang w:val="en-CA"/>
        </w:rPr>
        <w:t xml:space="preserve"> is a request </w:t>
      </w:r>
      <w:r w:rsidR="00B20B30" w:rsidRPr="00D12B48">
        <w:rPr>
          <w:rFonts w:ascii="Times New Roman" w:hAnsi="Times New Roman"/>
          <w:sz w:val="24"/>
          <w:szCs w:val="24"/>
          <w:lang w:val="en-CA"/>
        </w:rPr>
        <w:t xml:space="preserve">under </w:t>
      </w:r>
      <w:r w:rsidR="00B20B30" w:rsidRPr="004342E6">
        <w:rPr>
          <w:rFonts w:ascii="Times New Roman" w:hAnsi="Times New Roman"/>
          <w:i/>
          <w:sz w:val="24"/>
          <w:szCs w:val="24"/>
          <w:lang w:val="en-CA"/>
        </w:rPr>
        <w:t>MFIPPA</w:t>
      </w:r>
      <w:r w:rsidR="00B20B30" w:rsidRPr="00D12B48">
        <w:rPr>
          <w:rFonts w:ascii="Times New Roman" w:hAnsi="Times New Roman"/>
          <w:sz w:val="24"/>
          <w:szCs w:val="24"/>
          <w:lang w:val="en-CA"/>
        </w:rPr>
        <w:t xml:space="preserve"> </w:t>
      </w:r>
      <w:r w:rsidRPr="00D12B48">
        <w:rPr>
          <w:rFonts w:ascii="Times New Roman" w:hAnsi="Times New Roman"/>
          <w:sz w:val="24"/>
          <w:szCs w:val="24"/>
          <w:lang w:val="en-CA"/>
        </w:rPr>
        <w:t>for access to information that is in the custody or control of the Board.</w:t>
      </w:r>
      <w:r w:rsidRPr="00D12B48">
        <w:rPr>
          <w:rFonts w:ascii="Times New Roman" w:hAnsi="Times New Roman"/>
          <w:i/>
          <w:sz w:val="24"/>
          <w:szCs w:val="24"/>
          <w:lang w:val="en-CA"/>
        </w:rPr>
        <w:t xml:space="preserve"> </w:t>
      </w:r>
    </w:p>
    <w:p w:rsidR="00D12B48" w:rsidRPr="00D12B48" w:rsidRDefault="00D12B48" w:rsidP="00D12B48">
      <w:pPr>
        <w:ind w:left="720"/>
        <w:rPr>
          <w:rFonts w:ascii="Times New Roman" w:hAnsi="Times New Roman"/>
          <w:i/>
          <w:sz w:val="24"/>
          <w:szCs w:val="24"/>
          <w:lang w:val="en-CA"/>
        </w:rPr>
      </w:pPr>
    </w:p>
    <w:p w:rsidR="0059511E" w:rsidRPr="00646156" w:rsidRDefault="00305D3A" w:rsidP="00646156">
      <w:pPr>
        <w:pStyle w:val="Heading2"/>
        <w:numPr>
          <w:ilvl w:val="0"/>
          <w:numId w:val="0"/>
        </w:numPr>
        <w:spacing w:after="240"/>
        <w:ind w:left="720"/>
        <w:jc w:val="both"/>
      </w:pPr>
      <w:r w:rsidRPr="00D12B48">
        <w:rPr>
          <w:rFonts w:ascii="Times New Roman" w:hAnsi="Times New Roman"/>
          <w:b w:val="0"/>
          <w:i/>
          <w:sz w:val="24"/>
          <w:szCs w:val="24"/>
        </w:rPr>
        <w:t>Information and Privacy Commissioner (IPC) of Ontario</w:t>
      </w:r>
      <w:r w:rsidRPr="00D12B48">
        <w:rPr>
          <w:rFonts w:ascii="Times New Roman" w:hAnsi="Times New Roman"/>
          <w:b w:val="0"/>
          <w:sz w:val="24"/>
          <w:szCs w:val="24"/>
        </w:rPr>
        <w:t xml:space="preserve"> is </w:t>
      </w:r>
      <w:r w:rsidRPr="00D12B48">
        <w:rPr>
          <w:rFonts w:ascii="Times New Roman" w:hAnsi="Times New Roman"/>
          <w:b w:val="0"/>
          <w:color w:val="222222"/>
          <w:sz w:val="24"/>
          <w:szCs w:val="24"/>
          <w:lang w:val="en"/>
        </w:rPr>
        <w:t xml:space="preserve">an independent officer of the Ontario Legislature with the powers and duties prescribed by </w:t>
      </w:r>
      <w:r w:rsidR="009F5AB9" w:rsidRPr="00D12B48">
        <w:rPr>
          <w:rFonts w:ascii="Times New Roman" w:hAnsi="Times New Roman"/>
          <w:b w:val="0"/>
          <w:color w:val="222222"/>
          <w:sz w:val="24"/>
          <w:szCs w:val="24"/>
          <w:lang w:val="en"/>
        </w:rPr>
        <w:t xml:space="preserve">the </w:t>
      </w:r>
      <w:r w:rsidR="009F5AB9" w:rsidRPr="00D12B48">
        <w:rPr>
          <w:rFonts w:ascii="Times New Roman" w:hAnsi="Times New Roman"/>
          <w:b w:val="0"/>
          <w:i/>
          <w:color w:val="222222"/>
          <w:sz w:val="24"/>
          <w:szCs w:val="24"/>
        </w:rPr>
        <w:t>Freedom of Information and Protection of Privacy Act</w:t>
      </w:r>
      <w:r w:rsidR="00CE4CB3" w:rsidRPr="00D12B48">
        <w:rPr>
          <w:rFonts w:ascii="Times New Roman" w:hAnsi="Times New Roman"/>
          <w:b w:val="0"/>
          <w:color w:val="222222"/>
          <w:sz w:val="24"/>
          <w:szCs w:val="24"/>
          <w:lang w:val="en"/>
        </w:rPr>
        <w:t xml:space="preserve">, </w:t>
      </w:r>
      <w:r w:rsidR="00B252F0" w:rsidRPr="00D12B48">
        <w:rPr>
          <w:rFonts w:ascii="Times New Roman" w:hAnsi="Times New Roman"/>
          <w:b w:val="0"/>
          <w:color w:val="222222"/>
          <w:sz w:val="24"/>
          <w:szCs w:val="24"/>
          <w:lang w:val="en"/>
        </w:rPr>
        <w:t xml:space="preserve">the </w:t>
      </w:r>
      <w:r w:rsidR="00D55401" w:rsidRPr="00D12B48">
        <w:rPr>
          <w:rFonts w:ascii="Times New Roman" w:hAnsi="Times New Roman"/>
          <w:b w:val="0"/>
          <w:i/>
          <w:color w:val="222222"/>
          <w:sz w:val="24"/>
          <w:szCs w:val="24"/>
          <w:lang w:val="en"/>
        </w:rPr>
        <w:t>Municipal Freedom of Information and Protection of Privacy Act</w:t>
      </w:r>
      <w:r w:rsidR="00CE4CB3" w:rsidRPr="00D12B48">
        <w:rPr>
          <w:rFonts w:ascii="Times New Roman" w:hAnsi="Times New Roman"/>
          <w:b w:val="0"/>
          <w:i/>
          <w:color w:val="222222"/>
          <w:sz w:val="24"/>
          <w:szCs w:val="24"/>
          <w:lang w:val="en"/>
        </w:rPr>
        <w:t xml:space="preserve">, </w:t>
      </w:r>
      <w:r w:rsidR="00CE4CB3" w:rsidRPr="00D12B48">
        <w:rPr>
          <w:rFonts w:ascii="Times New Roman" w:hAnsi="Times New Roman"/>
          <w:b w:val="0"/>
          <w:color w:val="222222"/>
          <w:sz w:val="24"/>
          <w:szCs w:val="24"/>
          <w:lang w:val="en"/>
        </w:rPr>
        <w:t>and</w:t>
      </w:r>
      <w:r w:rsidR="00D55401" w:rsidRPr="00D12B48">
        <w:rPr>
          <w:rFonts w:ascii="Times New Roman" w:hAnsi="Times New Roman"/>
          <w:b w:val="0"/>
          <w:color w:val="222222"/>
          <w:sz w:val="24"/>
          <w:szCs w:val="24"/>
          <w:lang w:val="en"/>
        </w:rPr>
        <w:t xml:space="preserve"> the</w:t>
      </w:r>
      <w:r w:rsidR="00D55401" w:rsidRPr="00D12B48">
        <w:rPr>
          <w:rFonts w:ascii="Times New Roman" w:hAnsi="Times New Roman"/>
          <w:b w:val="0"/>
          <w:i/>
          <w:color w:val="222222"/>
          <w:sz w:val="24"/>
          <w:szCs w:val="24"/>
          <w:lang w:val="en"/>
        </w:rPr>
        <w:t xml:space="preserve"> </w:t>
      </w:r>
      <w:r w:rsidR="00D55401" w:rsidRPr="00D12B48">
        <w:rPr>
          <w:rFonts w:ascii="Times New Roman" w:hAnsi="Times New Roman"/>
          <w:b w:val="0"/>
          <w:i/>
          <w:color w:val="222222"/>
          <w:sz w:val="24"/>
          <w:szCs w:val="24"/>
        </w:rPr>
        <w:t>Personal Health Information Protection Act</w:t>
      </w:r>
      <w:r w:rsidR="0074392A">
        <w:rPr>
          <w:rFonts w:ascii="Times New Roman" w:hAnsi="Times New Roman"/>
          <w:b w:val="0"/>
          <w:i/>
          <w:color w:val="222222"/>
          <w:sz w:val="24"/>
          <w:szCs w:val="24"/>
          <w:lang w:val="en"/>
        </w:rPr>
        <w:t xml:space="preserve">. </w:t>
      </w:r>
      <w:r w:rsidR="007D5AA0" w:rsidRPr="00D12B48">
        <w:rPr>
          <w:rFonts w:ascii="Times New Roman" w:hAnsi="Times New Roman"/>
          <w:b w:val="0"/>
          <w:sz w:val="24"/>
          <w:szCs w:val="24"/>
        </w:rPr>
        <w:t>The office of the IPC is an independent body tasked with upholding and promoting open government and the protection of personal privacy in Ontario. The Commissioner has the authority to conduct investigations, issue orders, enforce fines and review disclosure decisions.</w:t>
      </w:r>
    </w:p>
    <w:p w:rsidR="0059511E" w:rsidRDefault="0059511E" w:rsidP="00D55401">
      <w:pPr>
        <w:ind w:left="720"/>
        <w:rPr>
          <w:rFonts w:ascii="Times New Roman" w:hAnsi="Times New Roman"/>
          <w:i/>
          <w:sz w:val="24"/>
          <w:szCs w:val="24"/>
          <w:lang w:val="en"/>
        </w:rPr>
      </w:pPr>
      <w:r w:rsidRPr="008D39D6">
        <w:rPr>
          <w:rFonts w:ascii="Times New Roman" w:hAnsi="Times New Roman"/>
          <w:i/>
          <w:iCs/>
          <w:sz w:val="24"/>
          <w:szCs w:val="24"/>
        </w:rPr>
        <w:t>Major Privacy Breach</w:t>
      </w:r>
      <w:r w:rsidRPr="008D39D6">
        <w:rPr>
          <w:rFonts w:ascii="Times New Roman" w:hAnsi="Times New Roman"/>
          <w:sz w:val="24"/>
          <w:szCs w:val="24"/>
        </w:rPr>
        <w:t>, for the purpose of this Policy, is a type of Privacy Breach determined by the TDSB’s FOI Office which by its nature and seriousness requires an immediate response and must be reported to the IPC as soon as practicable. The cause of the breach, the risks associated with the breach, and any foreseeable harm from the breach w</w:t>
      </w:r>
      <w:bookmarkStart w:id="0" w:name="_GoBack"/>
      <w:bookmarkEnd w:id="0"/>
      <w:r w:rsidRPr="008D39D6">
        <w:rPr>
          <w:rFonts w:ascii="Times New Roman" w:hAnsi="Times New Roman"/>
          <w:sz w:val="24"/>
          <w:szCs w:val="24"/>
        </w:rPr>
        <w:t>ill be evaluated by the FOI Office and action will be taken, if required, to mitigate any future risk.</w:t>
      </w:r>
    </w:p>
    <w:p w:rsidR="0059511E" w:rsidRPr="00D12B48" w:rsidRDefault="0059511E" w:rsidP="00D55401">
      <w:pPr>
        <w:ind w:left="720"/>
        <w:rPr>
          <w:rFonts w:ascii="Times New Roman" w:hAnsi="Times New Roman"/>
          <w:i/>
          <w:sz w:val="24"/>
          <w:szCs w:val="24"/>
          <w:lang w:val="en"/>
        </w:rPr>
      </w:pPr>
    </w:p>
    <w:p w:rsidR="000A61D1" w:rsidRPr="00D12B48" w:rsidRDefault="006A05EA" w:rsidP="00D55401">
      <w:pPr>
        <w:ind w:left="720"/>
        <w:rPr>
          <w:rFonts w:ascii="Times New Roman" w:hAnsi="Times New Roman"/>
          <w:sz w:val="24"/>
          <w:szCs w:val="24"/>
          <w:lang w:val="en"/>
        </w:rPr>
      </w:pPr>
      <w:r>
        <w:rPr>
          <w:rFonts w:ascii="Times New Roman" w:hAnsi="Times New Roman"/>
          <w:i/>
          <w:sz w:val="24"/>
          <w:szCs w:val="24"/>
          <w:lang w:val="en"/>
        </w:rPr>
        <w:t>Municipal Freedom of</w:t>
      </w:r>
      <w:r w:rsidR="009C73FD">
        <w:rPr>
          <w:rFonts w:ascii="Times New Roman" w:hAnsi="Times New Roman"/>
          <w:i/>
          <w:sz w:val="24"/>
          <w:szCs w:val="24"/>
          <w:lang w:val="en"/>
        </w:rPr>
        <w:t xml:space="preserve"> Information</w:t>
      </w:r>
      <w:r>
        <w:rPr>
          <w:rFonts w:ascii="Times New Roman" w:hAnsi="Times New Roman"/>
          <w:i/>
          <w:sz w:val="24"/>
          <w:szCs w:val="24"/>
          <w:lang w:val="en"/>
        </w:rPr>
        <w:t xml:space="preserve"> and Protection</w:t>
      </w:r>
      <w:r w:rsidR="009C73FD">
        <w:rPr>
          <w:rFonts w:ascii="Times New Roman" w:hAnsi="Times New Roman"/>
          <w:i/>
          <w:sz w:val="24"/>
          <w:szCs w:val="24"/>
          <w:lang w:val="en"/>
        </w:rPr>
        <w:t xml:space="preserve"> of Privacy Act (MFIPPA)</w:t>
      </w:r>
      <w:r w:rsidR="001F1BF1">
        <w:rPr>
          <w:rFonts w:ascii="Times New Roman" w:hAnsi="Times New Roman"/>
          <w:i/>
          <w:sz w:val="24"/>
          <w:szCs w:val="24"/>
          <w:lang w:val="en"/>
        </w:rPr>
        <w:t xml:space="preserve"> </w:t>
      </w:r>
      <w:r w:rsidR="001F1BF1" w:rsidRPr="00D12B48">
        <w:rPr>
          <w:rFonts w:ascii="Times New Roman" w:hAnsi="Times New Roman"/>
          <w:sz w:val="24"/>
          <w:szCs w:val="24"/>
          <w:lang w:val="en"/>
        </w:rPr>
        <w:t>establishes</w:t>
      </w:r>
      <w:r w:rsidR="007D5AA0" w:rsidRPr="00D12B48">
        <w:rPr>
          <w:rFonts w:ascii="Times New Roman" w:hAnsi="Times New Roman"/>
          <w:sz w:val="24"/>
          <w:szCs w:val="24"/>
        </w:rPr>
        <w:t xml:space="preserve"> legal obligations on how public organizations may collect, use, and disclose personal information. </w:t>
      </w:r>
      <w:r w:rsidR="007D5AA0" w:rsidRPr="004342E6">
        <w:rPr>
          <w:rFonts w:ascii="Times New Roman" w:hAnsi="Times New Roman"/>
          <w:i/>
          <w:sz w:val="24"/>
          <w:szCs w:val="24"/>
        </w:rPr>
        <w:t>MFIPPA</w:t>
      </w:r>
      <w:r w:rsidR="007D5AA0" w:rsidRPr="00D12B48">
        <w:rPr>
          <w:rFonts w:ascii="Times New Roman" w:hAnsi="Times New Roman"/>
          <w:sz w:val="24"/>
          <w:szCs w:val="24"/>
        </w:rPr>
        <w:t xml:space="preserve"> also establishes a right of access that enables individuals to request their own personal information and have it corrected.</w:t>
      </w:r>
    </w:p>
    <w:p w:rsidR="007D5AA0" w:rsidRPr="00D12B48" w:rsidRDefault="007D5AA0" w:rsidP="00D55401">
      <w:pPr>
        <w:ind w:firstLine="720"/>
        <w:rPr>
          <w:rFonts w:ascii="Times New Roman" w:hAnsi="Times New Roman"/>
          <w:sz w:val="24"/>
          <w:szCs w:val="24"/>
          <w:lang w:val="en"/>
        </w:rPr>
      </w:pPr>
    </w:p>
    <w:p w:rsidR="003F5A88" w:rsidRPr="00D12B48" w:rsidRDefault="003F5A88" w:rsidP="000A61D1">
      <w:pPr>
        <w:pStyle w:val="NoSpacing"/>
        <w:ind w:left="720"/>
        <w:rPr>
          <w:rFonts w:ascii="Times New Roman" w:hAnsi="Times New Roman"/>
          <w:sz w:val="24"/>
          <w:szCs w:val="24"/>
        </w:rPr>
      </w:pPr>
      <w:r w:rsidRPr="00D12B48">
        <w:rPr>
          <w:rFonts w:ascii="Times New Roman" w:hAnsi="Times New Roman"/>
          <w:i/>
          <w:sz w:val="24"/>
          <w:szCs w:val="24"/>
          <w:lang w:val="en"/>
        </w:rPr>
        <w:t xml:space="preserve">Open Data </w:t>
      </w:r>
      <w:r w:rsidRPr="00D12B48">
        <w:rPr>
          <w:rFonts w:ascii="Times New Roman" w:hAnsi="Times New Roman"/>
          <w:sz w:val="24"/>
          <w:szCs w:val="24"/>
          <w:lang w:val="en"/>
        </w:rPr>
        <w:t>is data that is made</w:t>
      </w:r>
      <w:r w:rsidR="007675E3" w:rsidRPr="00D12B48">
        <w:rPr>
          <w:rFonts w:ascii="Times New Roman" w:hAnsi="Times New Roman"/>
          <w:sz w:val="24"/>
          <w:szCs w:val="24"/>
          <w:lang w:val="en"/>
        </w:rPr>
        <w:t xml:space="preserve"> publically</w:t>
      </w:r>
      <w:r w:rsidRPr="00D12B48">
        <w:rPr>
          <w:rFonts w:ascii="Times New Roman" w:hAnsi="Times New Roman"/>
          <w:sz w:val="24"/>
          <w:szCs w:val="24"/>
          <w:lang w:val="en"/>
        </w:rPr>
        <w:t xml:space="preserve"> available</w:t>
      </w:r>
      <w:r w:rsidR="008B38A7" w:rsidRPr="00D12B48">
        <w:rPr>
          <w:rFonts w:ascii="Times New Roman" w:hAnsi="Times New Roman"/>
          <w:sz w:val="24"/>
          <w:szCs w:val="24"/>
          <w:lang w:val="en"/>
        </w:rPr>
        <w:t>, independent</w:t>
      </w:r>
      <w:r w:rsidR="007936D9" w:rsidRPr="00D12B48">
        <w:rPr>
          <w:rFonts w:ascii="Times New Roman" w:hAnsi="Times New Roman"/>
          <w:sz w:val="24"/>
          <w:szCs w:val="24"/>
          <w:lang w:val="en"/>
        </w:rPr>
        <w:t xml:space="preserve"> of </w:t>
      </w:r>
      <w:r w:rsidR="008B38A7" w:rsidRPr="00D12B48">
        <w:rPr>
          <w:rFonts w:ascii="Times New Roman" w:hAnsi="Times New Roman"/>
          <w:sz w:val="24"/>
          <w:szCs w:val="24"/>
          <w:lang w:val="en"/>
        </w:rPr>
        <w:t xml:space="preserve"> the FOI request process</w:t>
      </w:r>
      <w:r w:rsidR="00A0186F" w:rsidRPr="00D12B48">
        <w:rPr>
          <w:rFonts w:ascii="Times New Roman" w:hAnsi="Times New Roman"/>
          <w:sz w:val="24"/>
          <w:szCs w:val="24"/>
          <w:lang w:val="en"/>
        </w:rPr>
        <w:t>,</w:t>
      </w:r>
      <w:r w:rsidRPr="00D12B48">
        <w:rPr>
          <w:rFonts w:ascii="Times New Roman" w:hAnsi="Times New Roman"/>
          <w:sz w:val="24"/>
          <w:szCs w:val="24"/>
          <w:lang w:val="en"/>
        </w:rPr>
        <w:t xml:space="preserve"> for it to be freely used,</w:t>
      </w:r>
      <w:r w:rsidR="007675E3" w:rsidRPr="00D12B48">
        <w:rPr>
          <w:rFonts w:ascii="Times New Roman" w:hAnsi="Times New Roman"/>
          <w:sz w:val="24"/>
          <w:szCs w:val="24"/>
          <w:lang w:val="en"/>
        </w:rPr>
        <w:t xml:space="preserve"> copied, modified, published, translated, adapted, and/or distributed in any medium, mode, or format for any lawful purpose.</w:t>
      </w:r>
      <w:r w:rsidRPr="00D12B48">
        <w:rPr>
          <w:rFonts w:ascii="Times New Roman" w:hAnsi="Times New Roman"/>
          <w:color w:val="000000"/>
          <w:sz w:val="24"/>
          <w:szCs w:val="24"/>
          <w:shd w:val="clear" w:color="auto" w:fill="FFFFFF"/>
          <w:lang w:val="en-US"/>
        </w:rPr>
        <w:t xml:space="preserve"> </w:t>
      </w:r>
      <w:r w:rsidR="00EB1C17" w:rsidRPr="00D12B48">
        <w:rPr>
          <w:rFonts w:ascii="Times New Roman" w:hAnsi="Times New Roman"/>
          <w:sz w:val="24"/>
          <w:szCs w:val="24"/>
          <w:lang w:val="en-US"/>
        </w:rPr>
        <w:t>Data that contains personal</w:t>
      </w:r>
      <w:r w:rsidRPr="00D12B48">
        <w:rPr>
          <w:rFonts w:ascii="Times New Roman" w:hAnsi="Times New Roman"/>
          <w:sz w:val="24"/>
          <w:szCs w:val="24"/>
          <w:lang w:val="en-US"/>
        </w:rPr>
        <w:t xml:space="preserve"> information, or information that may pose a security or confidentiality concern, will not be released as open data.</w:t>
      </w:r>
      <w:r w:rsidR="007675E3" w:rsidRPr="00D12B48">
        <w:rPr>
          <w:rFonts w:ascii="Times New Roman" w:hAnsi="Times New Roman"/>
          <w:sz w:val="24"/>
          <w:szCs w:val="24"/>
        </w:rPr>
        <w:t xml:space="preserve"> </w:t>
      </w:r>
    </w:p>
    <w:p w:rsidR="00E23508" w:rsidRPr="00D12B48" w:rsidRDefault="00E23508" w:rsidP="000A61D1">
      <w:pPr>
        <w:pStyle w:val="NoSpacing"/>
        <w:ind w:left="720"/>
        <w:rPr>
          <w:rFonts w:ascii="Times New Roman" w:hAnsi="Times New Roman"/>
          <w:i/>
          <w:sz w:val="24"/>
          <w:szCs w:val="24"/>
          <w:lang w:val="en"/>
        </w:rPr>
      </w:pPr>
    </w:p>
    <w:p w:rsidR="00790629" w:rsidRPr="00D12B48" w:rsidRDefault="00C51B6A" w:rsidP="00DC76BB">
      <w:pPr>
        <w:autoSpaceDE w:val="0"/>
        <w:autoSpaceDN w:val="0"/>
        <w:adjustRightInd w:val="0"/>
        <w:ind w:left="720"/>
        <w:jc w:val="both"/>
        <w:rPr>
          <w:rFonts w:ascii="Times New Roman" w:hAnsi="Times New Roman"/>
          <w:sz w:val="24"/>
          <w:szCs w:val="24"/>
        </w:rPr>
      </w:pPr>
      <w:r w:rsidRPr="00D12B48">
        <w:rPr>
          <w:rFonts w:ascii="Times New Roman" w:hAnsi="Times New Roman"/>
          <w:i/>
          <w:sz w:val="24"/>
          <w:szCs w:val="24"/>
        </w:rPr>
        <w:t>Personal Information</w:t>
      </w:r>
      <w:r w:rsidRPr="00D12B48">
        <w:rPr>
          <w:rFonts w:ascii="Times New Roman" w:hAnsi="Times New Roman"/>
          <w:sz w:val="24"/>
          <w:szCs w:val="24"/>
        </w:rPr>
        <w:t xml:space="preserve"> is recorded information about an identifiable individual. As defined by </w:t>
      </w:r>
      <w:r w:rsidR="001F1BF1">
        <w:rPr>
          <w:rFonts w:ascii="Times New Roman" w:hAnsi="Times New Roman"/>
          <w:sz w:val="24"/>
          <w:szCs w:val="24"/>
        </w:rPr>
        <w:t xml:space="preserve">the </w:t>
      </w:r>
      <w:r w:rsidRPr="00D12B48">
        <w:rPr>
          <w:rFonts w:ascii="Times New Roman" w:hAnsi="Times New Roman"/>
          <w:i/>
          <w:sz w:val="24"/>
          <w:szCs w:val="24"/>
        </w:rPr>
        <w:t>MFIPPA</w:t>
      </w:r>
      <w:r w:rsidRPr="00D12B48">
        <w:rPr>
          <w:rFonts w:ascii="Times New Roman" w:hAnsi="Times New Roman"/>
          <w:sz w:val="24"/>
          <w:szCs w:val="24"/>
        </w:rPr>
        <w:t xml:space="preserve"> this may include, but is not limited to:</w:t>
      </w:r>
    </w:p>
    <w:p w:rsidR="00DC76BB" w:rsidRPr="00D12B48" w:rsidRDefault="00DC76BB" w:rsidP="00DC76BB">
      <w:pPr>
        <w:pStyle w:val="ListParagraph"/>
        <w:tabs>
          <w:tab w:val="left" w:pos="810"/>
        </w:tabs>
        <w:autoSpaceDE w:val="0"/>
        <w:autoSpaceDN w:val="0"/>
        <w:adjustRightInd w:val="0"/>
        <w:spacing w:after="200" w:line="276" w:lineRule="auto"/>
        <w:ind w:left="1350"/>
        <w:contextualSpacing/>
        <w:jc w:val="both"/>
        <w:rPr>
          <w:rFonts w:ascii="Times New Roman" w:hAnsi="Times New Roman"/>
          <w:sz w:val="24"/>
          <w:szCs w:val="24"/>
        </w:rPr>
      </w:pPr>
    </w:p>
    <w:p w:rsidR="007A7065" w:rsidRPr="00D12B48" w:rsidRDefault="007A7065" w:rsidP="007A7065">
      <w:pPr>
        <w:pStyle w:val="ListParagraph"/>
        <w:numPr>
          <w:ilvl w:val="0"/>
          <w:numId w:val="20"/>
        </w:numPr>
        <w:tabs>
          <w:tab w:val="left" w:pos="810"/>
        </w:tabs>
        <w:autoSpaceDE w:val="0"/>
        <w:autoSpaceDN w:val="0"/>
        <w:adjustRightInd w:val="0"/>
        <w:spacing w:after="200" w:line="276" w:lineRule="auto"/>
        <w:contextualSpacing/>
        <w:jc w:val="both"/>
        <w:rPr>
          <w:rFonts w:ascii="Times New Roman" w:hAnsi="Times New Roman"/>
          <w:sz w:val="24"/>
          <w:szCs w:val="24"/>
        </w:rPr>
      </w:pPr>
      <w:r w:rsidRPr="00D12B48">
        <w:rPr>
          <w:rFonts w:ascii="Times New Roman" w:hAnsi="Times New Roman"/>
          <w:sz w:val="24"/>
          <w:szCs w:val="24"/>
        </w:rPr>
        <w:t>Information relating to the race, national or ethnic origin, colour, religion, age, sex, sexual orientation or marital or family status of the individual,</w:t>
      </w:r>
    </w:p>
    <w:p w:rsidR="00C51B6A" w:rsidRPr="00D12B48" w:rsidRDefault="00C51B6A" w:rsidP="00C51B6A">
      <w:pPr>
        <w:pStyle w:val="ListParagraph"/>
        <w:numPr>
          <w:ilvl w:val="0"/>
          <w:numId w:val="20"/>
        </w:numPr>
        <w:tabs>
          <w:tab w:val="left" w:pos="810"/>
        </w:tabs>
        <w:autoSpaceDE w:val="0"/>
        <w:autoSpaceDN w:val="0"/>
        <w:adjustRightInd w:val="0"/>
        <w:spacing w:after="200" w:line="276" w:lineRule="auto"/>
        <w:contextualSpacing/>
        <w:jc w:val="both"/>
        <w:rPr>
          <w:rFonts w:ascii="Times New Roman" w:hAnsi="Times New Roman"/>
          <w:sz w:val="24"/>
          <w:szCs w:val="24"/>
        </w:rPr>
      </w:pPr>
      <w:r w:rsidRPr="00D12B48">
        <w:rPr>
          <w:rFonts w:ascii="Times New Roman" w:hAnsi="Times New Roman"/>
          <w:sz w:val="24"/>
          <w:szCs w:val="24"/>
        </w:rPr>
        <w:t>Information relating to the education or the medical, psychiatric, psychological, criminal or employment history of the individual or information relating to financial transactions in which the individual has been involved,</w:t>
      </w:r>
    </w:p>
    <w:p w:rsidR="00C51B6A" w:rsidRPr="00D12B48" w:rsidRDefault="00C51B6A" w:rsidP="00C51B6A">
      <w:pPr>
        <w:pStyle w:val="ListParagraph"/>
        <w:numPr>
          <w:ilvl w:val="0"/>
          <w:numId w:val="20"/>
        </w:numPr>
        <w:tabs>
          <w:tab w:val="left" w:pos="810"/>
        </w:tabs>
        <w:autoSpaceDE w:val="0"/>
        <w:autoSpaceDN w:val="0"/>
        <w:adjustRightInd w:val="0"/>
        <w:spacing w:after="200" w:line="276" w:lineRule="auto"/>
        <w:contextualSpacing/>
        <w:jc w:val="both"/>
        <w:rPr>
          <w:rFonts w:ascii="Times New Roman" w:hAnsi="Times New Roman"/>
          <w:sz w:val="24"/>
          <w:szCs w:val="24"/>
        </w:rPr>
      </w:pPr>
      <w:r w:rsidRPr="00D12B48">
        <w:rPr>
          <w:rFonts w:ascii="Times New Roman" w:hAnsi="Times New Roman"/>
          <w:sz w:val="24"/>
          <w:szCs w:val="24"/>
        </w:rPr>
        <w:t>Any identifying number, symbol or other particular assigned to the individual,</w:t>
      </w:r>
    </w:p>
    <w:p w:rsidR="00C51B6A" w:rsidRPr="00D12B48" w:rsidRDefault="00C51B6A" w:rsidP="00C51B6A">
      <w:pPr>
        <w:pStyle w:val="ListParagraph"/>
        <w:numPr>
          <w:ilvl w:val="0"/>
          <w:numId w:val="20"/>
        </w:numPr>
        <w:tabs>
          <w:tab w:val="left" w:pos="810"/>
        </w:tabs>
        <w:autoSpaceDE w:val="0"/>
        <w:autoSpaceDN w:val="0"/>
        <w:adjustRightInd w:val="0"/>
        <w:spacing w:after="200" w:line="276" w:lineRule="auto"/>
        <w:contextualSpacing/>
        <w:jc w:val="both"/>
        <w:rPr>
          <w:rFonts w:ascii="Times New Roman" w:hAnsi="Times New Roman"/>
          <w:sz w:val="24"/>
          <w:szCs w:val="24"/>
        </w:rPr>
      </w:pPr>
      <w:r w:rsidRPr="00D12B48">
        <w:rPr>
          <w:rFonts w:ascii="Times New Roman" w:hAnsi="Times New Roman"/>
          <w:sz w:val="24"/>
          <w:szCs w:val="24"/>
        </w:rPr>
        <w:t>The address, telephone number, fingerprints or blood type of the individual,</w:t>
      </w:r>
    </w:p>
    <w:p w:rsidR="00C51B6A" w:rsidRPr="00D12B48" w:rsidRDefault="00C51B6A" w:rsidP="00C51B6A">
      <w:pPr>
        <w:pStyle w:val="ListParagraph"/>
        <w:numPr>
          <w:ilvl w:val="0"/>
          <w:numId w:val="20"/>
        </w:numPr>
        <w:tabs>
          <w:tab w:val="left" w:pos="810"/>
        </w:tabs>
        <w:autoSpaceDE w:val="0"/>
        <w:autoSpaceDN w:val="0"/>
        <w:adjustRightInd w:val="0"/>
        <w:spacing w:after="200" w:line="276" w:lineRule="auto"/>
        <w:contextualSpacing/>
        <w:jc w:val="both"/>
        <w:rPr>
          <w:rFonts w:ascii="Times New Roman" w:hAnsi="Times New Roman"/>
          <w:sz w:val="24"/>
          <w:szCs w:val="24"/>
        </w:rPr>
      </w:pPr>
      <w:r w:rsidRPr="00D12B48">
        <w:rPr>
          <w:rFonts w:ascii="Times New Roman" w:hAnsi="Times New Roman"/>
          <w:sz w:val="24"/>
          <w:szCs w:val="24"/>
        </w:rPr>
        <w:t>The personal opinions or views of the individual except if they relate to another individual,</w:t>
      </w:r>
    </w:p>
    <w:p w:rsidR="00C51B6A" w:rsidRPr="00D12B48" w:rsidRDefault="00C51B6A" w:rsidP="00C51B6A">
      <w:pPr>
        <w:pStyle w:val="ListParagraph"/>
        <w:numPr>
          <w:ilvl w:val="0"/>
          <w:numId w:val="20"/>
        </w:numPr>
        <w:tabs>
          <w:tab w:val="left" w:pos="810"/>
        </w:tabs>
        <w:autoSpaceDE w:val="0"/>
        <w:autoSpaceDN w:val="0"/>
        <w:adjustRightInd w:val="0"/>
        <w:spacing w:after="200" w:line="276" w:lineRule="auto"/>
        <w:contextualSpacing/>
        <w:jc w:val="both"/>
        <w:rPr>
          <w:rFonts w:ascii="Times New Roman" w:hAnsi="Times New Roman"/>
          <w:sz w:val="24"/>
          <w:szCs w:val="24"/>
        </w:rPr>
      </w:pPr>
      <w:r w:rsidRPr="00D12B48">
        <w:rPr>
          <w:rFonts w:ascii="Times New Roman" w:hAnsi="Times New Roman"/>
          <w:sz w:val="24"/>
          <w:szCs w:val="24"/>
        </w:rPr>
        <w:t>Correspondence sent to an institution by the individual that is implicitly or explicitly of a private or confidential nature, and replies to that correspondence that would reveal the contents of the original correspondence,</w:t>
      </w:r>
    </w:p>
    <w:p w:rsidR="00C51B6A" w:rsidRPr="00D12B48" w:rsidRDefault="00C51B6A" w:rsidP="00C51B6A">
      <w:pPr>
        <w:pStyle w:val="ListParagraph"/>
        <w:numPr>
          <w:ilvl w:val="0"/>
          <w:numId w:val="20"/>
        </w:numPr>
        <w:tabs>
          <w:tab w:val="left" w:pos="810"/>
        </w:tabs>
        <w:autoSpaceDE w:val="0"/>
        <w:autoSpaceDN w:val="0"/>
        <w:adjustRightInd w:val="0"/>
        <w:spacing w:line="276" w:lineRule="auto"/>
        <w:contextualSpacing/>
        <w:jc w:val="both"/>
        <w:rPr>
          <w:rFonts w:ascii="Times New Roman" w:hAnsi="Times New Roman"/>
          <w:sz w:val="24"/>
          <w:szCs w:val="24"/>
        </w:rPr>
      </w:pPr>
      <w:r w:rsidRPr="00D12B48">
        <w:rPr>
          <w:rFonts w:ascii="Times New Roman" w:hAnsi="Times New Roman"/>
          <w:sz w:val="24"/>
          <w:szCs w:val="24"/>
        </w:rPr>
        <w:t>The views or opinions of another individual about the individual, and</w:t>
      </w:r>
    </w:p>
    <w:p w:rsidR="000277E2" w:rsidRPr="00D12B48" w:rsidRDefault="00C51B6A" w:rsidP="00DC160F">
      <w:pPr>
        <w:pStyle w:val="ListParagraph"/>
        <w:numPr>
          <w:ilvl w:val="0"/>
          <w:numId w:val="20"/>
        </w:numPr>
        <w:tabs>
          <w:tab w:val="left" w:pos="810"/>
        </w:tabs>
        <w:rPr>
          <w:rFonts w:ascii="Times New Roman" w:hAnsi="Times New Roman"/>
          <w:sz w:val="24"/>
          <w:szCs w:val="24"/>
        </w:rPr>
      </w:pPr>
      <w:r w:rsidRPr="00D12B48">
        <w:rPr>
          <w:rFonts w:ascii="Times New Roman" w:hAnsi="Times New Roman"/>
          <w:sz w:val="24"/>
          <w:szCs w:val="24"/>
        </w:rPr>
        <w:t>The individual’s name if it appears with other personal information relating to the individual or where the disclosure of the name would reveal other personal information about the individual.</w:t>
      </w:r>
    </w:p>
    <w:p w:rsidR="00DC76BB" w:rsidRDefault="00DC76BB" w:rsidP="00D55401">
      <w:pPr>
        <w:ind w:left="720"/>
        <w:jc w:val="both"/>
        <w:rPr>
          <w:rFonts w:ascii="Times New Roman" w:hAnsi="Times New Roman"/>
          <w:i/>
          <w:sz w:val="24"/>
          <w:szCs w:val="24"/>
        </w:rPr>
      </w:pPr>
    </w:p>
    <w:p w:rsidR="00BC5DA8" w:rsidRDefault="00BC5DA8" w:rsidP="00D55401">
      <w:pPr>
        <w:ind w:left="720"/>
        <w:jc w:val="both"/>
        <w:rPr>
          <w:rFonts w:ascii="Times New Roman" w:hAnsi="Times New Roman"/>
          <w:i/>
          <w:sz w:val="24"/>
          <w:szCs w:val="24"/>
        </w:rPr>
      </w:pPr>
      <w:r w:rsidRPr="00BC5DA8">
        <w:rPr>
          <w:rFonts w:ascii="Times New Roman" w:hAnsi="Times New Roman"/>
          <w:i/>
          <w:sz w:val="24"/>
          <w:szCs w:val="24"/>
        </w:rPr>
        <w:t>Personal Information Bank</w:t>
      </w:r>
      <w:r w:rsidR="00646156">
        <w:rPr>
          <w:rFonts w:ascii="Times New Roman" w:hAnsi="Times New Roman"/>
          <w:i/>
          <w:sz w:val="24"/>
          <w:szCs w:val="24"/>
        </w:rPr>
        <w:t xml:space="preserve"> (PIB)</w:t>
      </w:r>
      <w:r w:rsidRPr="00BC5DA8">
        <w:rPr>
          <w:rFonts w:ascii="Times New Roman" w:hAnsi="Times New Roman"/>
          <w:i/>
          <w:sz w:val="24"/>
          <w:szCs w:val="24"/>
        </w:rPr>
        <w:t xml:space="preserve"> </w:t>
      </w:r>
      <w:r w:rsidRPr="00047ECA">
        <w:rPr>
          <w:rFonts w:ascii="Times New Roman" w:hAnsi="Times New Roman"/>
          <w:sz w:val="24"/>
          <w:szCs w:val="24"/>
        </w:rPr>
        <w:t xml:space="preserve">is a collection of personal information that is organized and capable of being retrieved </w:t>
      </w:r>
      <w:r w:rsidR="00047ECA">
        <w:rPr>
          <w:rFonts w:ascii="Times New Roman" w:hAnsi="Times New Roman"/>
          <w:sz w:val="24"/>
          <w:szCs w:val="24"/>
        </w:rPr>
        <w:t xml:space="preserve">by </w:t>
      </w:r>
      <w:r w:rsidRPr="00047ECA">
        <w:rPr>
          <w:rFonts w:ascii="Times New Roman" w:hAnsi="Times New Roman"/>
          <w:sz w:val="24"/>
          <w:szCs w:val="24"/>
        </w:rPr>
        <w:t>using an individual’s name</w:t>
      </w:r>
      <w:r w:rsidR="00047ECA">
        <w:rPr>
          <w:rFonts w:ascii="Times New Roman" w:hAnsi="Times New Roman"/>
          <w:sz w:val="24"/>
          <w:szCs w:val="24"/>
        </w:rPr>
        <w:t xml:space="preserve">, </w:t>
      </w:r>
      <w:r w:rsidRPr="00047ECA">
        <w:rPr>
          <w:rFonts w:ascii="Times New Roman" w:hAnsi="Times New Roman"/>
          <w:sz w:val="24"/>
          <w:szCs w:val="24"/>
        </w:rPr>
        <w:t xml:space="preserve">identifying number or particular </w:t>
      </w:r>
      <w:r w:rsidR="00646156">
        <w:rPr>
          <w:rFonts w:ascii="Times New Roman" w:hAnsi="Times New Roman"/>
          <w:sz w:val="24"/>
          <w:szCs w:val="24"/>
        </w:rPr>
        <w:t xml:space="preserve">unique identifier </w:t>
      </w:r>
      <w:r w:rsidRPr="00047ECA">
        <w:rPr>
          <w:rFonts w:ascii="Times New Roman" w:hAnsi="Times New Roman"/>
          <w:sz w:val="24"/>
          <w:szCs w:val="24"/>
        </w:rPr>
        <w:t>assigned to the individual.</w:t>
      </w:r>
    </w:p>
    <w:p w:rsidR="00BC5DA8" w:rsidRPr="00D12B48" w:rsidRDefault="00BC5DA8" w:rsidP="00D55401">
      <w:pPr>
        <w:ind w:left="720"/>
        <w:jc w:val="both"/>
        <w:rPr>
          <w:rFonts w:ascii="Times New Roman" w:hAnsi="Times New Roman"/>
          <w:i/>
          <w:sz w:val="24"/>
          <w:szCs w:val="24"/>
        </w:rPr>
      </w:pPr>
    </w:p>
    <w:p w:rsidR="00D55401" w:rsidRDefault="008C1749" w:rsidP="00D55401">
      <w:pPr>
        <w:ind w:left="720"/>
        <w:jc w:val="both"/>
        <w:rPr>
          <w:rFonts w:ascii="Times New Roman" w:hAnsi="Times New Roman"/>
          <w:sz w:val="24"/>
          <w:szCs w:val="24"/>
        </w:rPr>
      </w:pPr>
      <w:r w:rsidRPr="00D12B48">
        <w:rPr>
          <w:rFonts w:ascii="Times New Roman" w:hAnsi="Times New Roman"/>
          <w:i/>
          <w:sz w:val="24"/>
          <w:szCs w:val="24"/>
        </w:rPr>
        <w:t>Privacy</w:t>
      </w:r>
      <w:r w:rsidRPr="00D12B48">
        <w:rPr>
          <w:rFonts w:ascii="Times New Roman" w:hAnsi="Times New Roman"/>
          <w:sz w:val="24"/>
          <w:szCs w:val="24"/>
        </w:rPr>
        <w:t xml:space="preserve"> is the right or interest of an individual to control the collection, use, and disclosure of their personal information. Privacy is a fundamental</w:t>
      </w:r>
      <w:r w:rsidR="00715959" w:rsidRPr="00D12B48">
        <w:rPr>
          <w:rFonts w:ascii="Times New Roman" w:hAnsi="Times New Roman"/>
          <w:sz w:val="24"/>
          <w:szCs w:val="24"/>
        </w:rPr>
        <w:t xml:space="preserve"> right for citizens of Ontario. </w:t>
      </w:r>
      <w:r w:rsidRPr="00D12B48">
        <w:rPr>
          <w:rFonts w:ascii="Times New Roman" w:hAnsi="Times New Roman"/>
          <w:sz w:val="24"/>
          <w:szCs w:val="24"/>
        </w:rPr>
        <w:t>Municipal organizations and agencies that collect personal inf</w:t>
      </w:r>
      <w:r w:rsidR="00EB1C17" w:rsidRPr="00D12B48">
        <w:rPr>
          <w:rFonts w:ascii="Times New Roman" w:hAnsi="Times New Roman"/>
          <w:sz w:val="24"/>
          <w:szCs w:val="24"/>
        </w:rPr>
        <w:t>ormation are required to follow legal obligations</w:t>
      </w:r>
      <w:r w:rsidRPr="00D12B48">
        <w:rPr>
          <w:rFonts w:ascii="Times New Roman" w:hAnsi="Times New Roman"/>
          <w:sz w:val="24"/>
          <w:szCs w:val="24"/>
        </w:rPr>
        <w:t xml:space="preserve"> </w:t>
      </w:r>
      <w:r w:rsidR="007936D9" w:rsidRPr="00D12B48">
        <w:rPr>
          <w:rFonts w:ascii="Times New Roman" w:hAnsi="Times New Roman"/>
          <w:sz w:val="24"/>
          <w:szCs w:val="24"/>
        </w:rPr>
        <w:t xml:space="preserve">outlined in the </w:t>
      </w:r>
      <w:r w:rsidRPr="00D12B48">
        <w:rPr>
          <w:rFonts w:ascii="Times New Roman" w:hAnsi="Times New Roman"/>
          <w:i/>
          <w:sz w:val="24"/>
          <w:szCs w:val="24"/>
        </w:rPr>
        <w:t>MFIPPA</w:t>
      </w:r>
      <w:r w:rsidRPr="00D12B48">
        <w:rPr>
          <w:rFonts w:ascii="Times New Roman" w:hAnsi="Times New Roman"/>
          <w:sz w:val="24"/>
          <w:szCs w:val="24"/>
        </w:rPr>
        <w:t>.</w:t>
      </w:r>
    </w:p>
    <w:p w:rsidR="00691B5B" w:rsidRDefault="00691B5B" w:rsidP="00D55401">
      <w:pPr>
        <w:ind w:left="720"/>
        <w:jc w:val="both"/>
        <w:rPr>
          <w:rFonts w:ascii="Times New Roman" w:hAnsi="Times New Roman"/>
          <w:sz w:val="24"/>
          <w:szCs w:val="24"/>
        </w:rPr>
      </w:pPr>
    </w:p>
    <w:p w:rsidR="00691B5B" w:rsidRDefault="00691B5B" w:rsidP="00691B5B">
      <w:pPr>
        <w:ind w:left="720"/>
        <w:rPr>
          <w:rFonts w:ascii="Times New Roman" w:hAnsi="Times New Roman"/>
          <w:i/>
          <w:sz w:val="24"/>
          <w:szCs w:val="24"/>
          <w:lang w:val="en"/>
        </w:rPr>
      </w:pPr>
      <w:r w:rsidRPr="00D12B48">
        <w:rPr>
          <w:rFonts w:ascii="Times New Roman" w:hAnsi="Times New Roman"/>
          <w:i/>
          <w:sz w:val="24"/>
          <w:szCs w:val="24"/>
          <w:lang w:val="en-CA"/>
        </w:rPr>
        <w:t>Privacy Breach</w:t>
      </w:r>
      <w:r w:rsidRPr="00D12B48">
        <w:rPr>
          <w:rFonts w:ascii="Times New Roman" w:hAnsi="Times New Roman"/>
          <w:sz w:val="24"/>
          <w:szCs w:val="24"/>
          <w:lang w:val="en-CA"/>
        </w:rPr>
        <w:t xml:space="preserve"> is</w:t>
      </w:r>
      <w:r w:rsidRPr="00D12B48">
        <w:rPr>
          <w:rFonts w:cs="Arial"/>
          <w:color w:val="222222"/>
          <w:sz w:val="21"/>
          <w:szCs w:val="21"/>
          <w:shd w:val="clear" w:color="auto" w:fill="FFFFFF"/>
        </w:rPr>
        <w:t xml:space="preserve"> </w:t>
      </w:r>
      <w:r w:rsidRPr="00D12B48">
        <w:rPr>
          <w:rFonts w:ascii="Times New Roman" w:hAnsi="Times New Roman"/>
          <w:color w:val="222222"/>
          <w:sz w:val="24"/>
          <w:szCs w:val="24"/>
          <w:shd w:val="clear" w:color="auto" w:fill="FFFFFF"/>
        </w:rPr>
        <w:t>an</w:t>
      </w:r>
      <w:r w:rsidRPr="00D12B48">
        <w:rPr>
          <w:rFonts w:ascii="Times New Roman" w:hAnsi="Times New Roman"/>
          <w:sz w:val="24"/>
          <w:szCs w:val="24"/>
        </w:rPr>
        <w:t xml:space="preserve"> incident in which personal information is </w:t>
      </w:r>
      <w:r>
        <w:rPr>
          <w:rFonts w:ascii="Times New Roman" w:hAnsi="Times New Roman"/>
          <w:sz w:val="24"/>
          <w:szCs w:val="24"/>
        </w:rPr>
        <w:t xml:space="preserve">collected, </w:t>
      </w:r>
      <w:r w:rsidRPr="00D12B48">
        <w:rPr>
          <w:rFonts w:ascii="Times New Roman" w:hAnsi="Times New Roman"/>
          <w:sz w:val="24"/>
          <w:szCs w:val="24"/>
        </w:rPr>
        <w:t>used</w:t>
      </w:r>
      <w:r>
        <w:rPr>
          <w:rFonts w:ascii="Times New Roman" w:hAnsi="Times New Roman"/>
          <w:sz w:val="24"/>
          <w:szCs w:val="24"/>
        </w:rPr>
        <w:t xml:space="preserve">, retained </w:t>
      </w:r>
      <w:r w:rsidRPr="00D12B48">
        <w:rPr>
          <w:rFonts w:ascii="Times New Roman" w:hAnsi="Times New Roman"/>
          <w:sz w:val="24"/>
          <w:szCs w:val="24"/>
        </w:rPr>
        <w:t xml:space="preserve">or disclosed </w:t>
      </w:r>
      <w:r>
        <w:rPr>
          <w:rFonts w:ascii="Times New Roman" w:hAnsi="Times New Roman"/>
          <w:sz w:val="24"/>
          <w:szCs w:val="24"/>
        </w:rPr>
        <w:t>without authorization or in error.</w:t>
      </w:r>
    </w:p>
    <w:p w:rsidR="00BC5DA8" w:rsidRDefault="00BC5DA8" w:rsidP="00691B5B">
      <w:pPr>
        <w:jc w:val="both"/>
        <w:rPr>
          <w:rFonts w:ascii="Times New Roman" w:hAnsi="Times New Roman"/>
          <w:sz w:val="24"/>
          <w:szCs w:val="24"/>
        </w:rPr>
      </w:pPr>
    </w:p>
    <w:p w:rsidR="00BC5DA8" w:rsidRPr="00BC5DA8" w:rsidRDefault="00BC5DA8" w:rsidP="00BC5DA8">
      <w:pPr>
        <w:ind w:left="720"/>
        <w:jc w:val="both"/>
        <w:rPr>
          <w:rFonts w:ascii="Times New Roman" w:hAnsi="Times New Roman"/>
          <w:sz w:val="24"/>
          <w:szCs w:val="24"/>
        </w:rPr>
      </w:pPr>
      <w:r w:rsidRPr="00BC5DA8">
        <w:rPr>
          <w:rFonts w:ascii="Times New Roman" w:hAnsi="Times New Roman"/>
          <w:i/>
          <w:sz w:val="24"/>
          <w:szCs w:val="24"/>
        </w:rPr>
        <w:t>Privacy Impact Assessment</w:t>
      </w:r>
      <w:r w:rsidR="00646156">
        <w:rPr>
          <w:rFonts w:ascii="Times New Roman" w:hAnsi="Times New Roman"/>
          <w:i/>
          <w:sz w:val="24"/>
          <w:szCs w:val="24"/>
        </w:rPr>
        <w:t xml:space="preserve"> (PIA)</w:t>
      </w:r>
      <w:r>
        <w:rPr>
          <w:rFonts w:ascii="Times New Roman" w:hAnsi="Times New Roman"/>
          <w:sz w:val="24"/>
          <w:szCs w:val="24"/>
        </w:rPr>
        <w:t xml:space="preserve"> i</w:t>
      </w:r>
      <w:r w:rsidRPr="00BC5DA8">
        <w:rPr>
          <w:rFonts w:ascii="Times New Roman" w:hAnsi="Times New Roman"/>
          <w:sz w:val="24"/>
          <w:szCs w:val="24"/>
        </w:rPr>
        <w:t xml:space="preserve">s a risk management tool used to identify the actual or potential effects that a proposed or existing information system, technology, program, process or other activity may have on an individual’s privacy. </w:t>
      </w:r>
    </w:p>
    <w:p w:rsidR="00BC5DA8" w:rsidRPr="00BC5DA8" w:rsidRDefault="00BC5DA8" w:rsidP="00BC5DA8">
      <w:pPr>
        <w:ind w:left="720"/>
        <w:jc w:val="both"/>
        <w:rPr>
          <w:rFonts w:ascii="Times New Roman" w:hAnsi="Times New Roman"/>
          <w:sz w:val="24"/>
          <w:szCs w:val="24"/>
        </w:rPr>
      </w:pPr>
    </w:p>
    <w:p w:rsidR="00BC5DA8" w:rsidRPr="00BC5DA8" w:rsidRDefault="00BC5DA8" w:rsidP="00BC5DA8">
      <w:pPr>
        <w:ind w:left="720"/>
        <w:jc w:val="both"/>
        <w:rPr>
          <w:rFonts w:ascii="Times New Roman" w:hAnsi="Times New Roman"/>
          <w:sz w:val="24"/>
          <w:szCs w:val="24"/>
        </w:rPr>
      </w:pPr>
      <w:r w:rsidRPr="00BC5DA8">
        <w:rPr>
          <w:rFonts w:ascii="Times New Roman" w:hAnsi="Times New Roman"/>
          <w:i/>
          <w:sz w:val="24"/>
          <w:szCs w:val="24"/>
        </w:rPr>
        <w:t>Service Level Agreement</w:t>
      </w:r>
      <w:r w:rsidR="00047ECA">
        <w:rPr>
          <w:rFonts w:ascii="Times New Roman" w:hAnsi="Times New Roman"/>
          <w:i/>
          <w:sz w:val="24"/>
          <w:szCs w:val="24"/>
        </w:rPr>
        <w:t xml:space="preserve"> (SLA)</w:t>
      </w:r>
      <w:r>
        <w:rPr>
          <w:rFonts w:ascii="Times New Roman" w:hAnsi="Times New Roman"/>
          <w:sz w:val="24"/>
          <w:szCs w:val="24"/>
        </w:rPr>
        <w:t xml:space="preserve"> i</w:t>
      </w:r>
      <w:r w:rsidRPr="00BC5DA8">
        <w:rPr>
          <w:rFonts w:ascii="Times New Roman" w:hAnsi="Times New Roman"/>
          <w:sz w:val="24"/>
          <w:szCs w:val="24"/>
        </w:rPr>
        <w:t xml:space="preserve">s a contract between a service provider and the end user (TDSB) that defines the level of service expected from the service provider. The SLA records a common understanding about services, priorities, responsibilities, guarantees and warranties. </w:t>
      </w:r>
    </w:p>
    <w:p w:rsidR="00DC160F" w:rsidRPr="003A1718" w:rsidRDefault="00DC160F" w:rsidP="00B60C36">
      <w:pPr>
        <w:pStyle w:val="Default"/>
        <w:ind w:left="720"/>
        <w:jc w:val="both"/>
        <w:rPr>
          <w:rFonts w:ascii="Times New Roman" w:hAnsi="Times New Roman" w:cs="Times New Roman"/>
          <w:lang w:val="en"/>
        </w:rPr>
      </w:pPr>
    </w:p>
    <w:p w:rsidR="0026352B" w:rsidRPr="00D12B48" w:rsidRDefault="0026352B" w:rsidP="00D94EA5">
      <w:pPr>
        <w:pStyle w:val="AA"/>
        <w:numPr>
          <w:ilvl w:val="0"/>
          <w:numId w:val="5"/>
        </w:numPr>
        <w:tabs>
          <w:tab w:val="num" w:pos="720"/>
        </w:tabs>
        <w:suppressAutoHyphens/>
        <w:spacing w:after="0"/>
        <w:ind w:left="720" w:hanging="720"/>
        <w:jc w:val="both"/>
        <w:rPr>
          <w:sz w:val="24"/>
          <w:szCs w:val="24"/>
        </w:rPr>
      </w:pPr>
      <w:r w:rsidRPr="00D12B48">
        <w:rPr>
          <w:sz w:val="24"/>
          <w:szCs w:val="24"/>
        </w:rPr>
        <w:t>RESPONSIBILITY</w:t>
      </w:r>
    </w:p>
    <w:p w:rsidR="0026352B" w:rsidRPr="00D12B48" w:rsidRDefault="0026352B" w:rsidP="0026352B">
      <w:pPr>
        <w:pStyle w:val="aaBody"/>
        <w:suppressAutoHyphens/>
        <w:spacing w:after="0"/>
        <w:ind w:left="720"/>
        <w:jc w:val="both"/>
        <w:rPr>
          <w:szCs w:val="24"/>
        </w:rPr>
      </w:pPr>
    </w:p>
    <w:p w:rsidR="00484206" w:rsidRPr="00D12B48" w:rsidRDefault="00484206" w:rsidP="00B06094">
      <w:pPr>
        <w:widowControl w:val="0"/>
        <w:autoSpaceDE w:val="0"/>
        <w:autoSpaceDN w:val="0"/>
        <w:adjustRightInd w:val="0"/>
        <w:ind w:left="720"/>
        <w:jc w:val="both"/>
        <w:rPr>
          <w:rFonts w:ascii="Times New Roman" w:hAnsi="Times New Roman"/>
          <w:color w:val="000000"/>
          <w:sz w:val="24"/>
          <w:szCs w:val="24"/>
        </w:rPr>
      </w:pPr>
      <w:r w:rsidRPr="00D12B48">
        <w:rPr>
          <w:rFonts w:ascii="Times New Roman" w:hAnsi="Times New Roman"/>
          <w:color w:val="000000"/>
          <w:sz w:val="24"/>
          <w:szCs w:val="24"/>
        </w:rPr>
        <w:t>The Director of Education holds primary responsibility for this Policy</w:t>
      </w:r>
      <w:r w:rsidR="00433251">
        <w:rPr>
          <w:rFonts w:ascii="Times New Roman" w:hAnsi="Times New Roman"/>
          <w:color w:val="000000"/>
          <w:sz w:val="24"/>
          <w:szCs w:val="24"/>
        </w:rPr>
        <w:t>.</w:t>
      </w:r>
      <w:r w:rsidR="002A3F03">
        <w:rPr>
          <w:rFonts w:ascii="Times New Roman" w:hAnsi="Times New Roman"/>
          <w:color w:val="000000"/>
          <w:sz w:val="24"/>
          <w:szCs w:val="24"/>
        </w:rPr>
        <w:t xml:space="preserve"> </w:t>
      </w:r>
    </w:p>
    <w:p w:rsidR="00484206" w:rsidRPr="00D12B48" w:rsidRDefault="00484206" w:rsidP="00B06094">
      <w:pPr>
        <w:widowControl w:val="0"/>
        <w:autoSpaceDE w:val="0"/>
        <w:autoSpaceDN w:val="0"/>
        <w:adjustRightInd w:val="0"/>
        <w:ind w:left="720"/>
        <w:jc w:val="both"/>
        <w:rPr>
          <w:rFonts w:ascii="Times New Roman" w:hAnsi="Times New Roman"/>
          <w:color w:val="000000"/>
          <w:sz w:val="24"/>
          <w:szCs w:val="24"/>
        </w:rPr>
      </w:pPr>
    </w:p>
    <w:p w:rsidR="00B06094" w:rsidRDefault="00484206" w:rsidP="00B06094">
      <w:pPr>
        <w:widowControl w:val="0"/>
        <w:autoSpaceDE w:val="0"/>
        <w:autoSpaceDN w:val="0"/>
        <w:adjustRightInd w:val="0"/>
        <w:ind w:left="720"/>
        <w:jc w:val="both"/>
        <w:rPr>
          <w:rFonts w:ascii="Times New Roman" w:hAnsi="Times New Roman"/>
          <w:color w:val="000000"/>
          <w:sz w:val="24"/>
          <w:szCs w:val="24"/>
        </w:rPr>
      </w:pPr>
      <w:r w:rsidRPr="00D12B48">
        <w:rPr>
          <w:rFonts w:ascii="Times New Roman" w:hAnsi="Times New Roman"/>
          <w:color w:val="000000"/>
          <w:sz w:val="24"/>
          <w:szCs w:val="24"/>
        </w:rPr>
        <w:t>Within the Director’s Office, the responsibility for the implementation, coordination</w:t>
      </w:r>
      <w:r w:rsidR="008F3917" w:rsidRPr="00D12B48">
        <w:rPr>
          <w:rFonts w:ascii="Times New Roman" w:hAnsi="Times New Roman"/>
          <w:color w:val="000000"/>
          <w:sz w:val="24"/>
          <w:szCs w:val="24"/>
        </w:rPr>
        <w:t xml:space="preserve"> and</w:t>
      </w:r>
      <w:r w:rsidRPr="00D12B48">
        <w:rPr>
          <w:rFonts w:ascii="Times New Roman" w:hAnsi="Times New Roman"/>
          <w:color w:val="000000"/>
          <w:sz w:val="24"/>
          <w:szCs w:val="24"/>
        </w:rPr>
        <w:t xml:space="preserve"> day-to-day management of the Policy is assigned to the </w:t>
      </w:r>
      <w:r w:rsidR="005742E0" w:rsidRPr="00D12B48">
        <w:rPr>
          <w:rFonts w:ascii="Times New Roman" w:hAnsi="Times New Roman"/>
          <w:color w:val="000000"/>
          <w:sz w:val="24"/>
          <w:szCs w:val="24"/>
        </w:rPr>
        <w:t>Executive Officer,</w:t>
      </w:r>
      <w:r w:rsidR="006A05EA" w:rsidRPr="006A05EA">
        <w:rPr>
          <w:rFonts w:ascii="Times New Roman" w:hAnsi="Times New Roman"/>
          <w:color w:val="000000"/>
          <w:sz w:val="24"/>
          <w:szCs w:val="24"/>
        </w:rPr>
        <w:t xml:space="preserve"> </w:t>
      </w:r>
      <w:r w:rsidR="006A05EA">
        <w:rPr>
          <w:rFonts w:ascii="Times New Roman" w:hAnsi="Times New Roman"/>
          <w:color w:val="000000"/>
          <w:sz w:val="24"/>
          <w:szCs w:val="24"/>
        </w:rPr>
        <w:t>Information Technology/Information Management and Freedom of Information and Privacy.</w:t>
      </w:r>
    </w:p>
    <w:p w:rsidR="0097275D" w:rsidRDefault="0097275D" w:rsidP="00B06094">
      <w:pPr>
        <w:widowControl w:val="0"/>
        <w:autoSpaceDE w:val="0"/>
        <w:autoSpaceDN w:val="0"/>
        <w:adjustRightInd w:val="0"/>
        <w:ind w:left="720"/>
        <w:jc w:val="both"/>
        <w:rPr>
          <w:rFonts w:ascii="Times New Roman" w:hAnsi="Times New Roman"/>
          <w:color w:val="000000"/>
          <w:sz w:val="24"/>
          <w:szCs w:val="24"/>
        </w:rPr>
      </w:pPr>
    </w:p>
    <w:p w:rsidR="0097275D" w:rsidRPr="00D12B48" w:rsidRDefault="00AD76C1" w:rsidP="00B06094">
      <w:pPr>
        <w:widowControl w:val="0"/>
        <w:autoSpaceDE w:val="0"/>
        <w:autoSpaceDN w:val="0"/>
        <w:adjustRightInd w:val="0"/>
        <w:ind w:left="720"/>
        <w:jc w:val="both"/>
        <w:rPr>
          <w:rFonts w:ascii="Times New Roman" w:hAnsi="Times New Roman"/>
          <w:color w:val="000000"/>
          <w:sz w:val="24"/>
          <w:szCs w:val="24"/>
        </w:rPr>
      </w:pPr>
      <w:r>
        <w:rPr>
          <w:rFonts w:ascii="Times New Roman" w:hAnsi="Times New Roman"/>
          <w:color w:val="000000"/>
          <w:sz w:val="24"/>
          <w:szCs w:val="24"/>
        </w:rPr>
        <w:t xml:space="preserve">Pursuant </w:t>
      </w:r>
      <w:r w:rsidRPr="004F41E9">
        <w:rPr>
          <w:rFonts w:ascii="Times New Roman" w:hAnsi="Times New Roman"/>
          <w:color w:val="000000"/>
          <w:sz w:val="24"/>
          <w:szCs w:val="24"/>
        </w:rPr>
        <w:t>to</w:t>
      </w:r>
      <w:r w:rsidR="004F41E9" w:rsidRPr="004F41E9">
        <w:rPr>
          <w:rFonts w:ascii="Times New Roman" w:hAnsi="Times New Roman"/>
          <w:color w:val="000000"/>
          <w:sz w:val="24"/>
          <w:szCs w:val="24"/>
        </w:rPr>
        <w:t xml:space="preserve"> s. 49(1) of the </w:t>
      </w:r>
      <w:r w:rsidR="004F41E9" w:rsidRPr="004F41E9">
        <w:rPr>
          <w:rFonts w:ascii="Times New Roman" w:hAnsi="Times New Roman"/>
          <w:i/>
          <w:color w:val="000000"/>
          <w:sz w:val="24"/>
          <w:szCs w:val="24"/>
        </w:rPr>
        <w:t>MFIPPA</w:t>
      </w:r>
      <w:r w:rsidR="004F41E9" w:rsidRPr="004F41E9">
        <w:rPr>
          <w:rFonts w:ascii="Times New Roman" w:hAnsi="Times New Roman"/>
          <w:color w:val="000000"/>
          <w:sz w:val="24"/>
          <w:szCs w:val="24"/>
        </w:rPr>
        <w:t xml:space="preserve">, as may be amended from time to time, the Board delegates </w:t>
      </w:r>
      <w:r w:rsidRPr="004F41E9">
        <w:rPr>
          <w:rFonts w:ascii="Times New Roman" w:hAnsi="Times New Roman"/>
          <w:color w:val="000000"/>
          <w:sz w:val="24"/>
          <w:szCs w:val="24"/>
        </w:rPr>
        <w:t>its</w:t>
      </w:r>
      <w:r w:rsidR="004F41E9" w:rsidRPr="004F41E9">
        <w:rPr>
          <w:rFonts w:ascii="Times New Roman" w:hAnsi="Times New Roman"/>
          <w:color w:val="000000"/>
          <w:sz w:val="24"/>
          <w:szCs w:val="24"/>
        </w:rPr>
        <w:t xml:space="preserve"> powers and duties as a head under the Act to the Director of Education, who has the authority to sub delegate some or all of these powers and duties in writing to appropriate </w:t>
      </w:r>
      <w:r w:rsidRPr="004F41E9">
        <w:rPr>
          <w:rFonts w:ascii="Times New Roman" w:hAnsi="Times New Roman"/>
          <w:color w:val="000000"/>
          <w:sz w:val="24"/>
          <w:szCs w:val="24"/>
        </w:rPr>
        <w:t>staff,</w:t>
      </w:r>
      <w:r w:rsidR="0097275D" w:rsidRPr="0074392A">
        <w:rPr>
          <w:rFonts w:ascii="Times New Roman" w:hAnsi="Times New Roman"/>
          <w:color w:val="000000"/>
          <w:sz w:val="24"/>
          <w:szCs w:val="24"/>
        </w:rPr>
        <w:t xml:space="preserve"> acting as the </w:t>
      </w:r>
      <w:r w:rsidR="00E15AFA" w:rsidRPr="0074392A">
        <w:rPr>
          <w:rFonts w:ascii="Times New Roman" w:hAnsi="Times New Roman"/>
          <w:color w:val="000000"/>
          <w:sz w:val="24"/>
          <w:szCs w:val="24"/>
        </w:rPr>
        <w:t>d</w:t>
      </w:r>
      <w:r w:rsidR="0074392A" w:rsidRPr="0074392A">
        <w:rPr>
          <w:rFonts w:ascii="Times New Roman" w:hAnsi="Times New Roman"/>
          <w:color w:val="000000"/>
          <w:sz w:val="24"/>
          <w:szCs w:val="24"/>
        </w:rPr>
        <w:t>elegate</w:t>
      </w:r>
      <w:r w:rsidR="00E15AFA" w:rsidRPr="0074392A">
        <w:rPr>
          <w:rFonts w:ascii="Times New Roman" w:hAnsi="Times New Roman"/>
          <w:color w:val="000000"/>
          <w:sz w:val="24"/>
          <w:szCs w:val="24"/>
        </w:rPr>
        <w:t xml:space="preserve"> of the </w:t>
      </w:r>
      <w:r w:rsidR="0097275D" w:rsidRPr="0074392A">
        <w:rPr>
          <w:rFonts w:ascii="Times New Roman" w:hAnsi="Times New Roman"/>
          <w:color w:val="000000"/>
          <w:sz w:val="24"/>
          <w:szCs w:val="24"/>
        </w:rPr>
        <w:t xml:space="preserve">Head of Institution under the </w:t>
      </w:r>
      <w:r w:rsidR="0097275D" w:rsidRPr="0074392A">
        <w:rPr>
          <w:rFonts w:ascii="Times New Roman" w:hAnsi="Times New Roman"/>
          <w:i/>
          <w:color w:val="000000"/>
          <w:sz w:val="24"/>
          <w:szCs w:val="24"/>
        </w:rPr>
        <w:t>MFIPPA</w:t>
      </w:r>
      <w:r w:rsidR="002A3F03">
        <w:rPr>
          <w:rFonts w:ascii="Times New Roman" w:hAnsi="Times New Roman"/>
          <w:color w:val="000000"/>
          <w:sz w:val="24"/>
          <w:szCs w:val="24"/>
        </w:rPr>
        <w:t xml:space="preserve"> and is accountable for compliance with privacy legislation</w:t>
      </w:r>
      <w:r w:rsidR="0097275D" w:rsidRPr="0074392A">
        <w:rPr>
          <w:rFonts w:ascii="Times New Roman" w:hAnsi="Times New Roman"/>
          <w:color w:val="000000"/>
          <w:sz w:val="24"/>
          <w:szCs w:val="24"/>
        </w:rPr>
        <w:t>.</w:t>
      </w:r>
    </w:p>
    <w:p w:rsidR="0026352B" w:rsidRPr="00D12B48" w:rsidRDefault="0026352B" w:rsidP="0026352B">
      <w:pPr>
        <w:pStyle w:val="aaBody"/>
        <w:suppressAutoHyphens/>
        <w:spacing w:after="0"/>
        <w:ind w:left="720"/>
        <w:jc w:val="both"/>
        <w:rPr>
          <w:szCs w:val="24"/>
        </w:rPr>
      </w:pPr>
    </w:p>
    <w:p w:rsidR="0026352B" w:rsidRPr="00D12B48" w:rsidRDefault="0026352B" w:rsidP="00D94EA5">
      <w:pPr>
        <w:pStyle w:val="AA"/>
        <w:numPr>
          <w:ilvl w:val="0"/>
          <w:numId w:val="5"/>
        </w:numPr>
        <w:tabs>
          <w:tab w:val="num" w:pos="720"/>
        </w:tabs>
        <w:suppressAutoHyphens/>
        <w:spacing w:after="0"/>
        <w:ind w:left="720" w:hanging="720"/>
        <w:jc w:val="both"/>
        <w:rPr>
          <w:sz w:val="24"/>
          <w:szCs w:val="24"/>
        </w:rPr>
      </w:pPr>
      <w:r w:rsidRPr="00D12B48">
        <w:rPr>
          <w:sz w:val="24"/>
          <w:szCs w:val="24"/>
        </w:rPr>
        <w:t xml:space="preserve">APPLICATION AND SCOPE </w:t>
      </w:r>
    </w:p>
    <w:p w:rsidR="0026352B" w:rsidRPr="00D12B48" w:rsidRDefault="0026352B" w:rsidP="0026352B">
      <w:pPr>
        <w:pStyle w:val="AABody0"/>
        <w:suppressAutoHyphens/>
        <w:spacing w:after="0"/>
        <w:ind w:left="720"/>
        <w:jc w:val="both"/>
        <w:rPr>
          <w:szCs w:val="24"/>
        </w:rPr>
      </w:pPr>
    </w:p>
    <w:p w:rsidR="00364DFF" w:rsidRPr="00D12B48" w:rsidRDefault="00CF2205" w:rsidP="00685D05">
      <w:pPr>
        <w:widowControl w:val="0"/>
        <w:autoSpaceDE w:val="0"/>
        <w:autoSpaceDN w:val="0"/>
        <w:adjustRightInd w:val="0"/>
        <w:ind w:left="720"/>
        <w:jc w:val="both"/>
        <w:rPr>
          <w:rFonts w:ascii="Times New Roman" w:hAnsi="Times New Roman"/>
          <w:color w:val="000000"/>
          <w:sz w:val="24"/>
          <w:szCs w:val="24"/>
        </w:rPr>
      </w:pPr>
      <w:r w:rsidRPr="00D12B48">
        <w:rPr>
          <w:rFonts w:ascii="Times New Roman" w:hAnsi="Times New Roman"/>
          <w:color w:val="000000"/>
          <w:sz w:val="24"/>
          <w:szCs w:val="24"/>
        </w:rPr>
        <w:t xml:space="preserve">This Policy </w:t>
      </w:r>
      <w:r w:rsidR="00B06094" w:rsidRPr="00D12B48">
        <w:rPr>
          <w:rFonts w:ascii="Times New Roman" w:hAnsi="Times New Roman"/>
          <w:color w:val="000000"/>
          <w:sz w:val="24"/>
          <w:szCs w:val="24"/>
        </w:rPr>
        <w:t xml:space="preserve">applies to </w:t>
      </w:r>
      <w:r w:rsidR="00964395" w:rsidRPr="00D12B48">
        <w:rPr>
          <w:rFonts w:ascii="Times New Roman" w:hAnsi="Times New Roman"/>
          <w:color w:val="000000"/>
          <w:sz w:val="24"/>
          <w:szCs w:val="24"/>
        </w:rPr>
        <w:t xml:space="preserve">all </w:t>
      </w:r>
      <w:r w:rsidR="00AD76C1" w:rsidRPr="00D12B48">
        <w:rPr>
          <w:rFonts w:ascii="Times New Roman" w:hAnsi="Times New Roman"/>
          <w:color w:val="000000"/>
          <w:sz w:val="24"/>
          <w:szCs w:val="24"/>
        </w:rPr>
        <w:t>employees, service</w:t>
      </w:r>
      <w:r w:rsidR="00CD19E7" w:rsidRPr="00D12B48">
        <w:rPr>
          <w:rFonts w:ascii="Times New Roman" w:hAnsi="Times New Roman"/>
          <w:color w:val="000000"/>
          <w:sz w:val="24"/>
          <w:szCs w:val="24"/>
        </w:rPr>
        <w:t xml:space="preserve"> providers</w:t>
      </w:r>
      <w:r w:rsidR="00CE4CB3" w:rsidRPr="00D12B48">
        <w:rPr>
          <w:rFonts w:ascii="Times New Roman" w:hAnsi="Times New Roman"/>
          <w:color w:val="000000"/>
          <w:sz w:val="24"/>
          <w:szCs w:val="24"/>
        </w:rPr>
        <w:t>, volunteers</w:t>
      </w:r>
      <w:r w:rsidR="00D55401" w:rsidRPr="00D12B48">
        <w:rPr>
          <w:rFonts w:ascii="Times New Roman" w:hAnsi="Times New Roman"/>
          <w:color w:val="000000"/>
          <w:sz w:val="24"/>
          <w:szCs w:val="24"/>
        </w:rPr>
        <w:t xml:space="preserve">, </w:t>
      </w:r>
      <w:r w:rsidR="00B06094" w:rsidRPr="00D12B48">
        <w:rPr>
          <w:rFonts w:ascii="Times New Roman" w:hAnsi="Times New Roman"/>
          <w:color w:val="000000"/>
          <w:sz w:val="24"/>
          <w:szCs w:val="24"/>
        </w:rPr>
        <w:t xml:space="preserve">and </w:t>
      </w:r>
      <w:r w:rsidR="0043735A" w:rsidRPr="00D12B48">
        <w:rPr>
          <w:rFonts w:ascii="Times New Roman" w:hAnsi="Times New Roman"/>
          <w:color w:val="000000"/>
          <w:sz w:val="24"/>
          <w:szCs w:val="24"/>
        </w:rPr>
        <w:t>T</w:t>
      </w:r>
      <w:r w:rsidR="00B06094" w:rsidRPr="00D12B48">
        <w:rPr>
          <w:rFonts w:ascii="Times New Roman" w:hAnsi="Times New Roman"/>
          <w:color w:val="000000"/>
          <w:sz w:val="24"/>
          <w:szCs w:val="24"/>
        </w:rPr>
        <w:t xml:space="preserve">rustees of the Board.  </w:t>
      </w:r>
    </w:p>
    <w:p w:rsidR="00280E00" w:rsidRDefault="00280E00" w:rsidP="003A1718">
      <w:pPr>
        <w:rPr>
          <w:rFonts w:ascii="Times New Roman" w:hAnsi="Times New Roman"/>
          <w:b/>
          <w:sz w:val="24"/>
          <w:szCs w:val="24"/>
        </w:rPr>
      </w:pPr>
    </w:p>
    <w:p w:rsidR="001C419F" w:rsidRPr="003A1718" w:rsidRDefault="001C419F" w:rsidP="003A1718">
      <w:pPr>
        <w:rPr>
          <w:rFonts w:ascii="Times New Roman" w:hAnsi="Times New Roman"/>
          <w:b/>
          <w:sz w:val="24"/>
          <w:szCs w:val="24"/>
        </w:rPr>
      </w:pPr>
    </w:p>
    <w:p w:rsidR="0026352B" w:rsidRPr="00D12B48" w:rsidRDefault="0026352B" w:rsidP="0026352B">
      <w:pPr>
        <w:pStyle w:val="AA"/>
        <w:numPr>
          <w:ilvl w:val="0"/>
          <w:numId w:val="5"/>
        </w:numPr>
        <w:tabs>
          <w:tab w:val="num" w:pos="720"/>
        </w:tabs>
        <w:suppressAutoHyphens/>
        <w:spacing w:after="0"/>
        <w:ind w:left="720" w:hanging="720"/>
        <w:jc w:val="both"/>
        <w:rPr>
          <w:sz w:val="24"/>
          <w:szCs w:val="24"/>
        </w:rPr>
      </w:pPr>
      <w:r w:rsidRPr="00D12B48">
        <w:rPr>
          <w:sz w:val="24"/>
          <w:szCs w:val="24"/>
        </w:rPr>
        <w:lastRenderedPageBreak/>
        <w:t>P</w:t>
      </w:r>
      <w:r w:rsidR="00033D05" w:rsidRPr="00D12B48">
        <w:rPr>
          <w:sz w:val="24"/>
          <w:szCs w:val="24"/>
        </w:rPr>
        <w:t>OLICY</w:t>
      </w:r>
    </w:p>
    <w:p w:rsidR="00EA2623" w:rsidRPr="00D12B48" w:rsidRDefault="00EA2623" w:rsidP="00EA2623">
      <w:pPr>
        <w:pStyle w:val="AA"/>
        <w:suppressAutoHyphens/>
        <w:spacing w:after="0"/>
        <w:ind w:left="792"/>
        <w:jc w:val="both"/>
        <w:rPr>
          <w:sz w:val="24"/>
          <w:szCs w:val="24"/>
        </w:rPr>
      </w:pPr>
    </w:p>
    <w:p w:rsidR="00D63947" w:rsidRPr="00D12B48" w:rsidRDefault="00D63947" w:rsidP="00D63947">
      <w:pPr>
        <w:pStyle w:val="AA"/>
        <w:numPr>
          <w:ilvl w:val="1"/>
          <w:numId w:val="5"/>
        </w:numPr>
        <w:suppressAutoHyphens/>
        <w:spacing w:after="0"/>
        <w:ind w:left="1440" w:hanging="720"/>
        <w:jc w:val="both"/>
        <w:rPr>
          <w:b w:val="0"/>
          <w:sz w:val="24"/>
          <w:szCs w:val="24"/>
          <w:lang w:val="en-CA"/>
        </w:rPr>
      </w:pPr>
      <w:r w:rsidRPr="00D12B48">
        <w:rPr>
          <w:b w:val="0"/>
          <w:sz w:val="24"/>
          <w:szCs w:val="24"/>
          <w:lang w:val="en-CA"/>
        </w:rPr>
        <w:t>The Board</w:t>
      </w:r>
      <w:r>
        <w:rPr>
          <w:b w:val="0"/>
          <w:sz w:val="24"/>
          <w:szCs w:val="24"/>
          <w:lang w:val="en-CA"/>
        </w:rPr>
        <w:t xml:space="preserve"> will only</w:t>
      </w:r>
      <w:r w:rsidRPr="00D12B48">
        <w:rPr>
          <w:b w:val="0"/>
          <w:sz w:val="24"/>
          <w:szCs w:val="24"/>
          <w:lang w:val="en-CA"/>
        </w:rPr>
        <w:t xml:space="preserve"> collect</w:t>
      </w:r>
      <w:r w:rsidR="00AD76C1">
        <w:rPr>
          <w:b w:val="0"/>
          <w:sz w:val="24"/>
          <w:szCs w:val="24"/>
          <w:lang w:val="en-CA"/>
        </w:rPr>
        <w:t xml:space="preserve">, </w:t>
      </w:r>
      <w:r w:rsidRPr="00D12B48">
        <w:rPr>
          <w:b w:val="0"/>
          <w:sz w:val="24"/>
          <w:szCs w:val="24"/>
          <w:lang w:val="en-CA"/>
        </w:rPr>
        <w:t>use</w:t>
      </w:r>
      <w:r>
        <w:rPr>
          <w:b w:val="0"/>
          <w:sz w:val="24"/>
          <w:szCs w:val="24"/>
          <w:lang w:val="en-CA"/>
        </w:rPr>
        <w:t>,</w:t>
      </w:r>
      <w:r w:rsidR="000C266C">
        <w:rPr>
          <w:b w:val="0"/>
          <w:sz w:val="24"/>
          <w:szCs w:val="24"/>
          <w:lang w:val="en-CA"/>
        </w:rPr>
        <w:t xml:space="preserve"> retain</w:t>
      </w:r>
      <w:r>
        <w:rPr>
          <w:b w:val="0"/>
          <w:sz w:val="24"/>
          <w:szCs w:val="24"/>
          <w:lang w:val="en-CA"/>
        </w:rPr>
        <w:t xml:space="preserve"> and disclose</w:t>
      </w:r>
      <w:r w:rsidRPr="00D12B48">
        <w:rPr>
          <w:b w:val="0"/>
          <w:sz w:val="24"/>
          <w:szCs w:val="24"/>
          <w:lang w:val="en-CA"/>
        </w:rPr>
        <w:t xml:space="preserve"> personal information </w:t>
      </w:r>
      <w:r>
        <w:rPr>
          <w:b w:val="0"/>
          <w:sz w:val="24"/>
          <w:szCs w:val="24"/>
          <w:lang w:val="en-CA"/>
        </w:rPr>
        <w:t>in accordance with applicable legislations</w:t>
      </w:r>
      <w:r w:rsidRPr="00D12B48">
        <w:rPr>
          <w:b w:val="0"/>
          <w:sz w:val="24"/>
          <w:szCs w:val="24"/>
          <w:lang w:val="en-CA"/>
        </w:rPr>
        <w:t>.</w:t>
      </w:r>
    </w:p>
    <w:p w:rsidR="00D63947" w:rsidRPr="00D12B48" w:rsidRDefault="00D63947" w:rsidP="00D63947">
      <w:pPr>
        <w:pStyle w:val="ListParagraph"/>
        <w:rPr>
          <w:b/>
          <w:sz w:val="24"/>
          <w:szCs w:val="24"/>
          <w:lang w:val="en-CA"/>
        </w:rPr>
      </w:pPr>
    </w:p>
    <w:p w:rsidR="00D63947" w:rsidRPr="00D63947" w:rsidRDefault="00D63947" w:rsidP="00D63947">
      <w:pPr>
        <w:pStyle w:val="AA"/>
        <w:numPr>
          <w:ilvl w:val="1"/>
          <w:numId w:val="5"/>
        </w:numPr>
        <w:suppressAutoHyphens/>
        <w:spacing w:after="0"/>
        <w:ind w:left="1440" w:hanging="720"/>
        <w:jc w:val="both"/>
        <w:rPr>
          <w:sz w:val="24"/>
          <w:szCs w:val="24"/>
        </w:rPr>
      </w:pPr>
      <w:r w:rsidRPr="0074392A">
        <w:rPr>
          <w:b w:val="0"/>
          <w:sz w:val="24"/>
          <w:szCs w:val="24"/>
          <w:lang w:val="en-CA"/>
        </w:rPr>
        <w:t>A notice of collection will be provided to the individuals in order to collect, use</w:t>
      </w:r>
      <w:r w:rsidR="000C266C">
        <w:rPr>
          <w:b w:val="0"/>
          <w:sz w:val="24"/>
          <w:szCs w:val="24"/>
          <w:lang w:val="en-CA"/>
        </w:rPr>
        <w:t>, retain</w:t>
      </w:r>
      <w:r w:rsidRPr="0074392A">
        <w:rPr>
          <w:b w:val="0"/>
          <w:sz w:val="24"/>
          <w:szCs w:val="24"/>
          <w:lang w:val="en-CA"/>
        </w:rPr>
        <w:t xml:space="preserve"> and disclose their personal information. The notice of collection will contain information about (1) the legal authority for the collection, (2) the purpose(s) for which the personal information is intended to be used; and (3) the contact</w:t>
      </w:r>
      <w:r w:rsidRPr="00D12B48">
        <w:rPr>
          <w:b w:val="0"/>
          <w:sz w:val="24"/>
          <w:szCs w:val="24"/>
          <w:lang w:val="en-CA"/>
        </w:rPr>
        <w:t xml:space="preserve"> information of the TDSB employee who is responsible for the collection of the information.</w:t>
      </w:r>
      <w:r>
        <w:rPr>
          <w:b w:val="0"/>
          <w:sz w:val="24"/>
          <w:szCs w:val="24"/>
          <w:lang w:val="en-CA"/>
        </w:rPr>
        <w:t xml:space="preserve"> </w:t>
      </w:r>
      <w:r w:rsidRPr="0074392A">
        <w:rPr>
          <w:b w:val="0"/>
          <w:sz w:val="24"/>
          <w:szCs w:val="24"/>
        </w:rPr>
        <w:t xml:space="preserve">The Board will include a notice of collection on all new and revised </w:t>
      </w:r>
      <w:r w:rsidRPr="0074392A">
        <w:rPr>
          <w:b w:val="0"/>
          <w:sz w:val="24"/>
          <w:szCs w:val="24"/>
          <w:lang w:val="en-CA"/>
        </w:rPr>
        <w:t>TDSB forms, including</w:t>
      </w:r>
      <w:r>
        <w:rPr>
          <w:b w:val="0"/>
          <w:sz w:val="24"/>
          <w:szCs w:val="24"/>
          <w:lang w:val="en-CA"/>
        </w:rPr>
        <w:t xml:space="preserve"> </w:t>
      </w:r>
      <w:r w:rsidRPr="00D63947">
        <w:rPr>
          <w:b w:val="0"/>
          <w:sz w:val="24"/>
          <w:szCs w:val="24"/>
          <w:lang w:val="en-CA"/>
        </w:rPr>
        <w:t>web-forms and other documents used for the collection of personal information.</w:t>
      </w:r>
      <w:r w:rsidRPr="00D63947">
        <w:rPr>
          <w:szCs w:val="24"/>
          <w:lang w:val="en-CA"/>
        </w:rPr>
        <w:t xml:space="preserve"> </w:t>
      </w:r>
    </w:p>
    <w:p w:rsidR="00D63947" w:rsidRPr="00D63947" w:rsidRDefault="00D63947" w:rsidP="00646156">
      <w:pPr>
        <w:pStyle w:val="AA"/>
        <w:suppressAutoHyphens/>
        <w:spacing w:after="0"/>
        <w:jc w:val="both"/>
        <w:rPr>
          <w:sz w:val="24"/>
          <w:szCs w:val="24"/>
        </w:rPr>
      </w:pPr>
    </w:p>
    <w:p w:rsidR="00EA2623" w:rsidRPr="00D12B48" w:rsidRDefault="00EA2623" w:rsidP="00EA2623">
      <w:pPr>
        <w:pStyle w:val="AA"/>
        <w:numPr>
          <w:ilvl w:val="1"/>
          <w:numId w:val="5"/>
        </w:numPr>
        <w:suppressAutoHyphens/>
        <w:spacing w:after="0"/>
        <w:ind w:left="1440" w:hanging="720"/>
        <w:jc w:val="both"/>
        <w:rPr>
          <w:sz w:val="24"/>
          <w:szCs w:val="24"/>
        </w:rPr>
      </w:pPr>
      <w:r w:rsidRPr="00D12B48">
        <w:rPr>
          <w:b w:val="0"/>
          <w:sz w:val="24"/>
          <w:szCs w:val="24"/>
          <w:lang w:val="en-CA"/>
        </w:rPr>
        <w:t xml:space="preserve">The Board will </w:t>
      </w:r>
      <w:r w:rsidR="006A05EA">
        <w:rPr>
          <w:b w:val="0"/>
          <w:sz w:val="24"/>
          <w:szCs w:val="24"/>
          <w:lang w:val="en-CA"/>
        </w:rPr>
        <w:t xml:space="preserve">establish, </w:t>
      </w:r>
      <w:r w:rsidRPr="00D12B48">
        <w:rPr>
          <w:b w:val="0"/>
          <w:sz w:val="24"/>
          <w:szCs w:val="24"/>
          <w:lang w:val="en-CA"/>
        </w:rPr>
        <w:t xml:space="preserve">maintain and </w:t>
      </w:r>
      <w:r w:rsidR="00E320EC" w:rsidRPr="00D12B48">
        <w:rPr>
          <w:b w:val="0"/>
          <w:sz w:val="24"/>
          <w:szCs w:val="24"/>
          <w:lang w:val="en-CA"/>
        </w:rPr>
        <w:t xml:space="preserve">continuously </w:t>
      </w:r>
      <w:r w:rsidRPr="00D12B48">
        <w:rPr>
          <w:b w:val="0"/>
          <w:sz w:val="24"/>
          <w:szCs w:val="24"/>
          <w:lang w:val="en-CA"/>
        </w:rPr>
        <w:t xml:space="preserve">improve </w:t>
      </w:r>
      <w:r w:rsidRPr="00D12B48">
        <w:rPr>
          <w:b w:val="0"/>
          <w:sz w:val="24"/>
          <w:szCs w:val="24"/>
        </w:rPr>
        <w:t>organization</w:t>
      </w:r>
      <w:r w:rsidR="008F3917" w:rsidRPr="00D12B48">
        <w:rPr>
          <w:b w:val="0"/>
          <w:sz w:val="24"/>
          <w:szCs w:val="24"/>
        </w:rPr>
        <w:t>al</w:t>
      </w:r>
      <w:r w:rsidRPr="00D12B48">
        <w:rPr>
          <w:b w:val="0"/>
          <w:sz w:val="24"/>
          <w:szCs w:val="24"/>
        </w:rPr>
        <w:t xml:space="preserve"> structures, systems, processes and controls to </w:t>
      </w:r>
      <w:r w:rsidR="00BC70BE" w:rsidRPr="00D12B48">
        <w:rPr>
          <w:b w:val="0"/>
          <w:sz w:val="24"/>
          <w:szCs w:val="24"/>
        </w:rPr>
        <w:t xml:space="preserve">advance </w:t>
      </w:r>
      <w:r w:rsidRPr="00D12B48">
        <w:rPr>
          <w:b w:val="0"/>
          <w:sz w:val="24"/>
          <w:szCs w:val="24"/>
        </w:rPr>
        <w:t xml:space="preserve">compliance with </w:t>
      </w:r>
      <w:r w:rsidR="00A95173">
        <w:rPr>
          <w:b w:val="0"/>
          <w:sz w:val="24"/>
          <w:szCs w:val="24"/>
          <w:lang w:val="en-CA"/>
        </w:rPr>
        <w:t>all applicable legislations</w:t>
      </w:r>
      <w:r w:rsidRPr="00D12B48">
        <w:rPr>
          <w:b w:val="0"/>
          <w:sz w:val="24"/>
          <w:szCs w:val="24"/>
          <w:lang w:val="en-CA"/>
        </w:rPr>
        <w:t xml:space="preserve"> </w:t>
      </w:r>
      <w:r w:rsidRPr="00D12B48">
        <w:rPr>
          <w:b w:val="0"/>
          <w:sz w:val="24"/>
          <w:szCs w:val="24"/>
        </w:rPr>
        <w:t>, as related to:</w:t>
      </w:r>
    </w:p>
    <w:p w:rsidR="00B06094" w:rsidRPr="00D12B48" w:rsidRDefault="00B06094" w:rsidP="00B06094">
      <w:pPr>
        <w:widowControl w:val="0"/>
        <w:autoSpaceDE w:val="0"/>
        <w:autoSpaceDN w:val="0"/>
        <w:adjustRightInd w:val="0"/>
        <w:ind w:left="675" w:right="-14"/>
        <w:jc w:val="both"/>
        <w:rPr>
          <w:rFonts w:ascii="Times New Roman" w:hAnsi="Times New Roman"/>
          <w:b/>
          <w:bCs/>
          <w:sz w:val="24"/>
          <w:szCs w:val="24"/>
        </w:rPr>
      </w:pPr>
    </w:p>
    <w:p w:rsidR="00685FDB" w:rsidRPr="00D12B48" w:rsidRDefault="00EA2623" w:rsidP="005276FB">
      <w:pPr>
        <w:pStyle w:val="aaBody11"/>
        <w:numPr>
          <w:ilvl w:val="0"/>
          <w:numId w:val="11"/>
        </w:numPr>
        <w:rPr>
          <w:szCs w:val="24"/>
          <w:lang w:val="en-CA"/>
        </w:rPr>
      </w:pPr>
      <w:bookmarkStart w:id="1" w:name="s36s1"/>
      <w:bookmarkStart w:id="2" w:name="BK49"/>
      <w:bookmarkStart w:id="3" w:name="s36s2"/>
      <w:bookmarkStart w:id="4" w:name="s37s1"/>
      <w:bookmarkStart w:id="5" w:name="BK50"/>
      <w:bookmarkEnd w:id="1"/>
      <w:bookmarkEnd w:id="2"/>
      <w:bookmarkEnd w:id="3"/>
      <w:bookmarkEnd w:id="4"/>
      <w:bookmarkEnd w:id="5"/>
      <w:r w:rsidRPr="00D12B48">
        <w:rPr>
          <w:szCs w:val="24"/>
          <w:lang w:val="en-CA"/>
        </w:rPr>
        <w:t>collection, use</w:t>
      </w:r>
      <w:r w:rsidR="003A0979">
        <w:rPr>
          <w:szCs w:val="24"/>
          <w:lang w:val="en-CA"/>
        </w:rPr>
        <w:t>, retention</w:t>
      </w:r>
      <w:r w:rsidR="009B10B8">
        <w:rPr>
          <w:szCs w:val="24"/>
          <w:lang w:val="en-CA"/>
        </w:rPr>
        <w:t xml:space="preserve">, </w:t>
      </w:r>
      <w:r w:rsidR="009B10B8" w:rsidRPr="00D12B48">
        <w:rPr>
          <w:szCs w:val="24"/>
          <w:lang w:val="en-CA"/>
        </w:rPr>
        <w:t>and</w:t>
      </w:r>
      <w:r w:rsidRPr="00D12B48">
        <w:rPr>
          <w:szCs w:val="24"/>
          <w:lang w:val="en-CA"/>
        </w:rPr>
        <w:t xml:space="preserve"> disclosure</w:t>
      </w:r>
      <w:r w:rsidR="00A0186F" w:rsidRPr="00D12B48">
        <w:rPr>
          <w:szCs w:val="24"/>
          <w:lang w:val="en-CA"/>
        </w:rPr>
        <w:t xml:space="preserve"> </w:t>
      </w:r>
      <w:r w:rsidRPr="00D12B48">
        <w:rPr>
          <w:szCs w:val="24"/>
          <w:lang w:val="en-CA"/>
        </w:rPr>
        <w:t>of information in the custody and control of the Board</w:t>
      </w:r>
      <w:r w:rsidR="00A95173">
        <w:rPr>
          <w:szCs w:val="24"/>
          <w:lang w:val="en-CA"/>
        </w:rPr>
        <w:t xml:space="preserve"> </w:t>
      </w:r>
      <w:r w:rsidR="00FC0EF6">
        <w:rPr>
          <w:szCs w:val="24"/>
          <w:lang w:val="en-CA"/>
        </w:rPr>
        <w:t xml:space="preserve">and its third-party </w:t>
      </w:r>
      <w:r w:rsidR="007813E1">
        <w:rPr>
          <w:szCs w:val="24"/>
          <w:lang w:val="en-CA"/>
        </w:rPr>
        <w:t>providers.</w:t>
      </w:r>
    </w:p>
    <w:p w:rsidR="00F4339A" w:rsidRPr="00D12B48" w:rsidRDefault="00EA2623" w:rsidP="00F4339A">
      <w:pPr>
        <w:pStyle w:val="aaBody11"/>
        <w:numPr>
          <w:ilvl w:val="0"/>
          <w:numId w:val="11"/>
        </w:numPr>
        <w:rPr>
          <w:szCs w:val="24"/>
          <w:lang w:val="en-CA"/>
        </w:rPr>
      </w:pPr>
      <w:r w:rsidRPr="00D12B48">
        <w:rPr>
          <w:szCs w:val="24"/>
          <w:lang w:val="en-CA"/>
        </w:rPr>
        <w:t>protection of personal information</w:t>
      </w:r>
      <w:r w:rsidR="00E87B62" w:rsidRPr="00D12B48">
        <w:rPr>
          <w:szCs w:val="24"/>
          <w:lang w:val="en-CA"/>
        </w:rPr>
        <w:t xml:space="preserve"> in the custody and control of the Board</w:t>
      </w:r>
      <w:r w:rsidR="00A95173" w:rsidRPr="00A95173">
        <w:rPr>
          <w:szCs w:val="24"/>
          <w:lang w:val="en-CA"/>
        </w:rPr>
        <w:t xml:space="preserve"> </w:t>
      </w:r>
      <w:r w:rsidR="00FC0EF6">
        <w:rPr>
          <w:szCs w:val="24"/>
          <w:lang w:val="en-CA"/>
        </w:rPr>
        <w:t>and its third-party providers.</w:t>
      </w:r>
    </w:p>
    <w:p w:rsidR="00CB5ED5" w:rsidRPr="00D12B48" w:rsidRDefault="00B20B30" w:rsidP="00CB5ED5">
      <w:pPr>
        <w:pStyle w:val="AA"/>
        <w:numPr>
          <w:ilvl w:val="1"/>
          <w:numId w:val="5"/>
        </w:numPr>
        <w:suppressAutoHyphens/>
        <w:ind w:left="1440" w:hanging="720"/>
        <w:jc w:val="both"/>
        <w:rPr>
          <w:b w:val="0"/>
          <w:sz w:val="24"/>
          <w:szCs w:val="24"/>
          <w:lang w:val="en-CA"/>
        </w:rPr>
      </w:pPr>
      <w:r w:rsidRPr="00D12B48">
        <w:rPr>
          <w:b w:val="0"/>
          <w:sz w:val="24"/>
          <w:szCs w:val="24"/>
          <w:lang w:val="en-CA"/>
        </w:rPr>
        <w:t>The Board will</w:t>
      </w:r>
      <w:r w:rsidR="00E15AFA">
        <w:rPr>
          <w:b w:val="0"/>
          <w:sz w:val="24"/>
          <w:szCs w:val="24"/>
          <w:lang w:val="en-CA"/>
        </w:rPr>
        <w:t xml:space="preserve"> </w:t>
      </w:r>
      <w:r w:rsidR="00B528DD">
        <w:rPr>
          <w:b w:val="0"/>
          <w:sz w:val="24"/>
          <w:szCs w:val="24"/>
          <w:lang w:val="en-CA"/>
        </w:rPr>
        <w:t>implement</w:t>
      </w:r>
      <w:r w:rsidR="00E15AFA">
        <w:rPr>
          <w:b w:val="0"/>
          <w:sz w:val="24"/>
          <w:szCs w:val="24"/>
          <w:lang w:val="en-CA"/>
        </w:rPr>
        <w:t xml:space="preserve"> </w:t>
      </w:r>
      <w:r w:rsidRPr="00D12B48">
        <w:rPr>
          <w:b w:val="0"/>
          <w:sz w:val="24"/>
          <w:szCs w:val="24"/>
          <w:lang w:val="en-CA"/>
        </w:rPr>
        <w:t>the process for accessing information under</w:t>
      </w:r>
      <w:r w:rsidR="00955A1F">
        <w:rPr>
          <w:b w:val="0"/>
          <w:sz w:val="24"/>
          <w:szCs w:val="24"/>
          <w:lang w:val="en-CA"/>
        </w:rPr>
        <w:t xml:space="preserve"> the</w:t>
      </w:r>
      <w:r w:rsidRPr="00D12B48">
        <w:rPr>
          <w:b w:val="0"/>
          <w:sz w:val="24"/>
          <w:szCs w:val="24"/>
          <w:lang w:val="en-CA"/>
        </w:rPr>
        <w:t xml:space="preserve"> </w:t>
      </w:r>
      <w:r w:rsidRPr="00955A1F">
        <w:rPr>
          <w:b w:val="0"/>
          <w:i/>
          <w:sz w:val="24"/>
          <w:szCs w:val="24"/>
          <w:lang w:val="en-CA"/>
        </w:rPr>
        <w:t xml:space="preserve">MFIPPA </w:t>
      </w:r>
      <w:r w:rsidR="0088337B">
        <w:rPr>
          <w:b w:val="0"/>
          <w:sz w:val="24"/>
          <w:szCs w:val="24"/>
          <w:lang w:val="en-CA"/>
        </w:rPr>
        <w:t xml:space="preserve">and ensure it is </w:t>
      </w:r>
      <w:r w:rsidRPr="00D12B48">
        <w:rPr>
          <w:b w:val="0"/>
          <w:sz w:val="24"/>
          <w:szCs w:val="24"/>
          <w:lang w:val="en-CA"/>
        </w:rPr>
        <w:t xml:space="preserve">available </w:t>
      </w:r>
      <w:r w:rsidR="00492142" w:rsidRPr="00D12B48">
        <w:rPr>
          <w:b w:val="0"/>
          <w:sz w:val="24"/>
          <w:szCs w:val="24"/>
          <w:lang w:val="en-CA"/>
        </w:rPr>
        <w:t xml:space="preserve">and accessible </w:t>
      </w:r>
      <w:r w:rsidRPr="00D12B48">
        <w:rPr>
          <w:b w:val="0"/>
          <w:sz w:val="24"/>
          <w:szCs w:val="24"/>
          <w:lang w:val="en-CA"/>
        </w:rPr>
        <w:t xml:space="preserve">to the public </w:t>
      </w:r>
      <w:r w:rsidR="00726ED6" w:rsidRPr="00D12B48">
        <w:rPr>
          <w:b w:val="0"/>
          <w:sz w:val="24"/>
          <w:szCs w:val="24"/>
          <w:lang w:val="en-CA"/>
        </w:rPr>
        <w:t>and staff</w:t>
      </w:r>
      <w:r w:rsidRPr="00D12B48">
        <w:rPr>
          <w:b w:val="0"/>
          <w:sz w:val="24"/>
          <w:szCs w:val="24"/>
          <w:lang w:val="en-CA"/>
        </w:rPr>
        <w:t>.</w:t>
      </w:r>
    </w:p>
    <w:p w:rsidR="00CB5ED5" w:rsidRPr="00D12B48" w:rsidRDefault="00D04905" w:rsidP="00CB5ED5">
      <w:pPr>
        <w:pStyle w:val="AA"/>
        <w:numPr>
          <w:ilvl w:val="1"/>
          <w:numId w:val="5"/>
        </w:numPr>
        <w:suppressAutoHyphens/>
        <w:spacing w:after="0"/>
        <w:ind w:left="1440" w:hanging="720"/>
        <w:jc w:val="both"/>
        <w:rPr>
          <w:b w:val="0"/>
          <w:sz w:val="24"/>
          <w:szCs w:val="24"/>
          <w:lang w:val="en-CA"/>
        </w:rPr>
      </w:pPr>
      <w:r w:rsidRPr="00D12B48">
        <w:rPr>
          <w:b w:val="0"/>
          <w:sz w:val="24"/>
          <w:szCs w:val="24"/>
          <w:lang w:val="en-CA"/>
        </w:rPr>
        <w:t xml:space="preserve">The Board will ensure that the principles of equity and fairness, </w:t>
      </w:r>
      <w:r w:rsidR="002269C4" w:rsidRPr="00D12B48">
        <w:rPr>
          <w:b w:val="0"/>
          <w:sz w:val="24"/>
          <w:szCs w:val="24"/>
          <w:lang w:val="en-CA"/>
        </w:rPr>
        <w:t xml:space="preserve">as </w:t>
      </w:r>
      <w:r w:rsidRPr="00D12B48">
        <w:rPr>
          <w:b w:val="0"/>
          <w:sz w:val="24"/>
          <w:szCs w:val="24"/>
          <w:lang w:val="en-CA"/>
        </w:rPr>
        <w:t xml:space="preserve">stated in the </w:t>
      </w:r>
      <w:r w:rsidR="002269C4" w:rsidRPr="00D12B48">
        <w:rPr>
          <w:b w:val="0"/>
          <w:sz w:val="24"/>
          <w:szCs w:val="24"/>
          <w:lang w:val="en-CA"/>
        </w:rPr>
        <w:t xml:space="preserve">TDSB’s </w:t>
      </w:r>
      <w:r w:rsidRPr="00D12B48">
        <w:rPr>
          <w:b w:val="0"/>
          <w:sz w:val="24"/>
          <w:szCs w:val="24"/>
          <w:lang w:val="en-CA"/>
        </w:rPr>
        <w:t>Equity Policy</w:t>
      </w:r>
      <w:r w:rsidR="00D06394" w:rsidRPr="00D12B48">
        <w:rPr>
          <w:b w:val="0"/>
          <w:sz w:val="24"/>
          <w:szCs w:val="24"/>
          <w:lang w:val="en-CA"/>
        </w:rPr>
        <w:t xml:space="preserve"> (P037)</w:t>
      </w:r>
      <w:r w:rsidRPr="00D12B48">
        <w:rPr>
          <w:b w:val="0"/>
          <w:sz w:val="24"/>
          <w:szCs w:val="24"/>
          <w:lang w:val="en-CA"/>
        </w:rPr>
        <w:t>, are embedded in the FOI</w:t>
      </w:r>
      <w:r w:rsidR="00D06394" w:rsidRPr="00D12B48">
        <w:rPr>
          <w:b w:val="0"/>
          <w:sz w:val="24"/>
          <w:szCs w:val="24"/>
          <w:lang w:val="en-CA"/>
        </w:rPr>
        <w:t xml:space="preserve"> process. </w:t>
      </w:r>
    </w:p>
    <w:p w:rsidR="005E5333" w:rsidRPr="00D12B48" w:rsidRDefault="005E5333" w:rsidP="005E5333">
      <w:pPr>
        <w:pStyle w:val="AA"/>
        <w:suppressAutoHyphens/>
        <w:spacing w:after="0"/>
        <w:ind w:left="1440"/>
        <w:jc w:val="both"/>
        <w:rPr>
          <w:b w:val="0"/>
          <w:sz w:val="24"/>
          <w:szCs w:val="24"/>
          <w:lang w:val="en-CA"/>
        </w:rPr>
      </w:pPr>
    </w:p>
    <w:p w:rsidR="00A722FD" w:rsidRPr="00646156" w:rsidRDefault="00A722FD" w:rsidP="00646156">
      <w:pPr>
        <w:pStyle w:val="AA"/>
        <w:numPr>
          <w:ilvl w:val="1"/>
          <w:numId w:val="5"/>
        </w:numPr>
        <w:suppressAutoHyphens/>
        <w:spacing w:after="0"/>
        <w:ind w:left="1440" w:hanging="720"/>
        <w:jc w:val="both"/>
        <w:rPr>
          <w:b w:val="0"/>
          <w:sz w:val="24"/>
          <w:szCs w:val="24"/>
          <w:lang w:val="en-CA"/>
        </w:rPr>
      </w:pPr>
      <w:r>
        <w:rPr>
          <w:b w:val="0"/>
          <w:sz w:val="24"/>
          <w:szCs w:val="24"/>
        </w:rPr>
        <w:t xml:space="preserve">Personal </w:t>
      </w:r>
      <w:r w:rsidRPr="00A722FD">
        <w:rPr>
          <w:b w:val="0"/>
          <w:sz w:val="24"/>
          <w:szCs w:val="24"/>
        </w:rPr>
        <w:t xml:space="preserve">demographic information collected under the </w:t>
      </w:r>
      <w:r w:rsidRPr="00A722FD">
        <w:rPr>
          <w:b w:val="0"/>
          <w:i/>
          <w:sz w:val="24"/>
          <w:szCs w:val="24"/>
        </w:rPr>
        <w:t>Anti-Racism Act, 2017</w:t>
      </w:r>
      <w:r w:rsidRPr="00A722FD">
        <w:rPr>
          <w:b w:val="0"/>
          <w:sz w:val="24"/>
          <w:szCs w:val="24"/>
        </w:rPr>
        <w:t xml:space="preserve">, will be kept in a data set that is aligned with the Ontario’s Anti-Racism Data Standards. This data set will be separate from the administrative data set, and will be anonymized or recorded with unique pseudonym or identification number assigned so that only a designated manager is able to link the data sets as necessary to facilitate analyses. Access to this personal demographic information will be limited to only those individuals who need it in the performance of their duties, in connection with requirements under the </w:t>
      </w:r>
      <w:r w:rsidRPr="00A722FD">
        <w:rPr>
          <w:b w:val="0"/>
          <w:i/>
          <w:sz w:val="24"/>
          <w:szCs w:val="24"/>
        </w:rPr>
        <w:t>Anti-Racism Act 2017</w:t>
      </w:r>
      <w:r w:rsidRPr="00A722FD">
        <w:rPr>
          <w:b w:val="0"/>
          <w:sz w:val="24"/>
          <w:szCs w:val="24"/>
        </w:rPr>
        <w:t>, regulations and the standards</w:t>
      </w:r>
      <w:r>
        <w:rPr>
          <w:b w:val="0"/>
          <w:sz w:val="24"/>
          <w:szCs w:val="24"/>
        </w:rPr>
        <w:t>.</w:t>
      </w:r>
    </w:p>
    <w:p w:rsidR="00CF4016" w:rsidRPr="0074392A" w:rsidRDefault="00CF4016" w:rsidP="0096395F">
      <w:pPr>
        <w:pStyle w:val="AA"/>
        <w:suppressAutoHyphens/>
        <w:spacing w:after="0"/>
        <w:jc w:val="both"/>
        <w:rPr>
          <w:sz w:val="24"/>
          <w:szCs w:val="24"/>
        </w:rPr>
      </w:pPr>
    </w:p>
    <w:p w:rsidR="00CE4CB3" w:rsidRDefault="00FD2747" w:rsidP="008D16E3">
      <w:pPr>
        <w:pStyle w:val="AA"/>
        <w:numPr>
          <w:ilvl w:val="1"/>
          <w:numId w:val="5"/>
        </w:numPr>
        <w:suppressAutoHyphens/>
        <w:spacing w:after="0"/>
        <w:ind w:left="1440" w:hanging="720"/>
        <w:jc w:val="both"/>
        <w:rPr>
          <w:b w:val="0"/>
          <w:sz w:val="24"/>
          <w:szCs w:val="24"/>
          <w:lang w:val="en-CA"/>
        </w:rPr>
      </w:pPr>
      <w:r w:rsidRPr="00D12B48">
        <w:rPr>
          <w:b w:val="0"/>
          <w:sz w:val="24"/>
          <w:szCs w:val="24"/>
          <w:lang w:val="en-CA"/>
        </w:rPr>
        <w:t xml:space="preserve">The Board will </w:t>
      </w:r>
      <w:r w:rsidR="00C41190" w:rsidRPr="00D12B48">
        <w:rPr>
          <w:b w:val="0"/>
          <w:sz w:val="24"/>
          <w:szCs w:val="24"/>
          <w:lang w:val="en-CA"/>
        </w:rPr>
        <w:t>take reasonable measures</w:t>
      </w:r>
      <w:r w:rsidR="008F3917" w:rsidRPr="00D12B48">
        <w:rPr>
          <w:b w:val="0"/>
          <w:sz w:val="24"/>
          <w:szCs w:val="24"/>
          <w:lang w:val="en-CA"/>
        </w:rPr>
        <w:t xml:space="preserve"> to </w:t>
      </w:r>
      <w:r w:rsidR="00696E07" w:rsidRPr="00D12B48">
        <w:rPr>
          <w:b w:val="0"/>
          <w:sz w:val="24"/>
          <w:szCs w:val="24"/>
          <w:lang w:val="en-CA"/>
        </w:rPr>
        <w:t>embed</w:t>
      </w:r>
      <w:r w:rsidRPr="00D12B48">
        <w:rPr>
          <w:b w:val="0"/>
          <w:sz w:val="24"/>
          <w:szCs w:val="24"/>
          <w:lang w:val="en-CA"/>
        </w:rPr>
        <w:t xml:space="preserve"> privacy protection requirements </w:t>
      </w:r>
      <w:r w:rsidR="000F67B0" w:rsidRPr="00D12B48">
        <w:rPr>
          <w:b w:val="0"/>
          <w:sz w:val="24"/>
          <w:szCs w:val="24"/>
          <w:lang w:val="en-CA"/>
        </w:rPr>
        <w:t>in the design of</w:t>
      </w:r>
      <w:r w:rsidRPr="00D12B48">
        <w:rPr>
          <w:b w:val="0"/>
          <w:sz w:val="24"/>
          <w:szCs w:val="24"/>
          <w:lang w:val="en-CA"/>
        </w:rPr>
        <w:t xml:space="preserve"> TDSB programs, </w:t>
      </w:r>
      <w:r w:rsidR="00A0186F" w:rsidRPr="00D12B48">
        <w:rPr>
          <w:b w:val="0"/>
          <w:sz w:val="24"/>
          <w:szCs w:val="24"/>
          <w:lang w:val="en-CA"/>
        </w:rPr>
        <w:t>initiatives</w:t>
      </w:r>
      <w:r w:rsidR="00154E44" w:rsidRPr="00D12B48">
        <w:rPr>
          <w:b w:val="0"/>
          <w:sz w:val="24"/>
          <w:szCs w:val="24"/>
          <w:lang w:val="en-CA"/>
        </w:rPr>
        <w:t>,</w:t>
      </w:r>
      <w:r w:rsidR="00A0186F" w:rsidRPr="00D12B48">
        <w:rPr>
          <w:b w:val="0"/>
          <w:sz w:val="24"/>
          <w:szCs w:val="24"/>
          <w:lang w:val="en-CA"/>
        </w:rPr>
        <w:t xml:space="preserve"> </w:t>
      </w:r>
      <w:r w:rsidRPr="00D12B48">
        <w:rPr>
          <w:b w:val="0"/>
          <w:sz w:val="24"/>
          <w:szCs w:val="24"/>
          <w:lang w:val="en-CA"/>
        </w:rPr>
        <w:t>projects</w:t>
      </w:r>
      <w:r w:rsidR="00DB6FD7" w:rsidRPr="00D12B48">
        <w:rPr>
          <w:b w:val="0"/>
          <w:sz w:val="24"/>
          <w:szCs w:val="24"/>
          <w:lang w:val="en-CA"/>
        </w:rPr>
        <w:t>,</w:t>
      </w:r>
      <w:r w:rsidRPr="00D12B48">
        <w:rPr>
          <w:b w:val="0"/>
          <w:sz w:val="24"/>
          <w:szCs w:val="24"/>
          <w:lang w:val="en-CA"/>
        </w:rPr>
        <w:t xml:space="preserve"> </w:t>
      </w:r>
      <w:r w:rsidR="00154E44" w:rsidRPr="00D12B48">
        <w:rPr>
          <w:b w:val="0"/>
          <w:sz w:val="24"/>
          <w:szCs w:val="24"/>
          <w:lang w:val="en-CA"/>
        </w:rPr>
        <w:t>service provider contracts</w:t>
      </w:r>
      <w:r w:rsidR="008F3917" w:rsidRPr="00D12B48">
        <w:rPr>
          <w:b w:val="0"/>
          <w:sz w:val="24"/>
          <w:szCs w:val="24"/>
          <w:lang w:val="en-CA"/>
        </w:rPr>
        <w:t>,</w:t>
      </w:r>
      <w:r w:rsidR="00154E44" w:rsidRPr="00D12B48">
        <w:rPr>
          <w:b w:val="0"/>
          <w:sz w:val="24"/>
          <w:szCs w:val="24"/>
          <w:lang w:val="en-CA"/>
        </w:rPr>
        <w:t xml:space="preserve"> agreements </w:t>
      </w:r>
      <w:r w:rsidRPr="00D12B48">
        <w:rPr>
          <w:b w:val="0"/>
          <w:sz w:val="24"/>
          <w:szCs w:val="24"/>
          <w:lang w:val="en-CA"/>
        </w:rPr>
        <w:t xml:space="preserve">and </w:t>
      </w:r>
      <w:r w:rsidR="00CF4016" w:rsidRPr="00D12B48">
        <w:rPr>
          <w:b w:val="0"/>
          <w:sz w:val="24"/>
          <w:szCs w:val="24"/>
          <w:lang w:val="en-CA"/>
        </w:rPr>
        <w:t>i</w:t>
      </w:r>
      <w:r w:rsidRPr="00D12B48">
        <w:rPr>
          <w:b w:val="0"/>
          <w:sz w:val="24"/>
          <w:szCs w:val="24"/>
          <w:lang w:val="en-CA"/>
        </w:rPr>
        <w:t xml:space="preserve">nformation </w:t>
      </w:r>
      <w:r w:rsidR="009F5AB9" w:rsidRPr="00D12B48">
        <w:rPr>
          <w:b w:val="0"/>
          <w:sz w:val="24"/>
          <w:szCs w:val="24"/>
          <w:lang w:val="en-CA"/>
        </w:rPr>
        <w:t>technology solutions</w:t>
      </w:r>
      <w:r w:rsidR="00D20C43">
        <w:rPr>
          <w:b w:val="0"/>
          <w:sz w:val="24"/>
          <w:szCs w:val="24"/>
          <w:lang w:val="en-CA"/>
        </w:rPr>
        <w:t xml:space="preserve"> such as: Privacy Impact Assessments (“PIA”), Service-Level Agreements (“SLA”) and Personal Information Bank</w:t>
      </w:r>
      <w:r w:rsidR="00047ECA">
        <w:rPr>
          <w:b w:val="0"/>
          <w:sz w:val="24"/>
          <w:szCs w:val="24"/>
          <w:lang w:val="en-CA"/>
        </w:rPr>
        <w:t>s</w:t>
      </w:r>
      <w:r w:rsidR="00D20C43">
        <w:rPr>
          <w:b w:val="0"/>
          <w:sz w:val="24"/>
          <w:szCs w:val="24"/>
          <w:lang w:val="en-CA"/>
        </w:rPr>
        <w:t xml:space="preserve"> (“PIB”).</w:t>
      </w:r>
    </w:p>
    <w:p w:rsidR="0095749C" w:rsidRDefault="0095749C" w:rsidP="0095749C">
      <w:pPr>
        <w:pStyle w:val="ListParagraph"/>
        <w:rPr>
          <w:b/>
          <w:sz w:val="24"/>
          <w:szCs w:val="24"/>
          <w:lang w:val="en-CA"/>
        </w:rPr>
      </w:pPr>
    </w:p>
    <w:p w:rsidR="0095749C" w:rsidRPr="00D12B48" w:rsidRDefault="0095749C" w:rsidP="008D16E3">
      <w:pPr>
        <w:pStyle w:val="AA"/>
        <w:numPr>
          <w:ilvl w:val="1"/>
          <w:numId w:val="5"/>
        </w:numPr>
        <w:suppressAutoHyphens/>
        <w:spacing w:after="0"/>
        <w:ind w:left="1440" w:hanging="720"/>
        <w:jc w:val="both"/>
        <w:rPr>
          <w:b w:val="0"/>
          <w:sz w:val="24"/>
          <w:szCs w:val="24"/>
          <w:lang w:val="en-CA"/>
        </w:rPr>
      </w:pPr>
      <w:r>
        <w:rPr>
          <w:b w:val="0"/>
          <w:sz w:val="24"/>
          <w:szCs w:val="24"/>
          <w:lang w:val="en-CA"/>
        </w:rPr>
        <w:lastRenderedPageBreak/>
        <w:t>The Board shall ensure that third party service providers who have custody of personal information on behalf of the Board will be held accountable for the required protection of that information. Third party service providers are obligated to abide by the Board’s privacy policies, procedures, and protocols.</w:t>
      </w:r>
    </w:p>
    <w:p w:rsidR="00FD2747" w:rsidRPr="00D12B48" w:rsidRDefault="00FD2747" w:rsidP="00FD2747">
      <w:pPr>
        <w:pStyle w:val="ListParagraph"/>
        <w:rPr>
          <w:rFonts w:ascii="Times New Roman" w:hAnsi="Times New Roman"/>
          <w:sz w:val="24"/>
          <w:szCs w:val="24"/>
          <w:lang w:val="en-CA"/>
        </w:rPr>
      </w:pPr>
    </w:p>
    <w:p w:rsidR="00EA2623" w:rsidRPr="00D12B48" w:rsidRDefault="00B54102" w:rsidP="00FD2747">
      <w:pPr>
        <w:pStyle w:val="AA"/>
        <w:numPr>
          <w:ilvl w:val="1"/>
          <w:numId w:val="5"/>
        </w:numPr>
        <w:suppressAutoHyphens/>
        <w:spacing w:after="0"/>
        <w:ind w:left="1440" w:hanging="720"/>
        <w:jc w:val="both"/>
        <w:rPr>
          <w:b w:val="0"/>
          <w:sz w:val="24"/>
          <w:szCs w:val="24"/>
          <w:lang w:val="en-CA"/>
        </w:rPr>
      </w:pPr>
      <w:r w:rsidRPr="00D12B48">
        <w:rPr>
          <w:b w:val="0"/>
          <w:sz w:val="24"/>
          <w:szCs w:val="24"/>
          <w:lang w:val="en-CA"/>
        </w:rPr>
        <w:t xml:space="preserve">The Board will </w:t>
      </w:r>
      <w:r w:rsidR="00C41190" w:rsidRPr="00D12B48">
        <w:rPr>
          <w:b w:val="0"/>
          <w:sz w:val="24"/>
          <w:szCs w:val="24"/>
          <w:lang w:val="en-CA"/>
        </w:rPr>
        <w:t xml:space="preserve">take reasonable measures </w:t>
      </w:r>
      <w:r w:rsidR="00696E07" w:rsidRPr="00D12B48">
        <w:rPr>
          <w:b w:val="0"/>
          <w:sz w:val="24"/>
          <w:szCs w:val="24"/>
          <w:lang w:val="en-CA"/>
        </w:rPr>
        <w:t>to secure and protect</w:t>
      </w:r>
      <w:r w:rsidR="000F35F5" w:rsidRPr="00D12B48">
        <w:rPr>
          <w:b w:val="0"/>
          <w:sz w:val="24"/>
          <w:szCs w:val="24"/>
          <w:lang w:val="en-CA"/>
        </w:rPr>
        <w:t xml:space="preserve"> personal information</w:t>
      </w:r>
      <w:r w:rsidR="00696E07" w:rsidRPr="00D12B48">
        <w:rPr>
          <w:b w:val="0"/>
          <w:sz w:val="24"/>
          <w:szCs w:val="24"/>
          <w:lang w:val="en-CA"/>
        </w:rPr>
        <w:t xml:space="preserve"> </w:t>
      </w:r>
      <w:r w:rsidRPr="00D12B48">
        <w:rPr>
          <w:b w:val="0"/>
          <w:sz w:val="24"/>
          <w:szCs w:val="24"/>
          <w:lang w:val="en-CA"/>
        </w:rPr>
        <w:t xml:space="preserve">from unauthorized access, </w:t>
      </w:r>
      <w:r w:rsidR="00D72F49">
        <w:rPr>
          <w:b w:val="0"/>
          <w:sz w:val="24"/>
          <w:szCs w:val="24"/>
          <w:lang w:val="en-CA"/>
        </w:rPr>
        <w:t xml:space="preserve">use, </w:t>
      </w:r>
      <w:r w:rsidRPr="00D12B48">
        <w:rPr>
          <w:b w:val="0"/>
          <w:sz w:val="24"/>
          <w:szCs w:val="24"/>
          <w:lang w:val="en-CA"/>
        </w:rPr>
        <w:t xml:space="preserve">disclosure and inadvertent destruction by adhering to </w:t>
      </w:r>
      <w:r w:rsidR="00266E16" w:rsidRPr="00D12B48">
        <w:rPr>
          <w:b w:val="0"/>
          <w:sz w:val="24"/>
          <w:szCs w:val="24"/>
          <w:lang w:val="en-CA"/>
        </w:rPr>
        <w:t>established safeguards</w:t>
      </w:r>
      <w:r w:rsidR="00CE4CB3" w:rsidRPr="00D12B48">
        <w:rPr>
          <w:b w:val="0"/>
          <w:sz w:val="24"/>
          <w:szCs w:val="24"/>
          <w:lang w:val="en-CA"/>
        </w:rPr>
        <w:t xml:space="preserve"> and</w:t>
      </w:r>
      <w:r w:rsidR="00F60DBA" w:rsidRPr="00D12B48">
        <w:rPr>
          <w:b w:val="0"/>
          <w:sz w:val="24"/>
          <w:szCs w:val="24"/>
          <w:lang w:val="en-CA"/>
        </w:rPr>
        <w:t xml:space="preserve"> </w:t>
      </w:r>
      <w:r w:rsidR="00CD19E7" w:rsidRPr="00D12B48">
        <w:rPr>
          <w:b w:val="0"/>
          <w:sz w:val="24"/>
          <w:szCs w:val="24"/>
          <w:lang w:val="en-CA"/>
        </w:rPr>
        <w:t>the Board’s Retention Schedule.</w:t>
      </w:r>
    </w:p>
    <w:p w:rsidR="003C31FE" w:rsidRPr="00D12B48" w:rsidRDefault="003C31FE" w:rsidP="009F5AB9">
      <w:pPr>
        <w:pStyle w:val="ListParagraph"/>
        <w:rPr>
          <w:sz w:val="24"/>
          <w:szCs w:val="24"/>
          <w:lang w:val="en-CA"/>
        </w:rPr>
      </w:pPr>
    </w:p>
    <w:p w:rsidR="00AD61B8" w:rsidRPr="00D12B48" w:rsidRDefault="001A0408" w:rsidP="00AD61B8">
      <w:pPr>
        <w:pStyle w:val="AA"/>
        <w:numPr>
          <w:ilvl w:val="1"/>
          <w:numId w:val="5"/>
        </w:numPr>
        <w:suppressAutoHyphens/>
        <w:spacing w:after="0"/>
        <w:ind w:left="1440" w:hanging="720"/>
        <w:jc w:val="both"/>
        <w:rPr>
          <w:b w:val="0"/>
          <w:sz w:val="24"/>
          <w:szCs w:val="24"/>
          <w:lang w:val="en-CA"/>
        </w:rPr>
      </w:pPr>
      <w:r w:rsidRPr="00D12B48">
        <w:rPr>
          <w:b w:val="0"/>
          <w:sz w:val="24"/>
          <w:szCs w:val="24"/>
          <w:lang w:val="en-CA"/>
        </w:rPr>
        <w:t>The Board will develop and impl</w:t>
      </w:r>
      <w:r w:rsidR="000062B8" w:rsidRPr="00D12B48">
        <w:rPr>
          <w:b w:val="0"/>
          <w:sz w:val="24"/>
          <w:szCs w:val="24"/>
          <w:lang w:val="en-CA"/>
        </w:rPr>
        <w:t xml:space="preserve">ement a privacy breach protocol (i.e., a procedure for </w:t>
      </w:r>
      <w:r w:rsidRPr="00D12B48">
        <w:rPr>
          <w:b w:val="0"/>
          <w:sz w:val="24"/>
          <w:szCs w:val="24"/>
          <w:lang w:val="en-CA"/>
        </w:rPr>
        <w:t>mitigating any</w:t>
      </w:r>
      <w:r w:rsidR="000062B8" w:rsidRPr="00D12B48">
        <w:rPr>
          <w:b w:val="0"/>
          <w:sz w:val="24"/>
          <w:szCs w:val="24"/>
          <w:lang w:val="en-CA"/>
        </w:rPr>
        <w:t xml:space="preserve"> incidents in which personal information is collected, used, and/or disclosed by an individual unauthorized to do so).</w:t>
      </w:r>
      <w:r w:rsidRPr="00D12B48">
        <w:rPr>
          <w:b w:val="0"/>
          <w:sz w:val="24"/>
          <w:szCs w:val="24"/>
          <w:lang w:val="en-CA"/>
        </w:rPr>
        <w:t xml:space="preserve"> </w:t>
      </w:r>
      <w:r w:rsidR="000062B8" w:rsidRPr="00D12B48">
        <w:rPr>
          <w:b w:val="0"/>
          <w:sz w:val="24"/>
          <w:szCs w:val="24"/>
          <w:lang w:val="en-CA"/>
        </w:rPr>
        <w:t>The protocol will outline the process for investigating the breaches</w:t>
      </w:r>
      <w:r w:rsidRPr="00D12B48">
        <w:rPr>
          <w:b w:val="0"/>
          <w:sz w:val="24"/>
          <w:szCs w:val="24"/>
          <w:lang w:val="en-CA"/>
        </w:rPr>
        <w:t>, and preventing future occurrences.</w:t>
      </w:r>
    </w:p>
    <w:p w:rsidR="00AD61B8" w:rsidRPr="00D12B48" w:rsidRDefault="00AD61B8" w:rsidP="00AD61B8">
      <w:pPr>
        <w:pStyle w:val="ListParagraph"/>
        <w:rPr>
          <w:b/>
          <w:sz w:val="24"/>
          <w:szCs w:val="24"/>
          <w:lang w:val="en-CA"/>
        </w:rPr>
      </w:pPr>
    </w:p>
    <w:p w:rsidR="00F4339A" w:rsidRPr="009E3E7D" w:rsidRDefault="009E3E7D" w:rsidP="00F4339A">
      <w:pPr>
        <w:pStyle w:val="AA"/>
        <w:numPr>
          <w:ilvl w:val="1"/>
          <w:numId w:val="5"/>
        </w:numPr>
        <w:suppressAutoHyphens/>
        <w:spacing w:after="0"/>
        <w:ind w:left="1440" w:hanging="720"/>
        <w:jc w:val="both"/>
        <w:rPr>
          <w:b w:val="0"/>
          <w:sz w:val="24"/>
          <w:szCs w:val="24"/>
          <w:lang w:val="en-CA"/>
        </w:rPr>
      </w:pPr>
      <w:r w:rsidRPr="009E3E7D">
        <w:rPr>
          <w:b w:val="0"/>
          <w:sz w:val="24"/>
          <w:szCs w:val="24"/>
        </w:rPr>
        <w:t>The Board acknowledges that an individual has the right to access their own personal information and will be given access to that information, subject to legislative requirements and in the case of employees, Collective Agreement provisions and relevant Employee Services protocols. This includes the individual’s right to challenge the accuracy and completeness of the information and request that it be amended as appropriate.</w:t>
      </w:r>
    </w:p>
    <w:p w:rsidR="009E3E7D" w:rsidRPr="009E3E7D" w:rsidRDefault="009E3E7D" w:rsidP="009E3E7D">
      <w:pPr>
        <w:pStyle w:val="AA"/>
        <w:suppressAutoHyphens/>
        <w:spacing w:after="0"/>
        <w:ind w:left="1440"/>
        <w:jc w:val="both"/>
        <w:rPr>
          <w:b w:val="0"/>
          <w:sz w:val="24"/>
          <w:szCs w:val="24"/>
          <w:lang w:val="en-CA"/>
        </w:rPr>
      </w:pPr>
    </w:p>
    <w:p w:rsidR="00F4339A" w:rsidRPr="00D12B48" w:rsidRDefault="00F4339A" w:rsidP="000F67B0">
      <w:pPr>
        <w:pStyle w:val="AA"/>
        <w:numPr>
          <w:ilvl w:val="1"/>
          <w:numId w:val="5"/>
        </w:numPr>
        <w:suppressAutoHyphens/>
        <w:spacing w:after="0"/>
        <w:ind w:left="1440" w:hanging="720"/>
        <w:jc w:val="both"/>
        <w:rPr>
          <w:b w:val="0"/>
          <w:sz w:val="24"/>
          <w:szCs w:val="24"/>
          <w:lang w:val="en-CA"/>
        </w:rPr>
      </w:pPr>
      <w:r w:rsidRPr="00D12B48">
        <w:rPr>
          <w:b w:val="0"/>
          <w:sz w:val="24"/>
          <w:szCs w:val="24"/>
          <w:lang w:val="en-CA"/>
        </w:rPr>
        <w:t xml:space="preserve">The Board </w:t>
      </w:r>
      <w:r w:rsidR="007813E1">
        <w:rPr>
          <w:b w:val="0"/>
          <w:sz w:val="24"/>
          <w:szCs w:val="24"/>
          <w:lang w:val="en-CA"/>
        </w:rPr>
        <w:t xml:space="preserve">has implemented mandatory </w:t>
      </w:r>
      <w:r w:rsidRPr="00D12B48">
        <w:rPr>
          <w:b w:val="0"/>
          <w:sz w:val="24"/>
          <w:szCs w:val="24"/>
          <w:lang w:val="en-CA"/>
        </w:rPr>
        <w:t>FOI and protection of privacy training for all TDSB staff</w:t>
      </w:r>
      <w:r w:rsidR="00BC3D67" w:rsidRPr="00D12B48">
        <w:rPr>
          <w:b w:val="0"/>
          <w:sz w:val="24"/>
          <w:szCs w:val="24"/>
          <w:lang w:val="en-CA"/>
        </w:rPr>
        <w:t>.</w:t>
      </w:r>
      <w:r w:rsidRPr="00D12B48">
        <w:rPr>
          <w:b w:val="0"/>
          <w:sz w:val="24"/>
          <w:szCs w:val="24"/>
          <w:lang w:val="en-CA"/>
        </w:rPr>
        <w:t xml:space="preserve"> </w:t>
      </w:r>
    </w:p>
    <w:p w:rsidR="001C28EC" w:rsidRPr="00D12B48" w:rsidRDefault="001C28EC" w:rsidP="001C28EC">
      <w:pPr>
        <w:pStyle w:val="ListParagraph"/>
        <w:rPr>
          <w:rFonts w:ascii="Times New Roman" w:hAnsi="Times New Roman"/>
          <w:b/>
          <w:sz w:val="24"/>
          <w:szCs w:val="24"/>
          <w:lang w:val="en-CA"/>
        </w:rPr>
      </w:pPr>
    </w:p>
    <w:p w:rsidR="00054806" w:rsidRPr="00D12B48" w:rsidRDefault="001A0408" w:rsidP="001C28EC">
      <w:pPr>
        <w:pStyle w:val="AA"/>
        <w:numPr>
          <w:ilvl w:val="1"/>
          <w:numId w:val="5"/>
        </w:numPr>
        <w:suppressAutoHyphens/>
        <w:spacing w:after="0"/>
        <w:ind w:left="1440" w:hanging="720"/>
        <w:jc w:val="both"/>
        <w:rPr>
          <w:b w:val="0"/>
          <w:sz w:val="24"/>
          <w:szCs w:val="24"/>
          <w:lang w:val="en-CA"/>
        </w:rPr>
      </w:pPr>
      <w:r w:rsidRPr="00D12B48">
        <w:rPr>
          <w:b w:val="0"/>
          <w:sz w:val="24"/>
          <w:szCs w:val="24"/>
          <w:lang w:val="en-CA"/>
        </w:rPr>
        <w:t xml:space="preserve">The Board will report to the Information and Privacy Commissioner </w:t>
      </w:r>
      <w:r w:rsidR="00054806" w:rsidRPr="00D12B48">
        <w:rPr>
          <w:b w:val="0"/>
          <w:sz w:val="24"/>
          <w:szCs w:val="24"/>
          <w:lang w:val="en-CA"/>
        </w:rPr>
        <w:t xml:space="preserve">(IPC) of Ontario </w:t>
      </w:r>
      <w:r w:rsidRPr="00D12B48">
        <w:rPr>
          <w:b w:val="0"/>
          <w:sz w:val="24"/>
          <w:szCs w:val="24"/>
          <w:lang w:val="en-CA"/>
        </w:rPr>
        <w:t xml:space="preserve">any major </w:t>
      </w:r>
      <w:r w:rsidR="00AD61B8" w:rsidRPr="00D12B48">
        <w:rPr>
          <w:b w:val="0"/>
          <w:sz w:val="24"/>
          <w:szCs w:val="24"/>
          <w:lang w:val="en-CA"/>
        </w:rPr>
        <w:t xml:space="preserve">privacy </w:t>
      </w:r>
      <w:r w:rsidRPr="00D12B48">
        <w:rPr>
          <w:b w:val="0"/>
          <w:sz w:val="24"/>
          <w:szCs w:val="24"/>
          <w:lang w:val="en-CA"/>
        </w:rPr>
        <w:t xml:space="preserve">breaches of </w:t>
      </w:r>
      <w:r w:rsidR="00054806" w:rsidRPr="00D12B48">
        <w:rPr>
          <w:b w:val="0"/>
          <w:sz w:val="24"/>
          <w:szCs w:val="24"/>
          <w:lang w:val="en-CA"/>
        </w:rPr>
        <w:t xml:space="preserve">personal information and will ensure that recommendations of the IPC related to the breach are thoroughly considered and implemented. </w:t>
      </w:r>
    </w:p>
    <w:p w:rsidR="00054806" w:rsidRPr="00D12B48" w:rsidRDefault="00054806" w:rsidP="00054806">
      <w:pPr>
        <w:pStyle w:val="ListParagraph"/>
        <w:rPr>
          <w:rFonts w:ascii="Times New Roman" w:hAnsi="Times New Roman"/>
          <w:b/>
          <w:sz w:val="24"/>
          <w:szCs w:val="24"/>
          <w:lang w:val="en-CA"/>
        </w:rPr>
      </w:pPr>
    </w:p>
    <w:p w:rsidR="00FD2747" w:rsidRPr="00D12B48" w:rsidRDefault="00054806" w:rsidP="001C28EC">
      <w:pPr>
        <w:pStyle w:val="AA"/>
        <w:numPr>
          <w:ilvl w:val="1"/>
          <w:numId w:val="5"/>
        </w:numPr>
        <w:suppressAutoHyphens/>
        <w:spacing w:after="0"/>
        <w:ind w:left="1440" w:hanging="720"/>
        <w:jc w:val="both"/>
        <w:rPr>
          <w:b w:val="0"/>
          <w:sz w:val="24"/>
          <w:szCs w:val="24"/>
          <w:lang w:val="en-CA"/>
        </w:rPr>
      </w:pPr>
      <w:r w:rsidRPr="00D12B48">
        <w:rPr>
          <w:b w:val="0"/>
          <w:sz w:val="24"/>
          <w:szCs w:val="24"/>
          <w:lang w:val="en-CA"/>
        </w:rPr>
        <w:t xml:space="preserve">The Board will provide an annual statistical report </w:t>
      </w:r>
      <w:r w:rsidR="00045AAE" w:rsidRPr="00D12B48">
        <w:rPr>
          <w:b w:val="0"/>
          <w:sz w:val="24"/>
          <w:szCs w:val="24"/>
          <w:lang w:val="en-CA"/>
        </w:rPr>
        <w:t>with consolidated information on</w:t>
      </w:r>
      <w:r w:rsidRPr="00D12B48">
        <w:rPr>
          <w:b w:val="0"/>
          <w:sz w:val="24"/>
          <w:szCs w:val="24"/>
          <w:lang w:val="en-CA"/>
        </w:rPr>
        <w:t xml:space="preserve"> FOI requests to the IPC</w:t>
      </w:r>
      <w:r w:rsidR="00045AAE" w:rsidRPr="00D12B48">
        <w:rPr>
          <w:b w:val="0"/>
          <w:sz w:val="24"/>
          <w:szCs w:val="24"/>
          <w:lang w:val="en-CA"/>
        </w:rPr>
        <w:t xml:space="preserve"> in the form and format prescribed by the Commissioner</w:t>
      </w:r>
      <w:r w:rsidRPr="00D12B48">
        <w:rPr>
          <w:b w:val="0"/>
          <w:sz w:val="24"/>
          <w:szCs w:val="24"/>
          <w:lang w:val="en-CA"/>
        </w:rPr>
        <w:t>.</w:t>
      </w:r>
      <w:r w:rsidR="00AE36EF" w:rsidRPr="00D12B48">
        <w:rPr>
          <w:b w:val="0"/>
          <w:sz w:val="24"/>
          <w:szCs w:val="24"/>
          <w:lang w:val="en-CA"/>
        </w:rPr>
        <w:t xml:space="preserve"> </w:t>
      </w:r>
      <w:r w:rsidR="00045AAE" w:rsidRPr="00D12B48">
        <w:rPr>
          <w:b w:val="0"/>
          <w:sz w:val="24"/>
          <w:szCs w:val="24"/>
          <w:lang w:val="en-CA"/>
        </w:rPr>
        <w:t>A copy of the report will be presented to the Board of Trustees</w:t>
      </w:r>
      <w:r w:rsidR="00D56AE6">
        <w:rPr>
          <w:b w:val="0"/>
          <w:sz w:val="24"/>
          <w:szCs w:val="24"/>
          <w:lang w:val="en-CA"/>
        </w:rPr>
        <w:t xml:space="preserve"> and </w:t>
      </w:r>
      <w:r w:rsidR="00AD76C1">
        <w:rPr>
          <w:b w:val="0"/>
          <w:sz w:val="24"/>
          <w:szCs w:val="24"/>
          <w:lang w:val="en-CA"/>
        </w:rPr>
        <w:t>Legal Services</w:t>
      </w:r>
      <w:r w:rsidR="00045AAE" w:rsidRPr="00D12B48">
        <w:rPr>
          <w:b w:val="0"/>
          <w:sz w:val="24"/>
          <w:szCs w:val="24"/>
          <w:lang w:val="en-CA"/>
        </w:rPr>
        <w:t xml:space="preserve"> for information.</w:t>
      </w:r>
      <w:r w:rsidR="001A0408" w:rsidRPr="00D12B48">
        <w:rPr>
          <w:b w:val="0"/>
          <w:sz w:val="24"/>
          <w:szCs w:val="24"/>
          <w:lang w:val="en-CA"/>
        </w:rPr>
        <w:t xml:space="preserve"> </w:t>
      </w:r>
    </w:p>
    <w:p w:rsidR="00492142" w:rsidRPr="00D12B48" w:rsidRDefault="00492142" w:rsidP="00492142">
      <w:pPr>
        <w:pStyle w:val="ListParagraph"/>
        <w:rPr>
          <w:rFonts w:ascii="Times New Roman" w:hAnsi="Times New Roman"/>
          <w:b/>
          <w:sz w:val="24"/>
          <w:szCs w:val="24"/>
          <w:lang w:val="en-CA"/>
        </w:rPr>
      </w:pPr>
    </w:p>
    <w:p w:rsidR="009C73FD" w:rsidRPr="0074392A" w:rsidRDefault="00FC3C92" w:rsidP="009C73FD">
      <w:pPr>
        <w:pStyle w:val="AA"/>
        <w:numPr>
          <w:ilvl w:val="1"/>
          <w:numId w:val="5"/>
        </w:numPr>
        <w:suppressAutoHyphens/>
        <w:spacing w:after="0"/>
        <w:ind w:left="1440" w:hanging="720"/>
        <w:jc w:val="both"/>
        <w:rPr>
          <w:b w:val="0"/>
          <w:sz w:val="24"/>
          <w:szCs w:val="24"/>
          <w:lang w:val="en-CA"/>
        </w:rPr>
      </w:pPr>
      <w:r w:rsidRPr="00D12B48">
        <w:rPr>
          <w:b w:val="0"/>
          <w:sz w:val="24"/>
          <w:szCs w:val="24"/>
          <w:lang w:val="en-CA"/>
        </w:rPr>
        <w:t>The Board will monitor and track the types of information commonly and frequently requested by the public through the</w:t>
      </w:r>
      <w:r w:rsidR="00476B70" w:rsidRPr="00D12B48">
        <w:rPr>
          <w:b w:val="0"/>
          <w:sz w:val="24"/>
          <w:szCs w:val="24"/>
          <w:lang w:val="en-CA"/>
        </w:rPr>
        <w:t xml:space="preserve"> FOI process</w:t>
      </w:r>
      <w:r w:rsidR="007813E1">
        <w:rPr>
          <w:b w:val="0"/>
          <w:sz w:val="24"/>
          <w:szCs w:val="24"/>
          <w:lang w:val="en-CA"/>
        </w:rPr>
        <w:t xml:space="preserve"> on a quarterly basis.</w:t>
      </w:r>
      <w:r w:rsidR="00476B70" w:rsidRPr="00D12B48">
        <w:rPr>
          <w:b w:val="0"/>
          <w:sz w:val="24"/>
          <w:szCs w:val="24"/>
          <w:lang w:val="en-CA"/>
        </w:rPr>
        <w:t xml:space="preserve"> </w:t>
      </w:r>
      <w:r w:rsidR="00FC451B" w:rsidRPr="00D12B48">
        <w:rPr>
          <w:b w:val="0"/>
          <w:sz w:val="24"/>
          <w:szCs w:val="24"/>
          <w:lang w:val="en-CA"/>
        </w:rPr>
        <w:t xml:space="preserve">Information that </w:t>
      </w:r>
      <w:r w:rsidR="003B69ED" w:rsidRPr="00D12B48">
        <w:rPr>
          <w:b w:val="0"/>
          <w:sz w:val="24"/>
          <w:szCs w:val="24"/>
          <w:lang w:val="en-CA"/>
        </w:rPr>
        <w:t>represents</w:t>
      </w:r>
      <w:r w:rsidR="00FC451B" w:rsidRPr="00D12B48">
        <w:rPr>
          <w:b w:val="0"/>
          <w:sz w:val="24"/>
          <w:szCs w:val="24"/>
          <w:lang w:val="en-CA"/>
        </w:rPr>
        <w:t xml:space="preserve"> continu</w:t>
      </w:r>
      <w:r w:rsidR="00C136F5" w:rsidRPr="00D12B48">
        <w:rPr>
          <w:b w:val="0"/>
          <w:sz w:val="24"/>
          <w:szCs w:val="24"/>
          <w:lang w:val="en-CA"/>
        </w:rPr>
        <w:t xml:space="preserve">ous interest to the public, and is not personal or confidential, will be considered </w:t>
      </w:r>
      <w:r w:rsidR="003B69ED" w:rsidRPr="00D12B48">
        <w:rPr>
          <w:b w:val="0"/>
          <w:sz w:val="24"/>
          <w:szCs w:val="24"/>
          <w:lang w:val="en-CA"/>
        </w:rPr>
        <w:t xml:space="preserve">for posting </w:t>
      </w:r>
      <w:r w:rsidR="00AE36EF" w:rsidRPr="00D12B48">
        <w:rPr>
          <w:b w:val="0"/>
          <w:sz w:val="24"/>
          <w:szCs w:val="24"/>
          <w:lang w:val="en-CA"/>
        </w:rPr>
        <w:t>on</w:t>
      </w:r>
      <w:r w:rsidR="003B69ED" w:rsidRPr="00D12B48">
        <w:rPr>
          <w:b w:val="0"/>
          <w:sz w:val="24"/>
          <w:szCs w:val="24"/>
          <w:lang w:val="en-CA"/>
        </w:rPr>
        <w:t xml:space="preserve"> the </w:t>
      </w:r>
      <w:r w:rsidR="00C136F5" w:rsidRPr="00D12B48">
        <w:rPr>
          <w:b w:val="0"/>
          <w:sz w:val="24"/>
          <w:szCs w:val="24"/>
          <w:lang w:val="en-CA"/>
        </w:rPr>
        <w:t>Boar</w:t>
      </w:r>
      <w:r w:rsidR="003B69ED" w:rsidRPr="00D12B48">
        <w:rPr>
          <w:b w:val="0"/>
          <w:sz w:val="24"/>
          <w:szCs w:val="24"/>
          <w:lang w:val="en-CA"/>
        </w:rPr>
        <w:t>d’s website in accordance with the Open Data Policy.</w:t>
      </w:r>
    </w:p>
    <w:p w:rsidR="00481861" w:rsidRPr="009C73FD" w:rsidRDefault="00481861" w:rsidP="009C73FD">
      <w:pPr>
        <w:rPr>
          <w:rFonts w:ascii="Times New Roman" w:hAnsi="Times New Roman"/>
          <w:sz w:val="24"/>
          <w:szCs w:val="24"/>
          <w:lang w:val="en-CA"/>
        </w:rPr>
      </w:pPr>
    </w:p>
    <w:p w:rsidR="00C95990" w:rsidRDefault="00C95990" w:rsidP="00D94EA5">
      <w:pPr>
        <w:pStyle w:val="AA"/>
        <w:numPr>
          <w:ilvl w:val="0"/>
          <w:numId w:val="5"/>
        </w:numPr>
        <w:tabs>
          <w:tab w:val="num" w:pos="720"/>
        </w:tabs>
        <w:suppressAutoHyphens/>
        <w:ind w:left="720" w:hanging="720"/>
        <w:jc w:val="both"/>
        <w:rPr>
          <w:sz w:val="24"/>
          <w:szCs w:val="24"/>
        </w:rPr>
      </w:pPr>
      <w:r>
        <w:rPr>
          <w:sz w:val="24"/>
          <w:szCs w:val="24"/>
        </w:rPr>
        <w:t xml:space="preserve">SPECIFIC DIRECTIVES </w:t>
      </w:r>
    </w:p>
    <w:p w:rsidR="00C95990" w:rsidRDefault="00C95990" w:rsidP="00C95990">
      <w:pPr>
        <w:pStyle w:val="BB0"/>
        <w:suppressAutoHyphens/>
        <w:ind w:left="720"/>
        <w:jc w:val="both"/>
        <w:rPr>
          <w:szCs w:val="24"/>
        </w:rPr>
      </w:pPr>
      <w:r w:rsidRPr="00C95990">
        <w:rPr>
          <w:szCs w:val="24"/>
        </w:rPr>
        <w:t>The Director of Education has authority to issue operational procedures to implement this Policy.</w:t>
      </w:r>
    </w:p>
    <w:p w:rsidR="00C95990" w:rsidRDefault="00C95990" w:rsidP="00C95990">
      <w:pPr>
        <w:pStyle w:val="BB0"/>
        <w:suppressAutoHyphens/>
        <w:ind w:left="720"/>
        <w:jc w:val="both"/>
        <w:rPr>
          <w:szCs w:val="24"/>
        </w:rPr>
      </w:pPr>
    </w:p>
    <w:p w:rsidR="009B58C8" w:rsidRPr="00D12B48" w:rsidRDefault="009B58C8" w:rsidP="00D94EA5">
      <w:pPr>
        <w:pStyle w:val="AA"/>
        <w:numPr>
          <w:ilvl w:val="0"/>
          <w:numId w:val="5"/>
        </w:numPr>
        <w:tabs>
          <w:tab w:val="num" w:pos="720"/>
        </w:tabs>
        <w:suppressAutoHyphens/>
        <w:ind w:left="720" w:hanging="720"/>
        <w:jc w:val="both"/>
        <w:rPr>
          <w:sz w:val="24"/>
          <w:szCs w:val="24"/>
        </w:rPr>
      </w:pPr>
      <w:r w:rsidRPr="00D12B48">
        <w:rPr>
          <w:sz w:val="24"/>
          <w:szCs w:val="24"/>
        </w:rPr>
        <w:t>EVALUATION</w:t>
      </w:r>
    </w:p>
    <w:p w:rsidR="00BB4EC7" w:rsidRDefault="002C0493" w:rsidP="00BB4EC7">
      <w:pPr>
        <w:pStyle w:val="BB0"/>
        <w:suppressAutoHyphens/>
        <w:ind w:left="720"/>
        <w:jc w:val="both"/>
        <w:rPr>
          <w:szCs w:val="24"/>
        </w:rPr>
      </w:pPr>
      <w:r w:rsidRPr="00D12B48">
        <w:rPr>
          <w:szCs w:val="24"/>
        </w:rPr>
        <w:t xml:space="preserve">This </w:t>
      </w:r>
      <w:r w:rsidR="009F5AB9" w:rsidRPr="00D12B48">
        <w:rPr>
          <w:szCs w:val="24"/>
        </w:rPr>
        <w:t>P</w:t>
      </w:r>
      <w:r w:rsidR="003C41FD" w:rsidRPr="00D12B48">
        <w:rPr>
          <w:szCs w:val="24"/>
        </w:rPr>
        <w:t>olicy</w:t>
      </w:r>
      <w:r w:rsidRPr="00D12B48">
        <w:rPr>
          <w:szCs w:val="24"/>
        </w:rPr>
        <w:t xml:space="preserve"> will be reviewed as required, but at a minimum every four (4) years after the effective date.</w:t>
      </w:r>
    </w:p>
    <w:p w:rsidR="0026352B" w:rsidRPr="00D12B48" w:rsidRDefault="0026352B" w:rsidP="00D94EA5">
      <w:pPr>
        <w:pStyle w:val="AA"/>
        <w:numPr>
          <w:ilvl w:val="0"/>
          <w:numId w:val="5"/>
        </w:numPr>
        <w:tabs>
          <w:tab w:val="num" w:pos="720"/>
        </w:tabs>
        <w:suppressAutoHyphens/>
        <w:ind w:left="720" w:hanging="720"/>
        <w:jc w:val="both"/>
        <w:rPr>
          <w:sz w:val="24"/>
          <w:szCs w:val="24"/>
        </w:rPr>
      </w:pPr>
      <w:r w:rsidRPr="00D12B48">
        <w:rPr>
          <w:sz w:val="24"/>
          <w:szCs w:val="24"/>
        </w:rPr>
        <w:t>APPENDICES</w:t>
      </w:r>
    </w:p>
    <w:p w:rsidR="00EB1C17" w:rsidRPr="00D12B48" w:rsidRDefault="00BB4EC7" w:rsidP="00EB1C17">
      <w:pPr>
        <w:pStyle w:val="aaBody"/>
        <w:suppressAutoHyphens/>
        <w:spacing w:after="0"/>
        <w:ind w:left="720"/>
        <w:jc w:val="both"/>
        <w:rPr>
          <w:szCs w:val="24"/>
        </w:rPr>
      </w:pPr>
      <w:r>
        <w:rPr>
          <w:szCs w:val="24"/>
        </w:rPr>
        <w:lastRenderedPageBreak/>
        <w:t>Not Applicable</w:t>
      </w:r>
    </w:p>
    <w:p w:rsidR="00EB1C17" w:rsidRPr="00D12B48" w:rsidRDefault="00EB1C17" w:rsidP="00EB1C17">
      <w:pPr>
        <w:pStyle w:val="aaBody"/>
        <w:suppressAutoHyphens/>
        <w:spacing w:after="0"/>
        <w:ind w:left="720"/>
        <w:jc w:val="both"/>
      </w:pPr>
    </w:p>
    <w:p w:rsidR="0026352B" w:rsidRPr="00D12B48" w:rsidRDefault="009002D8" w:rsidP="009002D8">
      <w:pPr>
        <w:pStyle w:val="AA"/>
        <w:numPr>
          <w:ilvl w:val="0"/>
          <w:numId w:val="5"/>
        </w:numPr>
        <w:tabs>
          <w:tab w:val="num" w:pos="720"/>
        </w:tabs>
        <w:suppressAutoHyphens/>
        <w:ind w:left="720" w:hanging="720"/>
        <w:jc w:val="both"/>
        <w:rPr>
          <w:sz w:val="24"/>
          <w:szCs w:val="24"/>
        </w:rPr>
      </w:pPr>
      <w:r w:rsidRPr="00D12B48">
        <w:rPr>
          <w:sz w:val="24"/>
          <w:szCs w:val="24"/>
        </w:rPr>
        <w:t>REFERENCE DOCUMENTS</w:t>
      </w:r>
    </w:p>
    <w:p w:rsidR="00571304" w:rsidRPr="00D12B48" w:rsidRDefault="00571304" w:rsidP="00571304">
      <w:pPr>
        <w:pStyle w:val="aaBody"/>
        <w:suppressAutoHyphens/>
        <w:spacing w:after="0"/>
        <w:ind w:left="720"/>
        <w:jc w:val="both"/>
        <w:rPr>
          <w:szCs w:val="24"/>
          <w:u w:val="single"/>
        </w:rPr>
      </w:pPr>
      <w:r w:rsidRPr="00D12B48">
        <w:rPr>
          <w:szCs w:val="24"/>
          <w:u w:val="single"/>
        </w:rPr>
        <w:t>Policies:</w:t>
      </w:r>
    </w:p>
    <w:p w:rsidR="00C95990" w:rsidRPr="00D12B48" w:rsidRDefault="00C95990" w:rsidP="00571304">
      <w:pPr>
        <w:pStyle w:val="AABody0"/>
        <w:numPr>
          <w:ilvl w:val="0"/>
          <w:numId w:val="36"/>
        </w:numPr>
        <w:suppressAutoHyphens/>
        <w:spacing w:after="0"/>
        <w:rPr>
          <w:szCs w:val="24"/>
          <w:lang w:val="en-CA"/>
        </w:rPr>
      </w:pPr>
      <w:r w:rsidRPr="00D12B48">
        <w:rPr>
          <w:szCs w:val="24"/>
          <w:lang w:val="en-CA"/>
        </w:rPr>
        <w:t xml:space="preserve">Equity Policy (P037) </w:t>
      </w:r>
    </w:p>
    <w:p w:rsidR="00C95990" w:rsidRPr="00D12B48" w:rsidRDefault="00C95990" w:rsidP="00556CE3">
      <w:pPr>
        <w:pStyle w:val="AABody0"/>
        <w:numPr>
          <w:ilvl w:val="0"/>
          <w:numId w:val="36"/>
        </w:numPr>
        <w:suppressAutoHyphens/>
        <w:spacing w:after="0"/>
        <w:rPr>
          <w:szCs w:val="24"/>
          <w:lang w:val="en-CA"/>
        </w:rPr>
      </w:pPr>
      <w:r w:rsidRPr="00D12B48">
        <w:rPr>
          <w:szCs w:val="24"/>
          <w:lang w:val="en-CA"/>
        </w:rPr>
        <w:t>Human Rights Policy (P031)</w:t>
      </w:r>
    </w:p>
    <w:p w:rsidR="00C95990" w:rsidRPr="00D12B48" w:rsidRDefault="00C95990" w:rsidP="00556CE3">
      <w:pPr>
        <w:pStyle w:val="AABody0"/>
        <w:numPr>
          <w:ilvl w:val="0"/>
          <w:numId w:val="36"/>
        </w:numPr>
        <w:suppressAutoHyphens/>
        <w:spacing w:after="0"/>
        <w:rPr>
          <w:szCs w:val="24"/>
          <w:lang w:val="en-CA"/>
        </w:rPr>
      </w:pPr>
      <w:r w:rsidRPr="00D12B48">
        <w:rPr>
          <w:szCs w:val="24"/>
          <w:lang w:val="en-CA"/>
        </w:rPr>
        <w:t xml:space="preserve">Open Data </w:t>
      </w:r>
      <w:r w:rsidRPr="0074392A">
        <w:rPr>
          <w:szCs w:val="24"/>
          <w:lang w:val="en-CA"/>
        </w:rPr>
        <w:t>Policy (P091)</w:t>
      </w:r>
    </w:p>
    <w:p w:rsidR="003B5FDF" w:rsidRPr="00D12B48" w:rsidRDefault="00571304" w:rsidP="009F5AB9">
      <w:pPr>
        <w:pStyle w:val="AABody0"/>
        <w:suppressAutoHyphens/>
        <w:spacing w:after="0"/>
        <w:ind w:left="1440"/>
        <w:rPr>
          <w:szCs w:val="24"/>
          <w:lang w:val="en-CA"/>
        </w:rPr>
      </w:pPr>
      <w:r w:rsidRPr="00D12B48">
        <w:rPr>
          <w:szCs w:val="24"/>
          <w:lang w:val="en-CA"/>
        </w:rPr>
        <w:t xml:space="preserve"> </w:t>
      </w:r>
    </w:p>
    <w:p w:rsidR="00571304" w:rsidRPr="00D12B48" w:rsidRDefault="00571304" w:rsidP="00E23508">
      <w:pPr>
        <w:pStyle w:val="aaBody"/>
        <w:suppressAutoHyphens/>
        <w:spacing w:after="0"/>
        <w:ind w:left="720"/>
        <w:jc w:val="both"/>
        <w:rPr>
          <w:szCs w:val="24"/>
          <w:u w:val="single"/>
        </w:rPr>
      </w:pPr>
      <w:r w:rsidRPr="00D12B48">
        <w:rPr>
          <w:szCs w:val="24"/>
          <w:u w:val="single"/>
        </w:rPr>
        <w:t>Legislative Acts and Regulations:</w:t>
      </w:r>
    </w:p>
    <w:p w:rsidR="00C95990" w:rsidRDefault="00C95990" w:rsidP="00A722FD">
      <w:pPr>
        <w:pStyle w:val="aaBody"/>
        <w:numPr>
          <w:ilvl w:val="0"/>
          <w:numId w:val="37"/>
        </w:numPr>
        <w:suppressAutoHyphens/>
        <w:spacing w:after="0"/>
        <w:jc w:val="both"/>
        <w:rPr>
          <w:i/>
          <w:color w:val="000000" w:themeColor="text1"/>
          <w:szCs w:val="24"/>
        </w:rPr>
      </w:pPr>
      <w:r w:rsidRPr="00A722FD">
        <w:rPr>
          <w:i/>
          <w:color w:val="000000" w:themeColor="text1"/>
          <w:szCs w:val="24"/>
        </w:rPr>
        <w:t>Anti-Racism Act</w:t>
      </w:r>
      <w:r>
        <w:rPr>
          <w:i/>
          <w:color w:val="000000" w:themeColor="text1"/>
          <w:szCs w:val="24"/>
        </w:rPr>
        <w:t>,</w:t>
      </w:r>
      <w:r w:rsidRPr="00A722FD">
        <w:rPr>
          <w:i/>
          <w:color w:val="000000" w:themeColor="text1"/>
          <w:szCs w:val="24"/>
        </w:rPr>
        <w:t xml:space="preserve"> 2017</w:t>
      </w:r>
    </w:p>
    <w:p w:rsidR="00C95990" w:rsidRPr="00A722FD" w:rsidRDefault="00C95990" w:rsidP="00A722FD">
      <w:pPr>
        <w:pStyle w:val="ListParagraph"/>
        <w:numPr>
          <w:ilvl w:val="0"/>
          <w:numId w:val="37"/>
        </w:numPr>
        <w:rPr>
          <w:rFonts w:ascii="Times New Roman" w:hAnsi="Times New Roman"/>
          <w:color w:val="000000" w:themeColor="text1"/>
          <w:sz w:val="24"/>
          <w:szCs w:val="24"/>
          <w:lang w:eastAsia="en-US"/>
        </w:rPr>
      </w:pPr>
      <w:r w:rsidRPr="00A722FD">
        <w:rPr>
          <w:rFonts w:ascii="Times New Roman" w:hAnsi="Times New Roman"/>
          <w:i/>
          <w:iCs/>
          <w:color w:val="000000" w:themeColor="text1"/>
          <w:sz w:val="24"/>
          <w:szCs w:val="24"/>
          <w:lang w:eastAsia="en-US"/>
        </w:rPr>
        <w:t>Data Standards for the Identification and Monitoring of Systemic Racism</w:t>
      </w:r>
      <w:r w:rsidRPr="00A722FD">
        <w:rPr>
          <w:rFonts w:ascii="Times New Roman" w:hAnsi="Times New Roman"/>
          <w:color w:val="000000" w:themeColor="text1"/>
          <w:sz w:val="24"/>
          <w:szCs w:val="24"/>
          <w:shd w:val="clear" w:color="auto" w:fill="FFFFFF"/>
          <w:lang w:eastAsia="en-US"/>
        </w:rPr>
        <w:t xml:space="preserve">, </w:t>
      </w:r>
      <w:r w:rsidRPr="00A722FD">
        <w:rPr>
          <w:rFonts w:ascii="Times New Roman" w:hAnsi="Times New Roman"/>
          <w:i/>
          <w:iCs/>
          <w:color w:val="000000" w:themeColor="text1"/>
          <w:sz w:val="24"/>
          <w:szCs w:val="24"/>
          <w:lang w:eastAsia="en-US"/>
        </w:rPr>
        <w:t>2018</w:t>
      </w:r>
    </w:p>
    <w:p w:rsidR="00C95990" w:rsidRPr="00A722FD" w:rsidRDefault="00C95990" w:rsidP="00A722FD">
      <w:pPr>
        <w:pStyle w:val="aaBody"/>
        <w:numPr>
          <w:ilvl w:val="0"/>
          <w:numId w:val="37"/>
        </w:numPr>
        <w:suppressAutoHyphens/>
        <w:spacing w:after="0"/>
        <w:jc w:val="both"/>
        <w:rPr>
          <w:i/>
          <w:color w:val="000000" w:themeColor="text1"/>
          <w:szCs w:val="24"/>
        </w:rPr>
      </w:pPr>
      <w:r>
        <w:rPr>
          <w:i/>
          <w:color w:val="000000" w:themeColor="text1"/>
          <w:szCs w:val="24"/>
        </w:rPr>
        <w:t xml:space="preserve">Education Act, </w:t>
      </w:r>
      <w:r>
        <w:rPr>
          <w:color w:val="000000" w:themeColor="text1"/>
          <w:szCs w:val="24"/>
        </w:rPr>
        <w:t>R.S.O. 1990, Chapter E.2</w:t>
      </w:r>
    </w:p>
    <w:p w:rsidR="00C95990" w:rsidRDefault="00C95990" w:rsidP="00A722FD">
      <w:pPr>
        <w:pStyle w:val="aaBody"/>
        <w:numPr>
          <w:ilvl w:val="0"/>
          <w:numId w:val="37"/>
        </w:numPr>
        <w:suppressAutoHyphens/>
        <w:spacing w:after="0"/>
        <w:jc w:val="both"/>
        <w:rPr>
          <w:i/>
          <w:szCs w:val="24"/>
        </w:rPr>
      </w:pPr>
      <w:r w:rsidRPr="00D12B48">
        <w:rPr>
          <w:i/>
          <w:szCs w:val="24"/>
        </w:rPr>
        <w:t>Municipal Freedom of Information and Protection of Privacy Act (MFIPPA)</w:t>
      </w:r>
    </w:p>
    <w:p w:rsidR="00A722FD" w:rsidRPr="00D12B48" w:rsidRDefault="00A722FD" w:rsidP="00A722FD">
      <w:pPr>
        <w:pStyle w:val="aaBody"/>
        <w:suppressAutoHyphens/>
        <w:spacing w:after="0"/>
        <w:ind w:left="1440"/>
        <w:jc w:val="both"/>
        <w:rPr>
          <w:i/>
          <w:szCs w:val="24"/>
        </w:rPr>
      </w:pPr>
    </w:p>
    <w:p w:rsidR="00AD61B8" w:rsidRPr="00E23508" w:rsidRDefault="00AD61B8" w:rsidP="00FB52B7">
      <w:pPr>
        <w:pStyle w:val="aaBody"/>
        <w:suppressAutoHyphens/>
        <w:spacing w:after="0"/>
        <w:ind w:left="1440"/>
        <w:jc w:val="both"/>
        <w:rPr>
          <w:i/>
          <w:szCs w:val="24"/>
        </w:rPr>
      </w:pPr>
    </w:p>
    <w:p w:rsidR="00571304" w:rsidRPr="00E23508" w:rsidRDefault="00571304" w:rsidP="00571304">
      <w:pPr>
        <w:pStyle w:val="AABody0"/>
        <w:suppressAutoHyphens/>
        <w:spacing w:after="0"/>
        <w:rPr>
          <w:szCs w:val="24"/>
          <w:u w:val="single"/>
        </w:rPr>
      </w:pPr>
    </w:p>
    <w:sectPr w:rsidR="00571304" w:rsidRPr="00E23508" w:rsidSect="00E5513A">
      <w:headerReference w:type="default" r:id="rId9"/>
      <w:footerReference w:type="default" r:id="rId10"/>
      <w:footnotePr>
        <w:numRestart w:val="eachPage"/>
      </w:footnotePr>
      <w:pgSz w:w="12240" w:h="15840" w:code="1"/>
      <w:pgMar w:top="1440" w:right="1440" w:bottom="1440" w:left="1440" w:header="576" w:footer="576"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A5" w:rsidRDefault="005C55A5">
      <w:r>
        <w:separator/>
      </w:r>
    </w:p>
  </w:endnote>
  <w:endnote w:type="continuationSeparator" w:id="0">
    <w:p w:rsidR="005C55A5" w:rsidRDefault="005C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7B" w:rsidRPr="00FE4929" w:rsidRDefault="001C7203" w:rsidP="0024157B">
    <w:pPr>
      <w:tabs>
        <w:tab w:val="right" w:pos="9180"/>
      </w:tabs>
      <w:rPr>
        <w:rFonts w:ascii="Times New Roman" w:hAnsi="Times New Roman"/>
        <w:sz w:val="24"/>
        <w:szCs w:val="24"/>
      </w:rPr>
    </w:pPr>
    <w:r w:rsidRPr="0024157B">
      <w:rPr>
        <w:noProof/>
        <w:sz w:val="20"/>
        <w:lang w:val="en-CA"/>
      </w:rPr>
      <mc:AlternateContent>
        <mc:Choice Requires="wps">
          <w:drawing>
            <wp:anchor distT="0" distB="0" distL="114300" distR="114300" simplePos="0" relativeHeight="251658240" behindDoc="0" locked="0" layoutInCell="0" allowOverlap="1" wp14:anchorId="1FB0A678" wp14:editId="56EF00BD">
              <wp:simplePos x="0" y="0"/>
              <wp:positionH relativeFrom="column">
                <wp:posOffset>0</wp:posOffset>
              </wp:positionH>
              <wp:positionV relativeFrom="paragraph">
                <wp:posOffset>-136525</wp:posOffset>
              </wp:positionV>
              <wp:extent cx="5953125" cy="0"/>
              <wp:effectExtent l="0" t="0" r="952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5pt" to="468.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1A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" o:allowincell="f"/>
          </w:pict>
        </mc:Fallback>
      </mc:AlternateContent>
    </w:r>
    <w:r w:rsidR="0024157B" w:rsidRPr="0024157B">
      <w:rPr>
        <w:rFonts w:ascii="Times New Roman" w:hAnsi="Times New Roman"/>
        <w:sz w:val="20"/>
      </w:rPr>
      <w:t>FOI and Protection of Privacy Policy</w:t>
    </w:r>
    <w:r w:rsidR="0024157B">
      <w:rPr>
        <w:sz w:val="18"/>
      </w:rPr>
      <w:tab/>
    </w:r>
    <w:r w:rsidR="0024157B" w:rsidRPr="00FE4929">
      <w:rPr>
        <w:rFonts w:ascii="Times New Roman" w:hAnsi="Times New Roman"/>
        <w:sz w:val="24"/>
        <w:szCs w:val="24"/>
      </w:rPr>
      <w:t xml:space="preserve">Page </w:t>
    </w:r>
    <w:r w:rsidR="0024157B" w:rsidRPr="00FE4929">
      <w:rPr>
        <w:rFonts w:ascii="Times New Roman" w:hAnsi="Times New Roman"/>
        <w:sz w:val="24"/>
        <w:szCs w:val="24"/>
      </w:rPr>
      <w:fldChar w:fldCharType="begin"/>
    </w:r>
    <w:r w:rsidR="0024157B" w:rsidRPr="00FE4929">
      <w:rPr>
        <w:rFonts w:ascii="Times New Roman" w:hAnsi="Times New Roman"/>
        <w:sz w:val="24"/>
        <w:szCs w:val="24"/>
      </w:rPr>
      <w:instrText xml:space="preserve"> PAGE </w:instrText>
    </w:r>
    <w:r w:rsidR="0024157B" w:rsidRPr="00FE4929">
      <w:rPr>
        <w:rFonts w:ascii="Times New Roman" w:hAnsi="Times New Roman"/>
        <w:sz w:val="24"/>
        <w:szCs w:val="24"/>
      </w:rPr>
      <w:fldChar w:fldCharType="separate"/>
    </w:r>
    <w:r w:rsidR="00C95990">
      <w:rPr>
        <w:rFonts w:ascii="Times New Roman" w:hAnsi="Times New Roman"/>
        <w:noProof/>
        <w:sz w:val="24"/>
        <w:szCs w:val="24"/>
      </w:rPr>
      <w:t>6</w:t>
    </w:r>
    <w:r w:rsidR="0024157B" w:rsidRPr="00FE4929">
      <w:rPr>
        <w:rFonts w:ascii="Times New Roman" w:hAnsi="Times New Roman"/>
        <w:sz w:val="24"/>
        <w:szCs w:val="24"/>
      </w:rPr>
      <w:fldChar w:fldCharType="end"/>
    </w:r>
    <w:r w:rsidR="0024157B" w:rsidRPr="00FE4929">
      <w:rPr>
        <w:rFonts w:ascii="Times New Roman" w:hAnsi="Times New Roman"/>
        <w:sz w:val="24"/>
        <w:szCs w:val="24"/>
      </w:rPr>
      <w:t xml:space="preserve"> of </w:t>
    </w:r>
    <w:r w:rsidR="0024157B" w:rsidRPr="00FE4929">
      <w:rPr>
        <w:rFonts w:ascii="Times New Roman" w:hAnsi="Times New Roman"/>
        <w:sz w:val="24"/>
        <w:szCs w:val="24"/>
      </w:rPr>
      <w:fldChar w:fldCharType="begin"/>
    </w:r>
    <w:r w:rsidR="0024157B" w:rsidRPr="00FE4929">
      <w:rPr>
        <w:rFonts w:ascii="Times New Roman" w:hAnsi="Times New Roman"/>
        <w:sz w:val="24"/>
        <w:szCs w:val="24"/>
      </w:rPr>
      <w:instrText xml:space="preserve"> NUMPAGES </w:instrText>
    </w:r>
    <w:r w:rsidR="0024157B" w:rsidRPr="00FE4929">
      <w:rPr>
        <w:rFonts w:ascii="Times New Roman" w:hAnsi="Times New Roman"/>
        <w:sz w:val="24"/>
        <w:szCs w:val="24"/>
      </w:rPr>
      <w:fldChar w:fldCharType="separate"/>
    </w:r>
    <w:r w:rsidR="00C95990">
      <w:rPr>
        <w:rFonts w:ascii="Times New Roman" w:hAnsi="Times New Roman"/>
        <w:noProof/>
        <w:sz w:val="24"/>
        <w:szCs w:val="24"/>
      </w:rPr>
      <w:t>6</w:t>
    </w:r>
    <w:r w:rsidR="0024157B" w:rsidRPr="00FE4929">
      <w:rPr>
        <w:rFonts w:ascii="Times New Roman" w:hAnsi="Times New Roman"/>
        <w:sz w:val="24"/>
        <w:szCs w:val="24"/>
      </w:rPr>
      <w:fldChar w:fldCharType="end"/>
    </w:r>
  </w:p>
  <w:p w:rsidR="0024157B" w:rsidRDefault="00241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A5" w:rsidRDefault="005C55A5">
      <w:r>
        <w:separator/>
      </w:r>
    </w:p>
  </w:footnote>
  <w:footnote w:type="continuationSeparator" w:id="0">
    <w:p w:rsidR="005C55A5" w:rsidRDefault="005C5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8C" w:rsidRPr="00C95990" w:rsidRDefault="00745D8C" w:rsidP="00745D8C">
    <w:pPr>
      <w:pStyle w:val="Header"/>
      <w:jc w:val="right"/>
      <w:rPr>
        <w:rFonts w:ascii="Times New Roman" w:hAnsi="Times New Roman"/>
        <w:b/>
        <w:color w:val="FF0000"/>
        <w:lang w:val="en-CA"/>
      </w:rPr>
    </w:pPr>
    <w:r w:rsidRPr="00BB4EC7">
      <w:rPr>
        <w:rFonts w:ascii="Times New Roman" w:hAnsi="Times New Roman"/>
        <w:b/>
        <w:color w:val="FF0000"/>
        <w:lang w:val="en-CA"/>
      </w:rPr>
      <w:t>DRAFT</w:t>
    </w:r>
    <w:r w:rsidR="00BB4EC7">
      <w:rPr>
        <w:rFonts w:ascii="Times New Roman" w:hAnsi="Times New Roman"/>
        <w:b/>
        <w:color w:val="FF0000"/>
        <w:lang w:val="en-CA"/>
      </w:rPr>
      <w:t xml:space="preserve"> FOR CONSULTATION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F3E"/>
    <w:multiLevelType w:val="multilevel"/>
    <w:tmpl w:val="FF92522E"/>
    <w:lvl w:ilvl="0">
      <w:start w:val="6"/>
      <w:numFmt w:val="decimal"/>
      <w:lvlText w:val="%1"/>
      <w:lvlJc w:val="left"/>
      <w:pPr>
        <w:ind w:left="360" w:hanging="360"/>
      </w:pPr>
      <w:rPr>
        <w:rFonts w:hint="default"/>
        <w:u w:val="none"/>
      </w:rPr>
    </w:lvl>
    <w:lvl w:ilvl="1">
      <w:start w:val="1"/>
      <w:numFmt w:val="decimal"/>
      <w:lvlText w:val="%1.%2"/>
      <w:lvlJc w:val="left"/>
      <w:pPr>
        <w:ind w:left="1086" w:hanging="360"/>
      </w:pPr>
      <w:rPr>
        <w:rFonts w:hint="default"/>
        <w:u w:val="none"/>
      </w:rPr>
    </w:lvl>
    <w:lvl w:ilvl="2">
      <w:start w:val="1"/>
      <w:numFmt w:val="decimal"/>
      <w:lvlText w:val="%1.%2.%3"/>
      <w:lvlJc w:val="left"/>
      <w:pPr>
        <w:ind w:left="1980" w:hanging="720"/>
      </w:pPr>
      <w:rPr>
        <w:rFonts w:hint="default"/>
        <w:u w:val="none"/>
      </w:rPr>
    </w:lvl>
    <w:lvl w:ilvl="3">
      <w:start w:val="1"/>
      <w:numFmt w:val="decimal"/>
      <w:lvlText w:val="%1.%2.%3.%4"/>
      <w:lvlJc w:val="left"/>
      <w:pPr>
        <w:ind w:left="2898" w:hanging="720"/>
      </w:pPr>
      <w:rPr>
        <w:rFonts w:hint="default"/>
        <w:u w:val="none"/>
      </w:rPr>
    </w:lvl>
    <w:lvl w:ilvl="4">
      <w:start w:val="1"/>
      <w:numFmt w:val="decimal"/>
      <w:lvlText w:val="%1.%2.%3.%4.%5"/>
      <w:lvlJc w:val="left"/>
      <w:pPr>
        <w:ind w:left="3984" w:hanging="1080"/>
      </w:pPr>
      <w:rPr>
        <w:rFonts w:hint="default"/>
        <w:u w:val="none"/>
      </w:rPr>
    </w:lvl>
    <w:lvl w:ilvl="5">
      <w:start w:val="1"/>
      <w:numFmt w:val="decimal"/>
      <w:lvlText w:val="%1.%2.%3.%4.%5.%6"/>
      <w:lvlJc w:val="left"/>
      <w:pPr>
        <w:ind w:left="4710" w:hanging="1080"/>
      </w:pPr>
      <w:rPr>
        <w:rFonts w:hint="default"/>
        <w:u w:val="none"/>
      </w:rPr>
    </w:lvl>
    <w:lvl w:ilvl="6">
      <w:start w:val="1"/>
      <w:numFmt w:val="decimal"/>
      <w:lvlText w:val="%1.%2.%3.%4.%5.%6.%7"/>
      <w:lvlJc w:val="left"/>
      <w:pPr>
        <w:ind w:left="5796" w:hanging="1440"/>
      </w:pPr>
      <w:rPr>
        <w:rFonts w:hint="default"/>
        <w:u w:val="none"/>
      </w:rPr>
    </w:lvl>
    <w:lvl w:ilvl="7">
      <w:start w:val="1"/>
      <w:numFmt w:val="decimal"/>
      <w:lvlText w:val="%1.%2.%3.%4.%5.%6.%7.%8"/>
      <w:lvlJc w:val="left"/>
      <w:pPr>
        <w:ind w:left="6522" w:hanging="1440"/>
      </w:pPr>
      <w:rPr>
        <w:rFonts w:hint="default"/>
        <w:u w:val="none"/>
      </w:rPr>
    </w:lvl>
    <w:lvl w:ilvl="8">
      <w:start w:val="1"/>
      <w:numFmt w:val="decimal"/>
      <w:lvlText w:val="%1.%2.%3.%4.%5.%6.%7.%8.%9"/>
      <w:lvlJc w:val="left"/>
      <w:pPr>
        <w:ind w:left="7608" w:hanging="1800"/>
      </w:pPr>
      <w:rPr>
        <w:rFonts w:hint="default"/>
        <w:u w:val="none"/>
      </w:rPr>
    </w:lvl>
  </w:abstractNum>
  <w:abstractNum w:abstractNumId="1">
    <w:nsid w:val="050C3F22"/>
    <w:multiLevelType w:val="multilevel"/>
    <w:tmpl w:val="7D4A2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C1F32"/>
    <w:multiLevelType w:val="hybridMultilevel"/>
    <w:tmpl w:val="CF7A3428"/>
    <w:lvl w:ilvl="0" w:tplc="8DD21C0C">
      <w:start w:val="1"/>
      <w:numFmt w:val="bullet"/>
      <w:lvlText w:val=""/>
      <w:lvlJc w:val="left"/>
      <w:pPr>
        <w:ind w:left="1440" w:hanging="360"/>
      </w:pPr>
      <w:rPr>
        <w:rFonts w:ascii="Symbol" w:hAnsi="Symbol" w:hint="default"/>
        <w:sz w:val="24"/>
        <w:szCs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9692E06"/>
    <w:multiLevelType w:val="hybridMultilevel"/>
    <w:tmpl w:val="99E69E2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0A6F751A"/>
    <w:multiLevelType w:val="hybridMultilevel"/>
    <w:tmpl w:val="5684756E"/>
    <w:lvl w:ilvl="0" w:tplc="A2C4E036">
      <w:start w:val="1"/>
      <w:numFmt w:val="bullet"/>
      <w:lvlText w:val=""/>
      <w:lvlJc w:val="left"/>
      <w:pPr>
        <w:ind w:left="2526" w:hanging="360"/>
      </w:pPr>
      <w:rPr>
        <w:rFonts w:ascii="Symbol" w:hAnsi="Symbol" w:hint="default"/>
        <w:color w:val="auto"/>
        <w:sz w:val="24"/>
        <w:szCs w:val="24"/>
      </w:rPr>
    </w:lvl>
    <w:lvl w:ilvl="1" w:tplc="10090003" w:tentative="1">
      <w:start w:val="1"/>
      <w:numFmt w:val="bullet"/>
      <w:lvlText w:val="o"/>
      <w:lvlJc w:val="left"/>
      <w:pPr>
        <w:ind w:left="3246" w:hanging="360"/>
      </w:pPr>
      <w:rPr>
        <w:rFonts w:ascii="Courier New" w:hAnsi="Courier New" w:cs="Courier New" w:hint="default"/>
      </w:rPr>
    </w:lvl>
    <w:lvl w:ilvl="2" w:tplc="10090005" w:tentative="1">
      <w:start w:val="1"/>
      <w:numFmt w:val="bullet"/>
      <w:lvlText w:val=""/>
      <w:lvlJc w:val="left"/>
      <w:pPr>
        <w:ind w:left="3966" w:hanging="360"/>
      </w:pPr>
      <w:rPr>
        <w:rFonts w:ascii="Wingdings" w:hAnsi="Wingdings" w:hint="default"/>
      </w:rPr>
    </w:lvl>
    <w:lvl w:ilvl="3" w:tplc="10090001" w:tentative="1">
      <w:start w:val="1"/>
      <w:numFmt w:val="bullet"/>
      <w:lvlText w:val=""/>
      <w:lvlJc w:val="left"/>
      <w:pPr>
        <w:ind w:left="4686" w:hanging="360"/>
      </w:pPr>
      <w:rPr>
        <w:rFonts w:ascii="Symbol" w:hAnsi="Symbol" w:hint="default"/>
      </w:rPr>
    </w:lvl>
    <w:lvl w:ilvl="4" w:tplc="10090003" w:tentative="1">
      <w:start w:val="1"/>
      <w:numFmt w:val="bullet"/>
      <w:lvlText w:val="o"/>
      <w:lvlJc w:val="left"/>
      <w:pPr>
        <w:ind w:left="5406" w:hanging="360"/>
      </w:pPr>
      <w:rPr>
        <w:rFonts w:ascii="Courier New" w:hAnsi="Courier New" w:cs="Courier New" w:hint="default"/>
      </w:rPr>
    </w:lvl>
    <w:lvl w:ilvl="5" w:tplc="10090005" w:tentative="1">
      <w:start w:val="1"/>
      <w:numFmt w:val="bullet"/>
      <w:lvlText w:val=""/>
      <w:lvlJc w:val="left"/>
      <w:pPr>
        <w:ind w:left="6126" w:hanging="360"/>
      </w:pPr>
      <w:rPr>
        <w:rFonts w:ascii="Wingdings" w:hAnsi="Wingdings" w:hint="default"/>
      </w:rPr>
    </w:lvl>
    <w:lvl w:ilvl="6" w:tplc="10090001" w:tentative="1">
      <w:start w:val="1"/>
      <w:numFmt w:val="bullet"/>
      <w:lvlText w:val=""/>
      <w:lvlJc w:val="left"/>
      <w:pPr>
        <w:ind w:left="6846" w:hanging="360"/>
      </w:pPr>
      <w:rPr>
        <w:rFonts w:ascii="Symbol" w:hAnsi="Symbol" w:hint="default"/>
      </w:rPr>
    </w:lvl>
    <w:lvl w:ilvl="7" w:tplc="10090003" w:tentative="1">
      <w:start w:val="1"/>
      <w:numFmt w:val="bullet"/>
      <w:lvlText w:val="o"/>
      <w:lvlJc w:val="left"/>
      <w:pPr>
        <w:ind w:left="7566" w:hanging="360"/>
      </w:pPr>
      <w:rPr>
        <w:rFonts w:ascii="Courier New" w:hAnsi="Courier New" w:cs="Courier New" w:hint="default"/>
      </w:rPr>
    </w:lvl>
    <w:lvl w:ilvl="8" w:tplc="10090005" w:tentative="1">
      <w:start w:val="1"/>
      <w:numFmt w:val="bullet"/>
      <w:lvlText w:val=""/>
      <w:lvlJc w:val="left"/>
      <w:pPr>
        <w:ind w:left="8286" w:hanging="360"/>
      </w:pPr>
      <w:rPr>
        <w:rFonts w:ascii="Wingdings" w:hAnsi="Wingdings" w:hint="default"/>
      </w:rPr>
    </w:lvl>
  </w:abstractNum>
  <w:abstractNum w:abstractNumId="5">
    <w:nsid w:val="0E21338E"/>
    <w:multiLevelType w:val="hybridMultilevel"/>
    <w:tmpl w:val="9A7E772C"/>
    <w:lvl w:ilvl="0" w:tplc="364EB7EC">
      <w:start w:val="1"/>
      <w:numFmt w:val="lowerLetter"/>
      <w:lvlText w:val="%1)"/>
      <w:lvlJc w:val="left"/>
      <w:pPr>
        <w:ind w:left="720" w:hanging="360"/>
      </w:pPr>
      <w:rPr>
        <w:rFonts w:ascii="Times New Roman" w:hAnsi="Times New Roman" w:cs="Times New Roman"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7913B0"/>
    <w:multiLevelType w:val="hybridMultilevel"/>
    <w:tmpl w:val="F1D88108"/>
    <w:lvl w:ilvl="0" w:tplc="F8D47B02">
      <w:start w:val="1"/>
      <w:numFmt w:val="lowerLetter"/>
      <w:lvlText w:val="(%1)"/>
      <w:lvlJc w:val="left"/>
      <w:pPr>
        <w:ind w:left="1806" w:hanging="360"/>
      </w:pPr>
      <w:rPr>
        <w:rFonts w:hint="default"/>
      </w:rPr>
    </w:lvl>
    <w:lvl w:ilvl="1" w:tplc="10090019">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7">
    <w:nsid w:val="13A2704D"/>
    <w:multiLevelType w:val="hybridMultilevel"/>
    <w:tmpl w:val="351272DC"/>
    <w:lvl w:ilvl="0" w:tplc="F8D47B02">
      <w:start w:val="1"/>
      <w:numFmt w:val="lowerLetter"/>
      <w:lvlText w:val="(%1)"/>
      <w:lvlJc w:val="left"/>
      <w:pPr>
        <w:ind w:left="1806" w:hanging="360"/>
      </w:pPr>
      <w:rPr>
        <w:rFonts w:hint="default"/>
      </w:rPr>
    </w:lvl>
    <w:lvl w:ilvl="1" w:tplc="10090019">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8">
    <w:nsid w:val="15046CCE"/>
    <w:multiLevelType w:val="singleLevel"/>
    <w:tmpl w:val="567E81CE"/>
    <w:lvl w:ilvl="0">
      <w:start w:val="5"/>
      <w:numFmt w:val="lowerRoman"/>
      <w:pStyle w:val="Motioni"/>
      <w:lvlText w:val="(%1)"/>
      <w:lvlJc w:val="left"/>
      <w:pPr>
        <w:tabs>
          <w:tab w:val="num" w:pos="1296"/>
        </w:tabs>
        <w:ind w:left="1152" w:hanging="576"/>
      </w:pPr>
      <w:rPr>
        <w:rFonts w:ascii="Arial" w:hAnsi="Arial" w:hint="default"/>
        <w:b/>
        <w:i w:val="0"/>
        <w:sz w:val="22"/>
      </w:rPr>
    </w:lvl>
  </w:abstractNum>
  <w:abstractNum w:abstractNumId="9">
    <w:nsid w:val="1A823177"/>
    <w:multiLevelType w:val="hybridMultilevel"/>
    <w:tmpl w:val="50F8D462"/>
    <w:lvl w:ilvl="0" w:tplc="F8D47B02">
      <w:start w:val="1"/>
      <w:numFmt w:val="lowerLetter"/>
      <w:lvlText w:val="(%1)"/>
      <w:lvlJc w:val="left"/>
      <w:pPr>
        <w:ind w:left="1806" w:hanging="360"/>
      </w:pPr>
      <w:rPr>
        <w:rFonts w:hint="default"/>
      </w:rPr>
    </w:lvl>
    <w:lvl w:ilvl="1" w:tplc="10090019">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10">
    <w:nsid w:val="1D7F3916"/>
    <w:multiLevelType w:val="hybridMultilevel"/>
    <w:tmpl w:val="9000FAFA"/>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12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2516790A"/>
    <w:multiLevelType w:val="hybridMultilevel"/>
    <w:tmpl w:val="9FC8343E"/>
    <w:lvl w:ilvl="0" w:tplc="10090001">
      <w:start w:val="1"/>
      <w:numFmt w:val="bullet"/>
      <w:lvlText w:val=""/>
      <w:lvlJc w:val="left"/>
      <w:pPr>
        <w:ind w:left="2526" w:hanging="360"/>
      </w:pPr>
      <w:rPr>
        <w:rFonts w:ascii="Symbol" w:hAnsi="Symbol" w:hint="default"/>
      </w:rPr>
    </w:lvl>
    <w:lvl w:ilvl="1" w:tplc="10090003" w:tentative="1">
      <w:start w:val="1"/>
      <w:numFmt w:val="bullet"/>
      <w:lvlText w:val="o"/>
      <w:lvlJc w:val="left"/>
      <w:pPr>
        <w:ind w:left="3246" w:hanging="360"/>
      </w:pPr>
      <w:rPr>
        <w:rFonts w:ascii="Courier New" w:hAnsi="Courier New" w:cs="Courier New" w:hint="default"/>
      </w:rPr>
    </w:lvl>
    <w:lvl w:ilvl="2" w:tplc="10090005" w:tentative="1">
      <w:start w:val="1"/>
      <w:numFmt w:val="bullet"/>
      <w:lvlText w:val=""/>
      <w:lvlJc w:val="left"/>
      <w:pPr>
        <w:ind w:left="3966" w:hanging="360"/>
      </w:pPr>
      <w:rPr>
        <w:rFonts w:ascii="Wingdings" w:hAnsi="Wingdings" w:hint="default"/>
      </w:rPr>
    </w:lvl>
    <w:lvl w:ilvl="3" w:tplc="10090001" w:tentative="1">
      <w:start w:val="1"/>
      <w:numFmt w:val="bullet"/>
      <w:lvlText w:val=""/>
      <w:lvlJc w:val="left"/>
      <w:pPr>
        <w:ind w:left="4686" w:hanging="360"/>
      </w:pPr>
      <w:rPr>
        <w:rFonts w:ascii="Symbol" w:hAnsi="Symbol" w:hint="default"/>
      </w:rPr>
    </w:lvl>
    <w:lvl w:ilvl="4" w:tplc="10090003" w:tentative="1">
      <w:start w:val="1"/>
      <w:numFmt w:val="bullet"/>
      <w:lvlText w:val="o"/>
      <w:lvlJc w:val="left"/>
      <w:pPr>
        <w:ind w:left="5406" w:hanging="360"/>
      </w:pPr>
      <w:rPr>
        <w:rFonts w:ascii="Courier New" w:hAnsi="Courier New" w:cs="Courier New" w:hint="default"/>
      </w:rPr>
    </w:lvl>
    <w:lvl w:ilvl="5" w:tplc="10090005" w:tentative="1">
      <w:start w:val="1"/>
      <w:numFmt w:val="bullet"/>
      <w:lvlText w:val=""/>
      <w:lvlJc w:val="left"/>
      <w:pPr>
        <w:ind w:left="6126" w:hanging="360"/>
      </w:pPr>
      <w:rPr>
        <w:rFonts w:ascii="Wingdings" w:hAnsi="Wingdings" w:hint="default"/>
      </w:rPr>
    </w:lvl>
    <w:lvl w:ilvl="6" w:tplc="10090001" w:tentative="1">
      <w:start w:val="1"/>
      <w:numFmt w:val="bullet"/>
      <w:lvlText w:val=""/>
      <w:lvlJc w:val="left"/>
      <w:pPr>
        <w:ind w:left="6846" w:hanging="360"/>
      </w:pPr>
      <w:rPr>
        <w:rFonts w:ascii="Symbol" w:hAnsi="Symbol" w:hint="default"/>
      </w:rPr>
    </w:lvl>
    <w:lvl w:ilvl="7" w:tplc="10090003" w:tentative="1">
      <w:start w:val="1"/>
      <w:numFmt w:val="bullet"/>
      <w:lvlText w:val="o"/>
      <w:lvlJc w:val="left"/>
      <w:pPr>
        <w:ind w:left="7566" w:hanging="360"/>
      </w:pPr>
      <w:rPr>
        <w:rFonts w:ascii="Courier New" w:hAnsi="Courier New" w:cs="Courier New" w:hint="default"/>
      </w:rPr>
    </w:lvl>
    <w:lvl w:ilvl="8" w:tplc="10090005" w:tentative="1">
      <w:start w:val="1"/>
      <w:numFmt w:val="bullet"/>
      <w:lvlText w:val=""/>
      <w:lvlJc w:val="left"/>
      <w:pPr>
        <w:ind w:left="8286" w:hanging="360"/>
      </w:pPr>
      <w:rPr>
        <w:rFonts w:ascii="Wingdings" w:hAnsi="Wingdings" w:hint="default"/>
      </w:rPr>
    </w:lvl>
  </w:abstractNum>
  <w:abstractNum w:abstractNumId="12">
    <w:nsid w:val="29C77D76"/>
    <w:multiLevelType w:val="hybridMultilevel"/>
    <w:tmpl w:val="EB28DCB0"/>
    <w:lvl w:ilvl="0" w:tplc="10090001">
      <w:start w:val="1"/>
      <w:numFmt w:val="bullet"/>
      <w:lvlText w:val=""/>
      <w:lvlJc w:val="left"/>
      <w:pPr>
        <w:ind w:left="720" w:hanging="360"/>
      </w:pPr>
      <w:rPr>
        <w:rFonts w:ascii="Symbol" w:hAnsi="Symbol"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F30931"/>
    <w:multiLevelType w:val="hybridMultilevel"/>
    <w:tmpl w:val="351272DC"/>
    <w:lvl w:ilvl="0" w:tplc="F8D47B02">
      <w:start w:val="1"/>
      <w:numFmt w:val="lowerLetter"/>
      <w:lvlText w:val="(%1)"/>
      <w:lvlJc w:val="left"/>
      <w:pPr>
        <w:ind w:left="1806" w:hanging="360"/>
      </w:pPr>
      <w:rPr>
        <w:rFonts w:hint="default"/>
      </w:rPr>
    </w:lvl>
    <w:lvl w:ilvl="1" w:tplc="10090019">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14">
    <w:nsid w:val="2FAF7DED"/>
    <w:multiLevelType w:val="hybridMultilevel"/>
    <w:tmpl w:val="86201000"/>
    <w:lvl w:ilvl="0" w:tplc="A2C4E036">
      <w:start w:val="1"/>
      <w:numFmt w:val="bullet"/>
      <w:lvlText w:val=""/>
      <w:lvlJc w:val="left"/>
      <w:pPr>
        <w:ind w:left="2250" w:hanging="360"/>
      </w:pPr>
      <w:rPr>
        <w:rFonts w:ascii="Symbol" w:hAnsi="Symbol" w:hint="default"/>
        <w:color w:val="auto"/>
        <w:sz w:val="24"/>
        <w:szCs w:val="24"/>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15">
    <w:nsid w:val="33F577A5"/>
    <w:multiLevelType w:val="singleLevel"/>
    <w:tmpl w:val="5370468A"/>
    <w:lvl w:ilvl="0">
      <w:start w:val="1"/>
      <w:numFmt w:val="lowerRoman"/>
      <w:pStyle w:val="aai"/>
      <w:lvlText w:val="(%1)"/>
      <w:lvlJc w:val="left"/>
      <w:pPr>
        <w:tabs>
          <w:tab w:val="num" w:pos="1296"/>
        </w:tabs>
        <w:ind w:left="1152" w:hanging="576"/>
      </w:pPr>
      <w:rPr>
        <w:rFonts w:ascii="Times New Roman" w:hAnsi="Times New Roman" w:hint="default"/>
        <w:b w:val="0"/>
        <w:i w:val="0"/>
        <w:sz w:val="24"/>
      </w:rPr>
    </w:lvl>
  </w:abstractNum>
  <w:abstractNum w:abstractNumId="16">
    <w:nsid w:val="3416766E"/>
    <w:multiLevelType w:val="hybridMultilevel"/>
    <w:tmpl w:val="6BC4A92C"/>
    <w:lvl w:ilvl="0" w:tplc="A2C4E036">
      <w:start w:val="1"/>
      <w:numFmt w:val="bullet"/>
      <w:lvlText w:val=""/>
      <w:lvlJc w:val="left"/>
      <w:pPr>
        <w:ind w:left="2526" w:hanging="360"/>
      </w:pPr>
      <w:rPr>
        <w:rFonts w:ascii="Symbol" w:hAnsi="Symbol" w:hint="default"/>
        <w:color w:val="auto"/>
        <w:sz w:val="24"/>
        <w:szCs w:val="24"/>
      </w:rPr>
    </w:lvl>
    <w:lvl w:ilvl="1" w:tplc="10090003" w:tentative="1">
      <w:start w:val="1"/>
      <w:numFmt w:val="bullet"/>
      <w:lvlText w:val="o"/>
      <w:lvlJc w:val="left"/>
      <w:pPr>
        <w:ind w:left="3246" w:hanging="360"/>
      </w:pPr>
      <w:rPr>
        <w:rFonts w:ascii="Courier New" w:hAnsi="Courier New" w:cs="Courier New" w:hint="default"/>
      </w:rPr>
    </w:lvl>
    <w:lvl w:ilvl="2" w:tplc="10090005" w:tentative="1">
      <w:start w:val="1"/>
      <w:numFmt w:val="bullet"/>
      <w:lvlText w:val=""/>
      <w:lvlJc w:val="left"/>
      <w:pPr>
        <w:ind w:left="3966" w:hanging="360"/>
      </w:pPr>
      <w:rPr>
        <w:rFonts w:ascii="Wingdings" w:hAnsi="Wingdings" w:hint="default"/>
      </w:rPr>
    </w:lvl>
    <w:lvl w:ilvl="3" w:tplc="10090001" w:tentative="1">
      <w:start w:val="1"/>
      <w:numFmt w:val="bullet"/>
      <w:lvlText w:val=""/>
      <w:lvlJc w:val="left"/>
      <w:pPr>
        <w:ind w:left="4686" w:hanging="360"/>
      </w:pPr>
      <w:rPr>
        <w:rFonts w:ascii="Symbol" w:hAnsi="Symbol" w:hint="default"/>
      </w:rPr>
    </w:lvl>
    <w:lvl w:ilvl="4" w:tplc="10090003" w:tentative="1">
      <w:start w:val="1"/>
      <w:numFmt w:val="bullet"/>
      <w:lvlText w:val="o"/>
      <w:lvlJc w:val="left"/>
      <w:pPr>
        <w:ind w:left="5406" w:hanging="360"/>
      </w:pPr>
      <w:rPr>
        <w:rFonts w:ascii="Courier New" w:hAnsi="Courier New" w:cs="Courier New" w:hint="default"/>
      </w:rPr>
    </w:lvl>
    <w:lvl w:ilvl="5" w:tplc="10090005" w:tentative="1">
      <w:start w:val="1"/>
      <w:numFmt w:val="bullet"/>
      <w:lvlText w:val=""/>
      <w:lvlJc w:val="left"/>
      <w:pPr>
        <w:ind w:left="6126" w:hanging="360"/>
      </w:pPr>
      <w:rPr>
        <w:rFonts w:ascii="Wingdings" w:hAnsi="Wingdings" w:hint="default"/>
      </w:rPr>
    </w:lvl>
    <w:lvl w:ilvl="6" w:tplc="10090001" w:tentative="1">
      <w:start w:val="1"/>
      <w:numFmt w:val="bullet"/>
      <w:lvlText w:val=""/>
      <w:lvlJc w:val="left"/>
      <w:pPr>
        <w:ind w:left="6846" w:hanging="360"/>
      </w:pPr>
      <w:rPr>
        <w:rFonts w:ascii="Symbol" w:hAnsi="Symbol" w:hint="default"/>
      </w:rPr>
    </w:lvl>
    <w:lvl w:ilvl="7" w:tplc="10090003" w:tentative="1">
      <w:start w:val="1"/>
      <w:numFmt w:val="bullet"/>
      <w:lvlText w:val="o"/>
      <w:lvlJc w:val="left"/>
      <w:pPr>
        <w:ind w:left="7566" w:hanging="360"/>
      </w:pPr>
      <w:rPr>
        <w:rFonts w:ascii="Courier New" w:hAnsi="Courier New" w:cs="Courier New" w:hint="default"/>
      </w:rPr>
    </w:lvl>
    <w:lvl w:ilvl="8" w:tplc="10090005" w:tentative="1">
      <w:start w:val="1"/>
      <w:numFmt w:val="bullet"/>
      <w:lvlText w:val=""/>
      <w:lvlJc w:val="left"/>
      <w:pPr>
        <w:ind w:left="8286" w:hanging="360"/>
      </w:pPr>
      <w:rPr>
        <w:rFonts w:ascii="Wingdings" w:hAnsi="Wingdings" w:hint="default"/>
      </w:rPr>
    </w:lvl>
  </w:abstractNum>
  <w:abstractNum w:abstractNumId="17">
    <w:nsid w:val="34711EA2"/>
    <w:multiLevelType w:val="hybridMultilevel"/>
    <w:tmpl w:val="A1ACEC4A"/>
    <w:lvl w:ilvl="0" w:tplc="8DD21C0C">
      <w:start w:val="1"/>
      <w:numFmt w:val="bullet"/>
      <w:lvlText w:val=""/>
      <w:lvlJc w:val="left"/>
      <w:pPr>
        <w:ind w:left="1350" w:hanging="360"/>
      </w:pPr>
      <w:rPr>
        <w:rFonts w:ascii="Symbol" w:hAnsi="Symbol" w:hint="default"/>
        <w:sz w:val="24"/>
        <w:szCs w:val="24"/>
      </w:rPr>
    </w:lvl>
    <w:lvl w:ilvl="1" w:tplc="10090019">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18">
    <w:nsid w:val="398D26B4"/>
    <w:multiLevelType w:val="hybridMultilevel"/>
    <w:tmpl w:val="5B486F72"/>
    <w:lvl w:ilvl="0" w:tplc="F8D47B02">
      <w:start w:val="1"/>
      <w:numFmt w:val="lowerLetter"/>
      <w:lvlText w:val="(%1)"/>
      <w:lvlJc w:val="left"/>
      <w:pPr>
        <w:ind w:left="1806" w:hanging="360"/>
      </w:pPr>
      <w:rPr>
        <w:rFonts w:hint="default"/>
      </w:rPr>
    </w:lvl>
    <w:lvl w:ilvl="1" w:tplc="10090019">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19">
    <w:nsid w:val="3B8805D3"/>
    <w:multiLevelType w:val="hybridMultilevel"/>
    <w:tmpl w:val="EFD8DB4A"/>
    <w:lvl w:ilvl="0" w:tplc="F8D47B02">
      <w:start w:val="1"/>
      <w:numFmt w:val="lowerLetter"/>
      <w:lvlText w:val="(%1)"/>
      <w:lvlJc w:val="left"/>
      <w:pPr>
        <w:ind w:left="1806" w:hanging="360"/>
      </w:pPr>
      <w:rPr>
        <w:rFonts w:hint="default"/>
      </w:rPr>
    </w:lvl>
    <w:lvl w:ilvl="1" w:tplc="10090019">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20">
    <w:nsid w:val="3CE86129"/>
    <w:multiLevelType w:val="hybridMultilevel"/>
    <w:tmpl w:val="586CBED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1">
    <w:nsid w:val="3FEC0285"/>
    <w:multiLevelType w:val="multilevel"/>
    <w:tmpl w:val="55668A0C"/>
    <w:lvl w:ilvl="0">
      <w:start w:val="1"/>
      <w:numFmt w:val="decimal"/>
      <w:pStyle w:val="bb"/>
      <w:lvlText w:val="%1.0"/>
      <w:lvlJc w:val="left"/>
      <w:pPr>
        <w:tabs>
          <w:tab w:val="num" w:pos="576"/>
        </w:tabs>
        <w:ind w:left="576" w:hanging="576"/>
      </w:pPr>
    </w:lvl>
    <w:lvl w:ilvl="1">
      <w:start w:val="1"/>
      <w:numFmt w:val="decimal"/>
      <w:pStyle w:val="Heading2"/>
      <w:lvlText w:val="%1.%2"/>
      <w:lvlJc w:val="left"/>
      <w:pPr>
        <w:tabs>
          <w:tab w:val="num" w:pos="1152"/>
        </w:tabs>
        <w:ind w:left="1152" w:hanging="576"/>
      </w:pPr>
    </w:lvl>
    <w:lvl w:ilvl="2">
      <w:start w:val="1"/>
      <w:numFmt w:val="decimal"/>
      <w:pStyle w:val="Heading3"/>
      <w:lvlText w:val="%1.%2.%3"/>
      <w:lvlJc w:val="left"/>
      <w:pPr>
        <w:tabs>
          <w:tab w:val="num" w:pos="1872"/>
        </w:tabs>
        <w:ind w:left="1728" w:hanging="576"/>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nsid w:val="40DB5BE1"/>
    <w:multiLevelType w:val="hybridMultilevel"/>
    <w:tmpl w:val="A5BE07B8"/>
    <w:lvl w:ilvl="0" w:tplc="F8D47B02">
      <w:start w:val="1"/>
      <w:numFmt w:val="lowerLetter"/>
      <w:lvlText w:val="(%1)"/>
      <w:lvlJc w:val="left"/>
      <w:pPr>
        <w:ind w:left="1806" w:hanging="360"/>
      </w:pPr>
      <w:rPr>
        <w:rFonts w:hint="default"/>
      </w:rPr>
    </w:lvl>
    <w:lvl w:ilvl="1" w:tplc="10090019">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23">
    <w:nsid w:val="457F55EB"/>
    <w:multiLevelType w:val="multilevel"/>
    <w:tmpl w:val="1009001F"/>
    <w:lvl w:ilvl="0">
      <w:start w:val="1"/>
      <w:numFmt w:val="decimal"/>
      <w:lvlText w:val="%1."/>
      <w:lvlJc w:val="left"/>
      <w:pPr>
        <w:ind w:left="360" w:hanging="360"/>
      </w:pPr>
      <w:rPr>
        <w:b/>
        <w:i w:val="0"/>
        <w:sz w:val="26"/>
      </w:rPr>
    </w:lvl>
    <w:lvl w:ilvl="1">
      <w:start w:val="1"/>
      <w:numFmt w:val="decimal"/>
      <w:lvlText w:val="%1.%2."/>
      <w:lvlJc w:val="left"/>
      <w:pPr>
        <w:ind w:left="2133" w:hanging="432"/>
      </w:pPr>
      <w:rPr>
        <w:rFonts w:hint="default"/>
        <w:b w:val="0"/>
        <w:i w:val="0"/>
        <w:sz w:val="24"/>
        <w:u w:val="none"/>
      </w:rPr>
    </w:lvl>
    <w:lvl w:ilvl="2">
      <w:start w:val="1"/>
      <w:numFmt w:val="decimal"/>
      <w:lvlText w:val="%1.%2.%3."/>
      <w:lvlJc w:val="left"/>
      <w:pPr>
        <w:ind w:left="1224" w:hanging="504"/>
      </w:pPr>
      <w:rPr>
        <w:b w:val="0"/>
        <w:i w:val="0"/>
        <w:sz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8E2A2F"/>
    <w:multiLevelType w:val="hybridMultilevel"/>
    <w:tmpl w:val="351272DC"/>
    <w:lvl w:ilvl="0" w:tplc="F8D47B02">
      <w:start w:val="1"/>
      <w:numFmt w:val="lowerLetter"/>
      <w:lvlText w:val="(%1)"/>
      <w:lvlJc w:val="left"/>
      <w:pPr>
        <w:ind w:left="1806" w:hanging="360"/>
      </w:pPr>
      <w:rPr>
        <w:rFonts w:hint="default"/>
      </w:rPr>
    </w:lvl>
    <w:lvl w:ilvl="1" w:tplc="10090019">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25">
    <w:nsid w:val="45B31EE6"/>
    <w:multiLevelType w:val="hybridMultilevel"/>
    <w:tmpl w:val="EA4AC240"/>
    <w:lvl w:ilvl="0" w:tplc="10090003">
      <w:start w:val="1"/>
      <w:numFmt w:val="bullet"/>
      <w:lvlText w:val="o"/>
      <w:lvlJc w:val="left"/>
      <w:pPr>
        <w:ind w:left="360" w:hanging="360"/>
      </w:pPr>
      <w:rPr>
        <w:rFonts w:ascii="Courier New" w:hAnsi="Courier New" w:cs="Courier New" w:hint="default"/>
      </w:rPr>
    </w:lvl>
    <w:lvl w:ilvl="1" w:tplc="A2C4E036">
      <w:start w:val="1"/>
      <w:numFmt w:val="bullet"/>
      <w:lvlText w:val=""/>
      <w:lvlJc w:val="left"/>
      <w:pPr>
        <w:ind w:left="2340" w:hanging="360"/>
      </w:pPr>
      <w:rPr>
        <w:rFonts w:ascii="Symbol" w:hAnsi="Symbol" w:hint="default"/>
        <w:color w:val="auto"/>
        <w:sz w:val="24"/>
        <w:szCs w:val="24"/>
      </w:rPr>
    </w:lvl>
    <w:lvl w:ilvl="2" w:tplc="84506430">
      <w:start w:val="2"/>
      <w:numFmt w:val="bullet"/>
      <w:lvlText w:val="-"/>
      <w:lvlJc w:val="left"/>
      <w:pPr>
        <w:ind w:left="1800" w:hanging="360"/>
      </w:pPr>
      <w:rPr>
        <w:rFonts w:ascii="Times New Roman" w:eastAsia="Times New Roman" w:hAnsi="Times New Roman" w:cs="Times New Roman"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73B6515"/>
    <w:multiLevelType w:val="hybridMultilevel"/>
    <w:tmpl w:val="452C353C"/>
    <w:lvl w:ilvl="0" w:tplc="A2C4E036">
      <w:start w:val="1"/>
      <w:numFmt w:val="bullet"/>
      <w:lvlText w:val=""/>
      <w:lvlJc w:val="left"/>
      <w:pPr>
        <w:ind w:left="2526" w:hanging="360"/>
      </w:pPr>
      <w:rPr>
        <w:rFonts w:ascii="Symbol" w:hAnsi="Symbol" w:hint="default"/>
        <w:color w:val="auto"/>
        <w:sz w:val="24"/>
        <w:szCs w:val="24"/>
      </w:rPr>
    </w:lvl>
    <w:lvl w:ilvl="1" w:tplc="10090003" w:tentative="1">
      <w:start w:val="1"/>
      <w:numFmt w:val="bullet"/>
      <w:lvlText w:val="o"/>
      <w:lvlJc w:val="left"/>
      <w:pPr>
        <w:ind w:left="3246" w:hanging="360"/>
      </w:pPr>
      <w:rPr>
        <w:rFonts w:ascii="Courier New" w:hAnsi="Courier New" w:cs="Courier New" w:hint="default"/>
      </w:rPr>
    </w:lvl>
    <w:lvl w:ilvl="2" w:tplc="10090005" w:tentative="1">
      <w:start w:val="1"/>
      <w:numFmt w:val="bullet"/>
      <w:lvlText w:val=""/>
      <w:lvlJc w:val="left"/>
      <w:pPr>
        <w:ind w:left="3966" w:hanging="360"/>
      </w:pPr>
      <w:rPr>
        <w:rFonts w:ascii="Wingdings" w:hAnsi="Wingdings" w:hint="default"/>
      </w:rPr>
    </w:lvl>
    <w:lvl w:ilvl="3" w:tplc="10090001" w:tentative="1">
      <w:start w:val="1"/>
      <w:numFmt w:val="bullet"/>
      <w:lvlText w:val=""/>
      <w:lvlJc w:val="left"/>
      <w:pPr>
        <w:ind w:left="4686" w:hanging="360"/>
      </w:pPr>
      <w:rPr>
        <w:rFonts w:ascii="Symbol" w:hAnsi="Symbol" w:hint="default"/>
      </w:rPr>
    </w:lvl>
    <w:lvl w:ilvl="4" w:tplc="10090003" w:tentative="1">
      <w:start w:val="1"/>
      <w:numFmt w:val="bullet"/>
      <w:lvlText w:val="o"/>
      <w:lvlJc w:val="left"/>
      <w:pPr>
        <w:ind w:left="5406" w:hanging="360"/>
      </w:pPr>
      <w:rPr>
        <w:rFonts w:ascii="Courier New" w:hAnsi="Courier New" w:cs="Courier New" w:hint="default"/>
      </w:rPr>
    </w:lvl>
    <w:lvl w:ilvl="5" w:tplc="10090005" w:tentative="1">
      <w:start w:val="1"/>
      <w:numFmt w:val="bullet"/>
      <w:lvlText w:val=""/>
      <w:lvlJc w:val="left"/>
      <w:pPr>
        <w:ind w:left="6126" w:hanging="360"/>
      </w:pPr>
      <w:rPr>
        <w:rFonts w:ascii="Wingdings" w:hAnsi="Wingdings" w:hint="default"/>
      </w:rPr>
    </w:lvl>
    <w:lvl w:ilvl="6" w:tplc="10090001" w:tentative="1">
      <w:start w:val="1"/>
      <w:numFmt w:val="bullet"/>
      <w:lvlText w:val=""/>
      <w:lvlJc w:val="left"/>
      <w:pPr>
        <w:ind w:left="6846" w:hanging="360"/>
      </w:pPr>
      <w:rPr>
        <w:rFonts w:ascii="Symbol" w:hAnsi="Symbol" w:hint="default"/>
      </w:rPr>
    </w:lvl>
    <w:lvl w:ilvl="7" w:tplc="10090003" w:tentative="1">
      <w:start w:val="1"/>
      <w:numFmt w:val="bullet"/>
      <w:lvlText w:val="o"/>
      <w:lvlJc w:val="left"/>
      <w:pPr>
        <w:ind w:left="7566" w:hanging="360"/>
      </w:pPr>
      <w:rPr>
        <w:rFonts w:ascii="Courier New" w:hAnsi="Courier New" w:cs="Courier New" w:hint="default"/>
      </w:rPr>
    </w:lvl>
    <w:lvl w:ilvl="8" w:tplc="10090005" w:tentative="1">
      <w:start w:val="1"/>
      <w:numFmt w:val="bullet"/>
      <w:lvlText w:val=""/>
      <w:lvlJc w:val="left"/>
      <w:pPr>
        <w:ind w:left="8286" w:hanging="360"/>
      </w:pPr>
      <w:rPr>
        <w:rFonts w:ascii="Wingdings" w:hAnsi="Wingdings" w:hint="default"/>
      </w:rPr>
    </w:lvl>
  </w:abstractNum>
  <w:abstractNum w:abstractNumId="27">
    <w:nsid w:val="487C0D3D"/>
    <w:multiLevelType w:val="hybridMultilevel"/>
    <w:tmpl w:val="B1A482F2"/>
    <w:lvl w:ilvl="0" w:tplc="FC18BC7E">
      <w:start w:val="1"/>
      <w:numFmt w:val="lowerLetter"/>
      <w:lvlText w:val="(%1)"/>
      <w:lvlJc w:val="left"/>
      <w:pPr>
        <w:ind w:left="1806" w:hanging="360"/>
      </w:pPr>
      <w:rPr>
        <w:rFonts w:hint="default"/>
        <w:lang w:val="en-US"/>
      </w:rPr>
    </w:lvl>
    <w:lvl w:ilvl="1" w:tplc="10090019">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28">
    <w:nsid w:val="4B9A1C0D"/>
    <w:multiLevelType w:val="hybridMultilevel"/>
    <w:tmpl w:val="41B2A636"/>
    <w:lvl w:ilvl="0" w:tplc="C596B1C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FB87B2F"/>
    <w:multiLevelType w:val="hybridMultilevel"/>
    <w:tmpl w:val="1A3A64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54A63D57"/>
    <w:multiLevelType w:val="hybridMultilevel"/>
    <w:tmpl w:val="E548AC64"/>
    <w:lvl w:ilvl="0" w:tplc="10090001">
      <w:start w:val="1"/>
      <w:numFmt w:val="bullet"/>
      <w:lvlText w:val=""/>
      <w:lvlJc w:val="left"/>
      <w:pPr>
        <w:ind w:left="1890" w:hanging="360"/>
      </w:pPr>
      <w:rPr>
        <w:rFonts w:ascii="Symbol" w:hAnsi="Symbol" w:hint="default"/>
      </w:rPr>
    </w:lvl>
    <w:lvl w:ilvl="1" w:tplc="10090003" w:tentative="1">
      <w:start w:val="1"/>
      <w:numFmt w:val="bullet"/>
      <w:lvlText w:val="o"/>
      <w:lvlJc w:val="left"/>
      <w:pPr>
        <w:ind w:left="2610" w:hanging="360"/>
      </w:pPr>
      <w:rPr>
        <w:rFonts w:ascii="Courier New" w:hAnsi="Courier New" w:cs="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cs="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cs="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31">
    <w:nsid w:val="559F6F08"/>
    <w:multiLevelType w:val="hybridMultilevel"/>
    <w:tmpl w:val="5B486F72"/>
    <w:lvl w:ilvl="0" w:tplc="F8D47B02">
      <w:start w:val="1"/>
      <w:numFmt w:val="lowerLetter"/>
      <w:lvlText w:val="(%1)"/>
      <w:lvlJc w:val="left"/>
      <w:pPr>
        <w:ind w:left="1806" w:hanging="360"/>
      </w:pPr>
      <w:rPr>
        <w:rFonts w:hint="default"/>
      </w:rPr>
    </w:lvl>
    <w:lvl w:ilvl="1" w:tplc="10090019">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32">
    <w:nsid w:val="570072A6"/>
    <w:multiLevelType w:val="hybridMultilevel"/>
    <w:tmpl w:val="5B486F72"/>
    <w:lvl w:ilvl="0" w:tplc="F8D47B02">
      <w:start w:val="1"/>
      <w:numFmt w:val="lowerLetter"/>
      <w:lvlText w:val="(%1)"/>
      <w:lvlJc w:val="left"/>
      <w:pPr>
        <w:ind w:left="1806" w:hanging="360"/>
      </w:pPr>
      <w:rPr>
        <w:rFonts w:hint="default"/>
      </w:rPr>
    </w:lvl>
    <w:lvl w:ilvl="1" w:tplc="10090019">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33">
    <w:nsid w:val="593B630D"/>
    <w:multiLevelType w:val="multilevel"/>
    <w:tmpl w:val="03984232"/>
    <w:lvl w:ilvl="0">
      <w:start w:val="1"/>
      <w:numFmt w:val="decimal"/>
      <w:pStyle w:val="aa1"/>
      <w:lvlText w:val="%1.0"/>
      <w:lvlJc w:val="left"/>
      <w:pPr>
        <w:tabs>
          <w:tab w:val="num" w:pos="576"/>
        </w:tabs>
        <w:ind w:left="576" w:hanging="576"/>
      </w:pPr>
      <w:rPr>
        <w:rFonts w:hint="default"/>
        <w:b/>
        <w:i w:val="0"/>
        <w:sz w:val="26"/>
      </w:rPr>
    </w:lvl>
    <w:lvl w:ilvl="1">
      <w:start w:val="1"/>
      <w:numFmt w:val="decimal"/>
      <w:pStyle w:val="aa11"/>
      <w:lvlText w:val="%1.%2."/>
      <w:lvlJc w:val="left"/>
      <w:pPr>
        <w:tabs>
          <w:tab w:val="num" w:pos="1152"/>
        </w:tabs>
        <w:ind w:left="1152" w:hanging="576"/>
      </w:pPr>
      <w:rPr>
        <w:rFonts w:ascii="Times New Roman" w:hAnsi="Times New Roman" w:hint="default"/>
        <w:b w:val="0"/>
        <w:i w:val="0"/>
        <w:sz w:val="24"/>
      </w:rPr>
    </w:lvl>
    <w:lvl w:ilvl="2">
      <w:start w:val="1"/>
      <w:numFmt w:val="lowerLetter"/>
      <w:pStyle w:val="aa111"/>
      <w:lvlText w:val="%1.%2.(%3)"/>
      <w:lvlJc w:val="left"/>
      <w:pPr>
        <w:tabs>
          <w:tab w:val="num" w:pos="1872"/>
        </w:tabs>
        <w:ind w:left="1728" w:hanging="576"/>
      </w:pPr>
      <w:rPr>
        <w:rFont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B9079BA"/>
    <w:multiLevelType w:val="hybridMultilevel"/>
    <w:tmpl w:val="5DCE3938"/>
    <w:lvl w:ilvl="0" w:tplc="A2C4E036">
      <w:start w:val="1"/>
      <w:numFmt w:val="bullet"/>
      <w:lvlText w:val=""/>
      <w:lvlJc w:val="left"/>
      <w:pPr>
        <w:ind w:left="2250" w:hanging="360"/>
      </w:pPr>
      <w:rPr>
        <w:rFonts w:ascii="Symbol" w:hAnsi="Symbol" w:hint="default"/>
        <w:color w:val="auto"/>
        <w:sz w:val="24"/>
        <w:szCs w:val="24"/>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35">
    <w:nsid w:val="5D623BE5"/>
    <w:multiLevelType w:val="hybridMultilevel"/>
    <w:tmpl w:val="83EA32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F62037D"/>
    <w:multiLevelType w:val="hybridMultilevel"/>
    <w:tmpl w:val="F59AD898"/>
    <w:lvl w:ilvl="0" w:tplc="A2C4E036">
      <w:start w:val="1"/>
      <w:numFmt w:val="bullet"/>
      <w:lvlText w:val=""/>
      <w:lvlJc w:val="left"/>
      <w:pPr>
        <w:ind w:left="1440" w:hanging="360"/>
      </w:pPr>
      <w:rPr>
        <w:rFonts w:ascii="Symbol" w:hAnsi="Symbol" w:hint="default"/>
        <w:color w:val="auto"/>
        <w:sz w:val="24"/>
        <w:szCs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nsid w:val="6187451F"/>
    <w:multiLevelType w:val="hybridMultilevel"/>
    <w:tmpl w:val="F92480EA"/>
    <w:lvl w:ilvl="0" w:tplc="A2C4E036">
      <w:start w:val="1"/>
      <w:numFmt w:val="bullet"/>
      <w:lvlText w:val=""/>
      <w:lvlJc w:val="left"/>
      <w:pPr>
        <w:ind w:left="2526" w:hanging="360"/>
      </w:pPr>
      <w:rPr>
        <w:rFonts w:ascii="Symbol" w:hAnsi="Symbol" w:hint="default"/>
        <w:color w:val="auto"/>
        <w:sz w:val="24"/>
        <w:szCs w:val="24"/>
      </w:rPr>
    </w:lvl>
    <w:lvl w:ilvl="1" w:tplc="10090003" w:tentative="1">
      <w:start w:val="1"/>
      <w:numFmt w:val="bullet"/>
      <w:lvlText w:val="o"/>
      <w:lvlJc w:val="left"/>
      <w:pPr>
        <w:ind w:left="3246" w:hanging="360"/>
      </w:pPr>
      <w:rPr>
        <w:rFonts w:ascii="Courier New" w:hAnsi="Courier New" w:cs="Courier New" w:hint="default"/>
      </w:rPr>
    </w:lvl>
    <w:lvl w:ilvl="2" w:tplc="10090005" w:tentative="1">
      <w:start w:val="1"/>
      <w:numFmt w:val="bullet"/>
      <w:lvlText w:val=""/>
      <w:lvlJc w:val="left"/>
      <w:pPr>
        <w:ind w:left="3966" w:hanging="360"/>
      </w:pPr>
      <w:rPr>
        <w:rFonts w:ascii="Wingdings" w:hAnsi="Wingdings" w:hint="default"/>
      </w:rPr>
    </w:lvl>
    <w:lvl w:ilvl="3" w:tplc="10090001" w:tentative="1">
      <w:start w:val="1"/>
      <w:numFmt w:val="bullet"/>
      <w:lvlText w:val=""/>
      <w:lvlJc w:val="left"/>
      <w:pPr>
        <w:ind w:left="4686" w:hanging="360"/>
      </w:pPr>
      <w:rPr>
        <w:rFonts w:ascii="Symbol" w:hAnsi="Symbol" w:hint="default"/>
      </w:rPr>
    </w:lvl>
    <w:lvl w:ilvl="4" w:tplc="10090003" w:tentative="1">
      <w:start w:val="1"/>
      <w:numFmt w:val="bullet"/>
      <w:lvlText w:val="o"/>
      <w:lvlJc w:val="left"/>
      <w:pPr>
        <w:ind w:left="5406" w:hanging="360"/>
      </w:pPr>
      <w:rPr>
        <w:rFonts w:ascii="Courier New" w:hAnsi="Courier New" w:cs="Courier New" w:hint="default"/>
      </w:rPr>
    </w:lvl>
    <w:lvl w:ilvl="5" w:tplc="10090005" w:tentative="1">
      <w:start w:val="1"/>
      <w:numFmt w:val="bullet"/>
      <w:lvlText w:val=""/>
      <w:lvlJc w:val="left"/>
      <w:pPr>
        <w:ind w:left="6126" w:hanging="360"/>
      </w:pPr>
      <w:rPr>
        <w:rFonts w:ascii="Wingdings" w:hAnsi="Wingdings" w:hint="default"/>
      </w:rPr>
    </w:lvl>
    <w:lvl w:ilvl="6" w:tplc="10090001" w:tentative="1">
      <w:start w:val="1"/>
      <w:numFmt w:val="bullet"/>
      <w:lvlText w:val=""/>
      <w:lvlJc w:val="left"/>
      <w:pPr>
        <w:ind w:left="6846" w:hanging="360"/>
      </w:pPr>
      <w:rPr>
        <w:rFonts w:ascii="Symbol" w:hAnsi="Symbol" w:hint="default"/>
      </w:rPr>
    </w:lvl>
    <w:lvl w:ilvl="7" w:tplc="10090003" w:tentative="1">
      <w:start w:val="1"/>
      <w:numFmt w:val="bullet"/>
      <w:lvlText w:val="o"/>
      <w:lvlJc w:val="left"/>
      <w:pPr>
        <w:ind w:left="7566" w:hanging="360"/>
      </w:pPr>
      <w:rPr>
        <w:rFonts w:ascii="Courier New" w:hAnsi="Courier New" w:cs="Courier New" w:hint="default"/>
      </w:rPr>
    </w:lvl>
    <w:lvl w:ilvl="8" w:tplc="10090005" w:tentative="1">
      <w:start w:val="1"/>
      <w:numFmt w:val="bullet"/>
      <w:lvlText w:val=""/>
      <w:lvlJc w:val="left"/>
      <w:pPr>
        <w:ind w:left="8286" w:hanging="360"/>
      </w:pPr>
      <w:rPr>
        <w:rFonts w:ascii="Wingdings" w:hAnsi="Wingdings" w:hint="default"/>
      </w:rPr>
    </w:lvl>
  </w:abstractNum>
  <w:abstractNum w:abstractNumId="38">
    <w:nsid w:val="638B1612"/>
    <w:multiLevelType w:val="hybridMultilevel"/>
    <w:tmpl w:val="B3041B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65EA1043"/>
    <w:multiLevelType w:val="hybridMultilevel"/>
    <w:tmpl w:val="1012FD6A"/>
    <w:lvl w:ilvl="0" w:tplc="F8D47B02">
      <w:start w:val="1"/>
      <w:numFmt w:val="lowerLetter"/>
      <w:lvlText w:val="(%1)"/>
      <w:lvlJc w:val="left"/>
      <w:pPr>
        <w:ind w:left="1806" w:hanging="360"/>
      </w:pPr>
      <w:rPr>
        <w:rFonts w:hint="default"/>
      </w:rPr>
    </w:lvl>
    <w:lvl w:ilvl="1" w:tplc="10090019">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40">
    <w:nsid w:val="669832FC"/>
    <w:multiLevelType w:val="hybridMultilevel"/>
    <w:tmpl w:val="35C2BA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nsid w:val="6AF03BA3"/>
    <w:multiLevelType w:val="hybridMultilevel"/>
    <w:tmpl w:val="4F6A25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nsid w:val="70203884"/>
    <w:multiLevelType w:val="hybridMultilevel"/>
    <w:tmpl w:val="A21A47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nsid w:val="709136B2"/>
    <w:multiLevelType w:val="hybridMultilevel"/>
    <w:tmpl w:val="B1A482F2"/>
    <w:lvl w:ilvl="0" w:tplc="FC18BC7E">
      <w:start w:val="1"/>
      <w:numFmt w:val="lowerLetter"/>
      <w:lvlText w:val="(%1)"/>
      <w:lvlJc w:val="left"/>
      <w:pPr>
        <w:ind w:left="1806" w:hanging="360"/>
      </w:pPr>
      <w:rPr>
        <w:rFonts w:hint="default"/>
        <w:lang w:val="en-US"/>
      </w:rPr>
    </w:lvl>
    <w:lvl w:ilvl="1" w:tplc="10090019">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44">
    <w:nsid w:val="72125A06"/>
    <w:multiLevelType w:val="hybridMultilevel"/>
    <w:tmpl w:val="A6F45466"/>
    <w:lvl w:ilvl="0" w:tplc="F8D47B02">
      <w:start w:val="1"/>
      <w:numFmt w:val="lowerLetter"/>
      <w:lvlText w:val="(%1)"/>
      <w:lvlJc w:val="left"/>
      <w:pPr>
        <w:ind w:left="1806" w:hanging="360"/>
      </w:pPr>
      <w:rPr>
        <w:rFonts w:hint="default"/>
      </w:rPr>
    </w:lvl>
    <w:lvl w:ilvl="1" w:tplc="10090019">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45">
    <w:nsid w:val="73380A30"/>
    <w:multiLevelType w:val="multilevel"/>
    <w:tmpl w:val="FF92522E"/>
    <w:lvl w:ilvl="0">
      <w:start w:val="6"/>
      <w:numFmt w:val="decimal"/>
      <w:lvlText w:val="%1"/>
      <w:lvlJc w:val="left"/>
      <w:pPr>
        <w:ind w:left="360" w:hanging="360"/>
      </w:pPr>
      <w:rPr>
        <w:rFonts w:hint="default"/>
        <w:u w:val="none"/>
      </w:rPr>
    </w:lvl>
    <w:lvl w:ilvl="1">
      <w:start w:val="1"/>
      <w:numFmt w:val="decimal"/>
      <w:lvlText w:val="%1.%2"/>
      <w:lvlJc w:val="left"/>
      <w:pPr>
        <w:ind w:left="1086" w:hanging="360"/>
      </w:pPr>
      <w:rPr>
        <w:rFonts w:hint="default"/>
        <w:u w:val="none"/>
      </w:rPr>
    </w:lvl>
    <w:lvl w:ilvl="2">
      <w:start w:val="1"/>
      <w:numFmt w:val="decimal"/>
      <w:lvlText w:val="%1.%2.%3"/>
      <w:lvlJc w:val="left"/>
      <w:pPr>
        <w:ind w:left="5580" w:hanging="720"/>
      </w:pPr>
      <w:rPr>
        <w:rFonts w:hint="default"/>
        <w:u w:val="none"/>
      </w:rPr>
    </w:lvl>
    <w:lvl w:ilvl="3">
      <w:start w:val="1"/>
      <w:numFmt w:val="decimal"/>
      <w:lvlText w:val="%1.%2.%3.%4"/>
      <w:lvlJc w:val="left"/>
      <w:pPr>
        <w:ind w:left="2898" w:hanging="720"/>
      </w:pPr>
      <w:rPr>
        <w:rFonts w:hint="default"/>
        <w:u w:val="none"/>
      </w:rPr>
    </w:lvl>
    <w:lvl w:ilvl="4">
      <w:start w:val="1"/>
      <w:numFmt w:val="decimal"/>
      <w:lvlText w:val="%1.%2.%3.%4.%5"/>
      <w:lvlJc w:val="left"/>
      <w:pPr>
        <w:ind w:left="3984" w:hanging="1080"/>
      </w:pPr>
      <w:rPr>
        <w:rFonts w:hint="default"/>
        <w:u w:val="none"/>
      </w:rPr>
    </w:lvl>
    <w:lvl w:ilvl="5">
      <w:start w:val="1"/>
      <w:numFmt w:val="decimal"/>
      <w:lvlText w:val="%1.%2.%3.%4.%5.%6"/>
      <w:lvlJc w:val="left"/>
      <w:pPr>
        <w:ind w:left="4710" w:hanging="1080"/>
      </w:pPr>
      <w:rPr>
        <w:rFonts w:hint="default"/>
        <w:u w:val="none"/>
      </w:rPr>
    </w:lvl>
    <w:lvl w:ilvl="6">
      <w:start w:val="1"/>
      <w:numFmt w:val="decimal"/>
      <w:lvlText w:val="%1.%2.%3.%4.%5.%6.%7"/>
      <w:lvlJc w:val="left"/>
      <w:pPr>
        <w:ind w:left="5796" w:hanging="1440"/>
      </w:pPr>
      <w:rPr>
        <w:rFonts w:hint="default"/>
        <w:u w:val="none"/>
      </w:rPr>
    </w:lvl>
    <w:lvl w:ilvl="7">
      <w:start w:val="1"/>
      <w:numFmt w:val="decimal"/>
      <w:lvlText w:val="%1.%2.%3.%4.%5.%6.%7.%8"/>
      <w:lvlJc w:val="left"/>
      <w:pPr>
        <w:ind w:left="6522" w:hanging="1440"/>
      </w:pPr>
      <w:rPr>
        <w:rFonts w:hint="default"/>
        <w:u w:val="none"/>
      </w:rPr>
    </w:lvl>
    <w:lvl w:ilvl="8">
      <w:start w:val="1"/>
      <w:numFmt w:val="decimal"/>
      <w:lvlText w:val="%1.%2.%3.%4.%5.%6.%7.%8.%9"/>
      <w:lvlJc w:val="left"/>
      <w:pPr>
        <w:ind w:left="7608" w:hanging="1800"/>
      </w:pPr>
      <w:rPr>
        <w:rFonts w:hint="default"/>
        <w:u w:val="none"/>
      </w:rPr>
    </w:lvl>
  </w:abstractNum>
  <w:abstractNum w:abstractNumId="46">
    <w:nsid w:val="7C7A2A6E"/>
    <w:multiLevelType w:val="hybridMultilevel"/>
    <w:tmpl w:val="0FF8EA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nsid w:val="7CBA39DE"/>
    <w:multiLevelType w:val="hybridMultilevel"/>
    <w:tmpl w:val="351272DC"/>
    <w:lvl w:ilvl="0" w:tplc="F8D47B02">
      <w:start w:val="1"/>
      <w:numFmt w:val="lowerLetter"/>
      <w:lvlText w:val="(%1)"/>
      <w:lvlJc w:val="left"/>
      <w:pPr>
        <w:ind w:left="1806" w:hanging="360"/>
      </w:pPr>
      <w:rPr>
        <w:rFonts w:hint="default"/>
      </w:rPr>
    </w:lvl>
    <w:lvl w:ilvl="1" w:tplc="10090019">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48">
    <w:nsid w:val="7EA96F7E"/>
    <w:multiLevelType w:val="hybridMultilevel"/>
    <w:tmpl w:val="2F448AA6"/>
    <w:lvl w:ilvl="0" w:tplc="10090001">
      <w:start w:val="1"/>
      <w:numFmt w:val="bullet"/>
      <w:lvlText w:val=""/>
      <w:lvlJc w:val="left"/>
      <w:pPr>
        <w:ind w:left="2166" w:hanging="360"/>
      </w:pPr>
      <w:rPr>
        <w:rFonts w:ascii="Symbol" w:hAnsi="Symbol" w:hint="default"/>
      </w:rPr>
    </w:lvl>
    <w:lvl w:ilvl="1" w:tplc="10090003" w:tentative="1">
      <w:start w:val="1"/>
      <w:numFmt w:val="bullet"/>
      <w:lvlText w:val="o"/>
      <w:lvlJc w:val="left"/>
      <w:pPr>
        <w:ind w:left="2886" w:hanging="360"/>
      </w:pPr>
      <w:rPr>
        <w:rFonts w:ascii="Courier New" w:hAnsi="Courier New" w:cs="Courier New" w:hint="default"/>
      </w:rPr>
    </w:lvl>
    <w:lvl w:ilvl="2" w:tplc="10090005" w:tentative="1">
      <w:start w:val="1"/>
      <w:numFmt w:val="bullet"/>
      <w:lvlText w:val=""/>
      <w:lvlJc w:val="left"/>
      <w:pPr>
        <w:ind w:left="3606" w:hanging="360"/>
      </w:pPr>
      <w:rPr>
        <w:rFonts w:ascii="Wingdings" w:hAnsi="Wingdings" w:hint="default"/>
      </w:rPr>
    </w:lvl>
    <w:lvl w:ilvl="3" w:tplc="10090001" w:tentative="1">
      <w:start w:val="1"/>
      <w:numFmt w:val="bullet"/>
      <w:lvlText w:val=""/>
      <w:lvlJc w:val="left"/>
      <w:pPr>
        <w:ind w:left="4326" w:hanging="360"/>
      </w:pPr>
      <w:rPr>
        <w:rFonts w:ascii="Symbol" w:hAnsi="Symbol" w:hint="default"/>
      </w:rPr>
    </w:lvl>
    <w:lvl w:ilvl="4" w:tplc="10090003" w:tentative="1">
      <w:start w:val="1"/>
      <w:numFmt w:val="bullet"/>
      <w:lvlText w:val="o"/>
      <w:lvlJc w:val="left"/>
      <w:pPr>
        <w:ind w:left="5046" w:hanging="360"/>
      </w:pPr>
      <w:rPr>
        <w:rFonts w:ascii="Courier New" w:hAnsi="Courier New" w:cs="Courier New" w:hint="default"/>
      </w:rPr>
    </w:lvl>
    <w:lvl w:ilvl="5" w:tplc="10090005" w:tentative="1">
      <w:start w:val="1"/>
      <w:numFmt w:val="bullet"/>
      <w:lvlText w:val=""/>
      <w:lvlJc w:val="left"/>
      <w:pPr>
        <w:ind w:left="5766" w:hanging="360"/>
      </w:pPr>
      <w:rPr>
        <w:rFonts w:ascii="Wingdings" w:hAnsi="Wingdings" w:hint="default"/>
      </w:rPr>
    </w:lvl>
    <w:lvl w:ilvl="6" w:tplc="10090001" w:tentative="1">
      <w:start w:val="1"/>
      <w:numFmt w:val="bullet"/>
      <w:lvlText w:val=""/>
      <w:lvlJc w:val="left"/>
      <w:pPr>
        <w:ind w:left="6486" w:hanging="360"/>
      </w:pPr>
      <w:rPr>
        <w:rFonts w:ascii="Symbol" w:hAnsi="Symbol" w:hint="default"/>
      </w:rPr>
    </w:lvl>
    <w:lvl w:ilvl="7" w:tplc="10090003" w:tentative="1">
      <w:start w:val="1"/>
      <w:numFmt w:val="bullet"/>
      <w:lvlText w:val="o"/>
      <w:lvlJc w:val="left"/>
      <w:pPr>
        <w:ind w:left="7206" w:hanging="360"/>
      </w:pPr>
      <w:rPr>
        <w:rFonts w:ascii="Courier New" w:hAnsi="Courier New" w:cs="Courier New" w:hint="default"/>
      </w:rPr>
    </w:lvl>
    <w:lvl w:ilvl="8" w:tplc="10090005" w:tentative="1">
      <w:start w:val="1"/>
      <w:numFmt w:val="bullet"/>
      <w:lvlText w:val=""/>
      <w:lvlJc w:val="left"/>
      <w:pPr>
        <w:ind w:left="7926" w:hanging="360"/>
      </w:pPr>
      <w:rPr>
        <w:rFonts w:ascii="Wingdings" w:hAnsi="Wingdings" w:hint="default"/>
      </w:rPr>
    </w:lvl>
  </w:abstractNum>
  <w:num w:numId="1">
    <w:abstractNumId w:val="8"/>
  </w:num>
  <w:num w:numId="2">
    <w:abstractNumId w:val="21"/>
  </w:num>
  <w:num w:numId="3">
    <w:abstractNumId w:val="15"/>
    <w:lvlOverride w:ilvl="0">
      <w:startOverride w:val="1"/>
    </w:lvlOverride>
  </w:num>
  <w:num w:numId="4">
    <w:abstractNumId w:val="33"/>
  </w:num>
  <w:num w:numId="5">
    <w:abstractNumId w:val="23"/>
  </w:num>
  <w:num w:numId="6">
    <w:abstractNumId w:val="25"/>
  </w:num>
  <w:num w:numId="7">
    <w:abstractNumId w:val="5"/>
  </w:num>
  <w:num w:numId="8">
    <w:abstractNumId w:val="35"/>
  </w:num>
  <w:num w:numId="9">
    <w:abstractNumId w:val="38"/>
  </w:num>
  <w:num w:numId="10">
    <w:abstractNumId w:val="0"/>
  </w:num>
  <w:num w:numId="11">
    <w:abstractNumId w:val="27"/>
  </w:num>
  <w:num w:numId="12">
    <w:abstractNumId w:val="39"/>
  </w:num>
  <w:num w:numId="13">
    <w:abstractNumId w:val="6"/>
  </w:num>
  <w:num w:numId="14">
    <w:abstractNumId w:val="32"/>
  </w:num>
  <w:num w:numId="15">
    <w:abstractNumId w:val="11"/>
  </w:num>
  <w:num w:numId="16">
    <w:abstractNumId w:val="44"/>
  </w:num>
  <w:num w:numId="17">
    <w:abstractNumId w:val="48"/>
  </w:num>
  <w:num w:numId="18">
    <w:abstractNumId w:val="19"/>
  </w:num>
  <w:num w:numId="19">
    <w:abstractNumId w:val="12"/>
  </w:num>
  <w:num w:numId="20">
    <w:abstractNumId w:val="17"/>
  </w:num>
  <w:num w:numId="21">
    <w:abstractNumId w:val="1"/>
  </w:num>
  <w:num w:numId="22">
    <w:abstractNumId w:val="16"/>
  </w:num>
  <w:num w:numId="23">
    <w:abstractNumId w:val="41"/>
  </w:num>
  <w:num w:numId="24">
    <w:abstractNumId w:val="7"/>
  </w:num>
  <w:num w:numId="25">
    <w:abstractNumId w:val="24"/>
  </w:num>
  <w:num w:numId="26">
    <w:abstractNumId w:val="47"/>
  </w:num>
  <w:num w:numId="27">
    <w:abstractNumId w:val="13"/>
  </w:num>
  <w:num w:numId="28">
    <w:abstractNumId w:val="9"/>
  </w:num>
  <w:num w:numId="29">
    <w:abstractNumId w:val="37"/>
  </w:num>
  <w:num w:numId="30">
    <w:abstractNumId w:val="26"/>
  </w:num>
  <w:num w:numId="31">
    <w:abstractNumId w:val="31"/>
  </w:num>
  <w:num w:numId="32">
    <w:abstractNumId w:val="4"/>
  </w:num>
  <w:num w:numId="33">
    <w:abstractNumId w:val="22"/>
  </w:num>
  <w:num w:numId="34">
    <w:abstractNumId w:val="18"/>
  </w:num>
  <w:num w:numId="35">
    <w:abstractNumId w:val="45"/>
  </w:num>
  <w:num w:numId="36">
    <w:abstractNumId w:val="29"/>
  </w:num>
  <w:num w:numId="37">
    <w:abstractNumId w:val="46"/>
  </w:num>
  <w:num w:numId="38">
    <w:abstractNumId w:val="36"/>
  </w:num>
  <w:num w:numId="39">
    <w:abstractNumId w:val="34"/>
  </w:num>
  <w:num w:numId="40">
    <w:abstractNumId w:val="14"/>
  </w:num>
  <w:num w:numId="41">
    <w:abstractNumId w:val="28"/>
  </w:num>
  <w:num w:numId="42">
    <w:abstractNumId w:val="42"/>
  </w:num>
  <w:num w:numId="43">
    <w:abstractNumId w:val="20"/>
  </w:num>
  <w:num w:numId="44">
    <w:abstractNumId w:val="43"/>
  </w:num>
  <w:num w:numId="45">
    <w:abstractNumId w:val="30"/>
  </w:num>
  <w:num w:numId="46">
    <w:abstractNumId w:val="3"/>
  </w:num>
  <w:num w:numId="47">
    <w:abstractNumId w:val="10"/>
  </w:num>
  <w:num w:numId="48">
    <w:abstractNumId w:val="2"/>
  </w:num>
  <w:num w:numId="49">
    <w:abstractNumId w:val="4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yarajan, Jey">
    <w15:presenceInfo w15:providerId="AD" w15:userId="S-1-5-21-2052111302-764733703-682003330-2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0B"/>
    <w:rsid w:val="00001D4B"/>
    <w:rsid w:val="00005964"/>
    <w:rsid w:val="000062B8"/>
    <w:rsid w:val="00016D08"/>
    <w:rsid w:val="000200B1"/>
    <w:rsid w:val="00023AAD"/>
    <w:rsid w:val="00026A20"/>
    <w:rsid w:val="00026C93"/>
    <w:rsid w:val="000277E2"/>
    <w:rsid w:val="00030311"/>
    <w:rsid w:val="00031C24"/>
    <w:rsid w:val="00033D05"/>
    <w:rsid w:val="00037F55"/>
    <w:rsid w:val="000438D8"/>
    <w:rsid w:val="00045AAE"/>
    <w:rsid w:val="00047155"/>
    <w:rsid w:val="00047C75"/>
    <w:rsid w:val="00047ECA"/>
    <w:rsid w:val="00053A59"/>
    <w:rsid w:val="00054806"/>
    <w:rsid w:val="00057109"/>
    <w:rsid w:val="00074316"/>
    <w:rsid w:val="00092FCC"/>
    <w:rsid w:val="000A2D05"/>
    <w:rsid w:val="000A39D2"/>
    <w:rsid w:val="000A4822"/>
    <w:rsid w:val="000A4883"/>
    <w:rsid w:val="000A61D1"/>
    <w:rsid w:val="000A73E4"/>
    <w:rsid w:val="000C266C"/>
    <w:rsid w:val="000C33F5"/>
    <w:rsid w:val="000C38FE"/>
    <w:rsid w:val="000C6458"/>
    <w:rsid w:val="000C7427"/>
    <w:rsid w:val="000F35F5"/>
    <w:rsid w:val="000F4CB0"/>
    <w:rsid w:val="000F67B0"/>
    <w:rsid w:val="00102910"/>
    <w:rsid w:val="0010405A"/>
    <w:rsid w:val="001137AF"/>
    <w:rsid w:val="001139A6"/>
    <w:rsid w:val="001262E9"/>
    <w:rsid w:val="0012679D"/>
    <w:rsid w:val="00127F02"/>
    <w:rsid w:val="00132048"/>
    <w:rsid w:val="00141AE2"/>
    <w:rsid w:val="0014249E"/>
    <w:rsid w:val="00143B7F"/>
    <w:rsid w:val="00144457"/>
    <w:rsid w:val="001463A2"/>
    <w:rsid w:val="00152EE9"/>
    <w:rsid w:val="00153C7F"/>
    <w:rsid w:val="001547E8"/>
    <w:rsid w:val="00154E44"/>
    <w:rsid w:val="001576D6"/>
    <w:rsid w:val="001614EB"/>
    <w:rsid w:val="00161A02"/>
    <w:rsid w:val="00165847"/>
    <w:rsid w:val="00187604"/>
    <w:rsid w:val="00190966"/>
    <w:rsid w:val="00191EAE"/>
    <w:rsid w:val="00196F58"/>
    <w:rsid w:val="00197253"/>
    <w:rsid w:val="001A0408"/>
    <w:rsid w:val="001A5854"/>
    <w:rsid w:val="001B0DAA"/>
    <w:rsid w:val="001B6572"/>
    <w:rsid w:val="001B6714"/>
    <w:rsid w:val="001B67B5"/>
    <w:rsid w:val="001B6A99"/>
    <w:rsid w:val="001C28EC"/>
    <w:rsid w:val="001C419F"/>
    <w:rsid w:val="001C424D"/>
    <w:rsid w:val="001C4733"/>
    <w:rsid w:val="001C6606"/>
    <w:rsid w:val="001C7203"/>
    <w:rsid w:val="001D03A8"/>
    <w:rsid w:val="001D3248"/>
    <w:rsid w:val="001D3BEC"/>
    <w:rsid w:val="001D5329"/>
    <w:rsid w:val="001E0ABB"/>
    <w:rsid w:val="001E0EA2"/>
    <w:rsid w:val="001E2C1C"/>
    <w:rsid w:val="001E2DF0"/>
    <w:rsid w:val="001F07EA"/>
    <w:rsid w:val="001F1BF1"/>
    <w:rsid w:val="002004E4"/>
    <w:rsid w:val="00201964"/>
    <w:rsid w:val="002036F0"/>
    <w:rsid w:val="00204125"/>
    <w:rsid w:val="00212F9D"/>
    <w:rsid w:val="00220535"/>
    <w:rsid w:val="00220A32"/>
    <w:rsid w:val="00221D65"/>
    <w:rsid w:val="00223F2C"/>
    <w:rsid w:val="002269C4"/>
    <w:rsid w:val="00236E6F"/>
    <w:rsid w:val="0024157B"/>
    <w:rsid w:val="0024232B"/>
    <w:rsid w:val="00242990"/>
    <w:rsid w:val="00243362"/>
    <w:rsid w:val="0024394B"/>
    <w:rsid w:val="0026352B"/>
    <w:rsid w:val="00265BE7"/>
    <w:rsid w:val="00266E16"/>
    <w:rsid w:val="00267FB2"/>
    <w:rsid w:val="0027512F"/>
    <w:rsid w:val="00280E00"/>
    <w:rsid w:val="00283205"/>
    <w:rsid w:val="0028511E"/>
    <w:rsid w:val="00291609"/>
    <w:rsid w:val="0029165A"/>
    <w:rsid w:val="002A3F03"/>
    <w:rsid w:val="002A44D5"/>
    <w:rsid w:val="002C0018"/>
    <w:rsid w:val="002C0493"/>
    <w:rsid w:val="002C0E9C"/>
    <w:rsid w:val="002C4265"/>
    <w:rsid w:val="002C74F5"/>
    <w:rsid w:val="002D19E0"/>
    <w:rsid w:val="002D52C5"/>
    <w:rsid w:val="002F7BB4"/>
    <w:rsid w:val="00300563"/>
    <w:rsid w:val="00300F39"/>
    <w:rsid w:val="00305D3A"/>
    <w:rsid w:val="00314913"/>
    <w:rsid w:val="00315BE6"/>
    <w:rsid w:val="0031603A"/>
    <w:rsid w:val="00320C9D"/>
    <w:rsid w:val="0032169E"/>
    <w:rsid w:val="00324252"/>
    <w:rsid w:val="0032472B"/>
    <w:rsid w:val="0033210E"/>
    <w:rsid w:val="00334F1D"/>
    <w:rsid w:val="00336793"/>
    <w:rsid w:val="003466FA"/>
    <w:rsid w:val="00356BF7"/>
    <w:rsid w:val="00363339"/>
    <w:rsid w:val="00364DFF"/>
    <w:rsid w:val="003659BA"/>
    <w:rsid w:val="00374721"/>
    <w:rsid w:val="003754AB"/>
    <w:rsid w:val="00383856"/>
    <w:rsid w:val="00384AA5"/>
    <w:rsid w:val="00387A07"/>
    <w:rsid w:val="003918DA"/>
    <w:rsid w:val="0039364F"/>
    <w:rsid w:val="0039614C"/>
    <w:rsid w:val="003A0979"/>
    <w:rsid w:val="003A1718"/>
    <w:rsid w:val="003B48AA"/>
    <w:rsid w:val="003B5FDF"/>
    <w:rsid w:val="003B69ED"/>
    <w:rsid w:val="003C31FE"/>
    <w:rsid w:val="003C41FD"/>
    <w:rsid w:val="003C6D8F"/>
    <w:rsid w:val="003C6EE4"/>
    <w:rsid w:val="003D0CEB"/>
    <w:rsid w:val="003E2440"/>
    <w:rsid w:val="003E3BDB"/>
    <w:rsid w:val="003E5B51"/>
    <w:rsid w:val="003E66B6"/>
    <w:rsid w:val="003F1814"/>
    <w:rsid w:val="003F1C33"/>
    <w:rsid w:val="003F2741"/>
    <w:rsid w:val="003F38E3"/>
    <w:rsid w:val="003F4E08"/>
    <w:rsid w:val="003F4F56"/>
    <w:rsid w:val="003F5A88"/>
    <w:rsid w:val="003F5C51"/>
    <w:rsid w:val="004023EA"/>
    <w:rsid w:val="00405184"/>
    <w:rsid w:val="0040670D"/>
    <w:rsid w:val="00410C81"/>
    <w:rsid w:val="004172C3"/>
    <w:rsid w:val="00420C23"/>
    <w:rsid w:val="00421031"/>
    <w:rsid w:val="00422E4B"/>
    <w:rsid w:val="004241EB"/>
    <w:rsid w:val="004275F3"/>
    <w:rsid w:val="00433251"/>
    <w:rsid w:val="004342E6"/>
    <w:rsid w:val="00435BFB"/>
    <w:rsid w:val="0043735A"/>
    <w:rsid w:val="00444C16"/>
    <w:rsid w:val="00445548"/>
    <w:rsid w:val="0046281E"/>
    <w:rsid w:val="0046329A"/>
    <w:rsid w:val="004661EB"/>
    <w:rsid w:val="004752E5"/>
    <w:rsid w:val="00475846"/>
    <w:rsid w:val="00476B70"/>
    <w:rsid w:val="00476CCA"/>
    <w:rsid w:val="00481861"/>
    <w:rsid w:val="00484206"/>
    <w:rsid w:val="00492142"/>
    <w:rsid w:val="004962A2"/>
    <w:rsid w:val="004A279F"/>
    <w:rsid w:val="004B140B"/>
    <w:rsid w:val="004B189B"/>
    <w:rsid w:val="004B7E12"/>
    <w:rsid w:val="004C6891"/>
    <w:rsid w:val="004C73DC"/>
    <w:rsid w:val="004D050D"/>
    <w:rsid w:val="004E2566"/>
    <w:rsid w:val="004F0B6E"/>
    <w:rsid w:val="004F41E9"/>
    <w:rsid w:val="004F5FFE"/>
    <w:rsid w:val="005037D3"/>
    <w:rsid w:val="00511B57"/>
    <w:rsid w:val="00516107"/>
    <w:rsid w:val="005225AA"/>
    <w:rsid w:val="00525D5F"/>
    <w:rsid w:val="00527383"/>
    <w:rsid w:val="0052749F"/>
    <w:rsid w:val="005276FB"/>
    <w:rsid w:val="00534B5A"/>
    <w:rsid w:val="0055077C"/>
    <w:rsid w:val="00556CE3"/>
    <w:rsid w:val="0056759A"/>
    <w:rsid w:val="00571304"/>
    <w:rsid w:val="005718BF"/>
    <w:rsid w:val="00573157"/>
    <w:rsid w:val="0057373D"/>
    <w:rsid w:val="005742E0"/>
    <w:rsid w:val="00590347"/>
    <w:rsid w:val="005938E5"/>
    <w:rsid w:val="0059511E"/>
    <w:rsid w:val="00597D3F"/>
    <w:rsid w:val="005A0DCB"/>
    <w:rsid w:val="005B3562"/>
    <w:rsid w:val="005B3B20"/>
    <w:rsid w:val="005B4D22"/>
    <w:rsid w:val="005C26CC"/>
    <w:rsid w:val="005C29A7"/>
    <w:rsid w:val="005C29EA"/>
    <w:rsid w:val="005C34D8"/>
    <w:rsid w:val="005C55A5"/>
    <w:rsid w:val="005C626E"/>
    <w:rsid w:val="005D4378"/>
    <w:rsid w:val="005D52B2"/>
    <w:rsid w:val="005D7358"/>
    <w:rsid w:val="005E0CCE"/>
    <w:rsid w:val="005E4184"/>
    <w:rsid w:val="005E5333"/>
    <w:rsid w:val="005F3859"/>
    <w:rsid w:val="00606435"/>
    <w:rsid w:val="00610181"/>
    <w:rsid w:val="00610F73"/>
    <w:rsid w:val="00616CA7"/>
    <w:rsid w:val="00621683"/>
    <w:rsid w:val="0062218E"/>
    <w:rsid w:val="00623824"/>
    <w:rsid w:val="00627C6D"/>
    <w:rsid w:val="00634B3A"/>
    <w:rsid w:val="00644302"/>
    <w:rsid w:val="00646156"/>
    <w:rsid w:val="00647358"/>
    <w:rsid w:val="006505EE"/>
    <w:rsid w:val="00656C08"/>
    <w:rsid w:val="00660251"/>
    <w:rsid w:val="00664A78"/>
    <w:rsid w:val="006757BC"/>
    <w:rsid w:val="00675EB7"/>
    <w:rsid w:val="00676BDB"/>
    <w:rsid w:val="00683D04"/>
    <w:rsid w:val="00685D05"/>
    <w:rsid w:val="00685FDB"/>
    <w:rsid w:val="00691B5B"/>
    <w:rsid w:val="00694C9D"/>
    <w:rsid w:val="006951C9"/>
    <w:rsid w:val="00696B2A"/>
    <w:rsid w:val="00696E07"/>
    <w:rsid w:val="00697E33"/>
    <w:rsid w:val="006A05EA"/>
    <w:rsid w:val="006A1C67"/>
    <w:rsid w:val="006A2818"/>
    <w:rsid w:val="006A64CB"/>
    <w:rsid w:val="006B18F7"/>
    <w:rsid w:val="006C3797"/>
    <w:rsid w:val="006C3F5B"/>
    <w:rsid w:val="006C754B"/>
    <w:rsid w:val="006D3D99"/>
    <w:rsid w:val="006E21A9"/>
    <w:rsid w:val="006E3E0D"/>
    <w:rsid w:val="006F610F"/>
    <w:rsid w:val="00701763"/>
    <w:rsid w:val="00701771"/>
    <w:rsid w:val="007023AD"/>
    <w:rsid w:val="00703123"/>
    <w:rsid w:val="00705F9D"/>
    <w:rsid w:val="007072E9"/>
    <w:rsid w:val="007152C5"/>
    <w:rsid w:val="00715959"/>
    <w:rsid w:val="007159F7"/>
    <w:rsid w:val="007235DC"/>
    <w:rsid w:val="007256C4"/>
    <w:rsid w:val="00726ED6"/>
    <w:rsid w:val="00727E01"/>
    <w:rsid w:val="007352BA"/>
    <w:rsid w:val="00737829"/>
    <w:rsid w:val="0074392A"/>
    <w:rsid w:val="00743E71"/>
    <w:rsid w:val="00745D8C"/>
    <w:rsid w:val="00762DED"/>
    <w:rsid w:val="007636C6"/>
    <w:rsid w:val="00765D2E"/>
    <w:rsid w:val="007675E3"/>
    <w:rsid w:val="007713CA"/>
    <w:rsid w:val="007716F4"/>
    <w:rsid w:val="0077496D"/>
    <w:rsid w:val="007758BA"/>
    <w:rsid w:val="007810F1"/>
    <w:rsid w:val="007813E1"/>
    <w:rsid w:val="00783074"/>
    <w:rsid w:val="00790629"/>
    <w:rsid w:val="007918BD"/>
    <w:rsid w:val="007936D9"/>
    <w:rsid w:val="0079576F"/>
    <w:rsid w:val="007A7065"/>
    <w:rsid w:val="007B0A3F"/>
    <w:rsid w:val="007B18CF"/>
    <w:rsid w:val="007C1822"/>
    <w:rsid w:val="007C3203"/>
    <w:rsid w:val="007C4810"/>
    <w:rsid w:val="007C4E32"/>
    <w:rsid w:val="007C5543"/>
    <w:rsid w:val="007D444B"/>
    <w:rsid w:val="007D5AA0"/>
    <w:rsid w:val="007E04BB"/>
    <w:rsid w:val="007E5010"/>
    <w:rsid w:val="007E606A"/>
    <w:rsid w:val="007E66B5"/>
    <w:rsid w:val="007F2396"/>
    <w:rsid w:val="0080033B"/>
    <w:rsid w:val="0080339E"/>
    <w:rsid w:val="00807338"/>
    <w:rsid w:val="00812557"/>
    <w:rsid w:val="00814C99"/>
    <w:rsid w:val="00815224"/>
    <w:rsid w:val="008204E7"/>
    <w:rsid w:val="00826A7C"/>
    <w:rsid w:val="00826DBB"/>
    <w:rsid w:val="008308BF"/>
    <w:rsid w:val="0083358F"/>
    <w:rsid w:val="00835A0B"/>
    <w:rsid w:val="008362DD"/>
    <w:rsid w:val="00856153"/>
    <w:rsid w:val="00861D24"/>
    <w:rsid w:val="00862E7E"/>
    <w:rsid w:val="008639B4"/>
    <w:rsid w:val="008676B2"/>
    <w:rsid w:val="00872CF1"/>
    <w:rsid w:val="00872D79"/>
    <w:rsid w:val="008749E9"/>
    <w:rsid w:val="00880AAA"/>
    <w:rsid w:val="0088337B"/>
    <w:rsid w:val="00890214"/>
    <w:rsid w:val="00895F3D"/>
    <w:rsid w:val="0089619C"/>
    <w:rsid w:val="00897F2E"/>
    <w:rsid w:val="008A20A8"/>
    <w:rsid w:val="008A4CC8"/>
    <w:rsid w:val="008A7EE2"/>
    <w:rsid w:val="008B38A7"/>
    <w:rsid w:val="008C1749"/>
    <w:rsid w:val="008C3BFC"/>
    <w:rsid w:val="008C40C3"/>
    <w:rsid w:val="008C7BF0"/>
    <w:rsid w:val="008C7CB0"/>
    <w:rsid w:val="008D16E3"/>
    <w:rsid w:val="008D5E70"/>
    <w:rsid w:val="008E1769"/>
    <w:rsid w:val="008E17F9"/>
    <w:rsid w:val="008E57C6"/>
    <w:rsid w:val="008F0953"/>
    <w:rsid w:val="008F23F9"/>
    <w:rsid w:val="008F3917"/>
    <w:rsid w:val="008F53AA"/>
    <w:rsid w:val="008F58AE"/>
    <w:rsid w:val="008F66CA"/>
    <w:rsid w:val="008F6D02"/>
    <w:rsid w:val="009002D8"/>
    <w:rsid w:val="00902237"/>
    <w:rsid w:val="00903511"/>
    <w:rsid w:val="009159CA"/>
    <w:rsid w:val="009278A1"/>
    <w:rsid w:val="00934C31"/>
    <w:rsid w:val="0093592B"/>
    <w:rsid w:val="0094344E"/>
    <w:rsid w:val="00953A2D"/>
    <w:rsid w:val="00955A1F"/>
    <w:rsid w:val="0095749C"/>
    <w:rsid w:val="0096395F"/>
    <w:rsid w:val="0096412C"/>
    <w:rsid w:val="00964395"/>
    <w:rsid w:val="0097275D"/>
    <w:rsid w:val="00982516"/>
    <w:rsid w:val="009864EA"/>
    <w:rsid w:val="00990143"/>
    <w:rsid w:val="00992D93"/>
    <w:rsid w:val="00995166"/>
    <w:rsid w:val="009B013F"/>
    <w:rsid w:val="009B10B8"/>
    <w:rsid w:val="009B58C8"/>
    <w:rsid w:val="009B6984"/>
    <w:rsid w:val="009B7839"/>
    <w:rsid w:val="009C55E7"/>
    <w:rsid w:val="009C56B7"/>
    <w:rsid w:val="009C5AFA"/>
    <w:rsid w:val="009C73FD"/>
    <w:rsid w:val="009D2500"/>
    <w:rsid w:val="009D415A"/>
    <w:rsid w:val="009D5159"/>
    <w:rsid w:val="009E06FF"/>
    <w:rsid w:val="009E3E7D"/>
    <w:rsid w:val="009E5B14"/>
    <w:rsid w:val="009E6A1F"/>
    <w:rsid w:val="009E7D41"/>
    <w:rsid w:val="009F441A"/>
    <w:rsid w:val="009F5AB9"/>
    <w:rsid w:val="009F6D7C"/>
    <w:rsid w:val="00A0186F"/>
    <w:rsid w:val="00A04B19"/>
    <w:rsid w:val="00A063D5"/>
    <w:rsid w:val="00A071F1"/>
    <w:rsid w:val="00A10917"/>
    <w:rsid w:val="00A16817"/>
    <w:rsid w:val="00A214D0"/>
    <w:rsid w:val="00A36B8A"/>
    <w:rsid w:val="00A3727D"/>
    <w:rsid w:val="00A4134C"/>
    <w:rsid w:val="00A4232B"/>
    <w:rsid w:val="00A43D77"/>
    <w:rsid w:val="00A45F5B"/>
    <w:rsid w:val="00A54F62"/>
    <w:rsid w:val="00A5558A"/>
    <w:rsid w:val="00A63651"/>
    <w:rsid w:val="00A64D32"/>
    <w:rsid w:val="00A672FC"/>
    <w:rsid w:val="00A722FD"/>
    <w:rsid w:val="00A82821"/>
    <w:rsid w:val="00A8392C"/>
    <w:rsid w:val="00A90BB1"/>
    <w:rsid w:val="00A95173"/>
    <w:rsid w:val="00A9655D"/>
    <w:rsid w:val="00AA6CCF"/>
    <w:rsid w:val="00AB487A"/>
    <w:rsid w:val="00AB62ED"/>
    <w:rsid w:val="00AC00A1"/>
    <w:rsid w:val="00AC2374"/>
    <w:rsid w:val="00AD1CB3"/>
    <w:rsid w:val="00AD61B8"/>
    <w:rsid w:val="00AD76C1"/>
    <w:rsid w:val="00AE0168"/>
    <w:rsid w:val="00AE36EF"/>
    <w:rsid w:val="00B02909"/>
    <w:rsid w:val="00B0298A"/>
    <w:rsid w:val="00B02A40"/>
    <w:rsid w:val="00B06094"/>
    <w:rsid w:val="00B06163"/>
    <w:rsid w:val="00B11AEF"/>
    <w:rsid w:val="00B20B30"/>
    <w:rsid w:val="00B20FB5"/>
    <w:rsid w:val="00B2114F"/>
    <w:rsid w:val="00B227F9"/>
    <w:rsid w:val="00B2411B"/>
    <w:rsid w:val="00B252F0"/>
    <w:rsid w:val="00B40631"/>
    <w:rsid w:val="00B411C8"/>
    <w:rsid w:val="00B42592"/>
    <w:rsid w:val="00B42751"/>
    <w:rsid w:val="00B4599F"/>
    <w:rsid w:val="00B528DD"/>
    <w:rsid w:val="00B54102"/>
    <w:rsid w:val="00B60C36"/>
    <w:rsid w:val="00B61107"/>
    <w:rsid w:val="00B61BAE"/>
    <w:rsid w:val="00B63D0A"/>
    <w:rsid w:val="00B64BB8"/>
    <w:rsid w:val="00B67F7E"/>
    <w:rsid w:val="00B70B31"/>
    <w:rsid w:val="00B75462"/>
    <w:rsid w:val="00B82184"/>
    <w:rsid w:val="00B96C0D"/>
    <w:rsid w:val="00BA30A8"/>
    <w:rsid w:val="00BB4EC7"/>
    <w:rsid w:val="00BB7C22"/>
    <w:rsid w:val="00BC3D67"/>
    <w:rsid w:val="00BC5DA8"/>
    <w:rsid w:val="00BC70BE"/>
    <w:rsid w:val="00BD0DFC"/>
    <w:rsid w:val="00BF0F08"/>
    <w:rsid w:val="00BF64A6"/>
    <w:rsid w:val="00BF6701"/>
    <w:rsid w:val="00C02820"/>
    <w:rsid w:val="00C05347"/>
    <w:rsid w:val="00C12240"/>
    <w:rsid w:val="00C136F5"/>
    <w:rsid w:val="00C1469D"/>
    <w:rsid w:val="00C1531B"/>
    <w:rsid w:val="00C22997"/>
    <w:rsid w:val="00C2329E"/>
    <w:rsid w:val="00C277CD"/>
    <w:rsid w:val="00C4054A"/>
    <w:rsid w:val="00C41190"/>
    <w:rsid w:val="00C51B6A"/>
    <w:rsid w:val="00C550BD"/>
    <w:rsid w:val="00C56D37"/>
    <w:rsid w:val="00C779E8"/>
    <w:rsid w:val="00C86EB8"/>
    <w:rsid w:val="00C91543"/>
    <w:rsid w:val="00C93166"/>
    <w:rsid w:val="00C94115"/>
    <w:rsid w:val="00C95990"/>
    <w:rsid w:val="00CA0AA6"/>
    <w:rsid w:val="00CB12AC"/>
    <w:rsid w:val="00CB1D13"/>
    <w:rsid w:val="00CB2ADF"/>
    <w:rsid w:val="00CB5ED5"/>
    <w:rsid w:val="00CC13E9"/>
    <w:rsid w:val="00CC1805"/>
    <w:rsid w:val="00CC4B69"/>
    <w:rsid w:val="00CD19E7"/>
    <w:rsid w:val="00CE4CB3"/>
    <w:rsid w:val="00CF0A89"/>
    <w:rsid w:val="00CF1FAC"/>
    <w:rsid w:val="00CF2205"/>
    <w:rsid w:val="00CF4016"/>
    <w:rsid w:val="00CF44B8"/>
    <w:rsid w:val="00CF722D"/>
    <w:rsid w:val="00D04905"/>
    <w:rsid w:val="00D06394"/>
    <w:rsid w:val="00D117E4"/>
    <w:rsid w:val="00D12510"/>
    <w:rsid w:val="00D12B48"/>
    <w:rsid w:val="00D15856"/>
    <w:rsid w:val="00D175A5"/>
    <w:rsid w:val="00D20C43"/>
    <w:rsid w:val="00D21EF6"/>
    <w:rsid w:val="00D333F7"/>
    <w:rsid w:val="00D360AE"/>
    <w:rsid w:val="00D51CFD"/>
    <w:rsid w:val="00D538EF"/>
    <w:rsid w:val="00D55401"/>
    <w:rsid w:val="00D5696E"/>
    <w:rsid w:val="00D56AE6"/>
    <w:rsid w:val="00D579EA"/>
    <w:rsid w:val="00D6183B"/>
    <w:rsid w:val="00D63947"/>
    <w:rsid w:val="00D64CB1"/>
    <w:rsid w:val="00D66F3F"/>
    <w:rsid w:val="00D72F49"/>
    <w:rsid w:val="00D7309B"/>
    <w:rsid w:val="00D74493"/>
    <w:rsid w:val="00D75958"/>
    <w:rsid w:val="00D778F5"/>
    <w:rsid w:val="00D77952"/>
    <w:rsid w:val="00D8103E"/>
    <w:rsid w:val="00D87D4A"/>
    <w:rsid w:val="00D94EA5"/>
    <w:rsid w:val="00D97B14"/>
    <w:rsid w:val="00DA34D8"/>
    <w:rsid w:val="00DA43A2"/>
    <w:rsid w:val="00DB6F00"/>
    <w:rsid w:val="00DB6FD7"/>
    <w:rsid w:val="00DB7D65"/>
    <w:rsid w:val="00DC160F"/>
    <w:rsid w:val="00DC3711"/>
    <w:rsid w:val="00DC706D"/>
    <w:rsid w:val="00DC76BB"/>
    <w:rsid w:val="00DE6F0B"/>
    <w:rsid w:val="00DF5E18"/>
    <w:rsid w:val="00DF7BE2"/>
    <w:rsid w:val="00DF7F6F"/>
    <w:rsid w:val="00E013BC"/>
    <w:rsid w:val="00E01871"/>
    <w:rsid w:val="00E02B05"/>
    <w:rsid w:val="00E04353"/>
    <w:rsid w:val="00E15AFA"/>
    <w:rsid w:val="00E23508"/>
    <w:rsid w:val="00E3090C"/>
    <w:rsid w:val="00E316AD"/>
    <w:rsid w:val="00E320EC"/>
    <w:rsid w:val="00E350CD"/>
    <w:rsid w:val="00E35F85"/>
    <w:rsid w:val="00E36767"/>
    <w:rsid w:val="00E47B52"/>
    <w:rsid w:val="00E54FDF"/>
    <w:rsid w:val="00E5513A"/>
    <w:rsid w:val="00E60956"/>
    <w:rsid w:val="00E61810"/>
    <w:rsid w:val="00E65E95"/>
    <w:rsid w:val="00E66047"/>
    <w:rsid w:val="00E67E5F"/>
    <w:rsid w:val="00E739B6"/>
    <w:rsid w:val="00E73AF5"/>
    <w:rsid w:val="00E73C4C"/>
    <w:rsid w:val="00E74F72"/>
    <w:rsid w:val="00E7620C"/>
    <w:rsid w:val="00E855BE"/>
    <w:rsid w:val="00E87B62"/>
    <w:rsid w:val="00E916FE"/>
    <w:rsid w:val="00E93DDA"/>
    <w:rsid w:val="00EA2623"/>
    <w:rsid w:val="00EA6494"/>
    <w:rsid w:val="00EA681E"/>
    <w:rsid w:val="00EA78FF"/>
    <w:rsid w:val="00EB1C17"/>
    <w:rsid w:val="00EB5889"/>
    <w:rsid w:val="00EB5DB0"/>
    <w:rsid w:val="00EC3575"/>
    <w:rsid w:val="00EC5379"/>
    <w:rsid w:val="00ED0578"/>
    <w:rsid w:val="00EE031B"/>
    <w:rsid w:val="00EF3682"/>
    <w:rsid w:val="00EF6931"/>
    <w:rsid w:val="00F00367"/>
    <w:rsid w:val="00F04939"/>
    <w:rsid w:val="00F05F5C"/>
    <w:rsid w:val="00F06947"/>
    <w:rsid w:val="00F10E7B"/>
    <w:rsid w:val="00F119F0"/>
    <w:rsid w:val="00F201FC"/>
    <w:rsid w:val="00F21BE8"/>
    <w:rsid w:val="00F2230C"/>
    <w:rsid w:val="00F33BF1"/>
    <w:rsid w:val="00F33E36"/>
    <w:rsid w:val="00F41AB3"/>
    <w:rsid w:val="00F4339A"/>
    <w:rsid w:val="00F4537D"/>
    <w:rsid w:val="00F45C52"/>
    <w:rsid w:val="00F467C7"/>
    <w:rsid w:val="00F60DBA"/>
    <w:rsid w:val="00F62A80"/>
    <w:rsid w:val="00F6453C"/>
    <w:rsid w:val="00F8287C"/>
    <w:rsid w:val="00F84747"/>
    <w:rsid w:val="00F85158"/>
    <w:rsid w:val="00F91288"/>
    <w:rsid w:val="00FA101D"/>
    <w:rsid w:val="00FA424C"/>
    <w:rsid w:val="00FA7267"/>
    <w:rsid w:val="00FB3154"/>
    <w:rsid w:val="00FB395D"/>
    <w:rsid w:val="00FB52B7"/>
    <w:rsid w:val="00FB7516"/>
    <w:rsid w:val="00FC0EF6"/>
    <w:rsid w:val="00FC289B"/>
    <w:rsid w:val="00FC3C92"/>
    <w:rsid w:val="00FC451B"/>
    <w:rsid w:val="00FC5AF6"/>
    <w:rsid w:val="00FC6B4E"/>
    <w:rsid w:val="00FD1B65"/>
    <w:rsid w:val="00FD2747"/>
    <w:rsid w:val="00FD468B"/>
    <w:rsid w:val="00FD695A"/>
    <w:rsid w:val="00FE5CFB"/>
    <w:rsid w:val="00FF0EA6"/>
    <w:rsid w:val="00FF1C92"/>
    <w:rsid w:val="00FF47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US"/>
    </w:rPr>
  </w:style>
  <w:style w:type="paragraph" w:styleId="Heading1">
    <w:name w:val="heading 1"/>
    <w:basedOn w:val="Normal"/>
    <w:next w:val="Normal"/>
    <w:uiPriority w:val="9"/>
    <w:qFormat/>
    <w:pPr>
      <w:keepNext/>
      <w:spacing w:before="240" w:after="60"/>
      <w:outlineLvl w:val="0"/>
    </w:pPr>
    <w:rPr>
      <w:b/>
      <w:kern w:val="28"/>
      <w:sz w:val="28"/>
    </w:rPr>
  </w:style>
  <w:style w:type="paragraph" w:styleId="Heading2">
    <w:name w:val="heading 2"/>
    <w:basedOn w:val="Normal"/>
    <w:next w:val="Normal"/>
    <w:link w:val="Heading2Char"/>
    <w:uiPriority w:val="9"/>
    <w:qFormat/>
    <w:pPr>
      <w:keepNext/>
      <w:numPr>
        <w:ilvl w:val="1"/>
        <w:numId w:val="2"/>
      </w:numPr>
      <w:jc w:val="center"/>
      <w:outlineLvl w:val="1"/>
    </w:pPr>
    <w:rPr>
      <w:b/>
    </w:rPr>
  </w:style>
  <w:style w:type="paragraph" w:styleId="Heading3">
    <w:name w:val="heading 3"/>
    <w:basedOn w:val="Normal"/>
    <w:next w:val="Normal"/>
    <w:uiPriority w:val="9"/>
    <w:qFormat/>
    <w:pPr>
      <w:keepNext/>
      <w:numPr>
        <w:ilvl w:val="2"/>
        <w:numId w:val="2"/>
      </w:numPr>
      <w:outlineLvl w:val="2"/>
    </w:pPr>
    <w:rPr>
      <w:b/>
    </w:rPr>
  </w:style>
  <w:style w:type="paragraph" w:styleId="Heading4">
    <w:name w:val="heading 4"/>
    <w:basedOn w:val="Normal"/>
    <w:next w:val="Normal"/>
    <w:uiPriority w:val="9"/>
    <w:qFormat/>
    <w:pPr>
      <w:keepNext/>
      <w:numPr>
        <w:ilvl w:val="3"/>
        <w:numId w:val="2"/>
      </w:numPr>
      <w:jc w:val="both"/>
      <w:outlineLvl w:val="3"/>
    </w:pPr>
    <w:rPr>
      <w:b/>
    </w:rPr>
  </w:style>
  <w:style w:type="paragraph" w:styleId="Heading5">
    <w:name w:val="heading 5"/>
    <w:basedOn w:val="Normal"/>
    <w:next w:val="Normal"/>
    <w:uiPriority w:val="9"/>
    <w:qFormat/>
    <w:pPr>
      <w:keepNext/>
      <w:numPr>
        <w:ilvl w:val="4"/>
        <w:numId w:val="2"/>
      </w:numPr>
      <w:jc w:val="both"/>
      <w:outlineLvl w:val="4"/>
    </w:pPr>
    <w:rPr>
      <w:u w:val="single"/>
    </w:rPr>
  </w:style>
  <w:style w:type="paragraph" w:styleId="Heading6">
    <w:name w:val="heading 6"/>
    <w:basedOn w:val="Normal"/>
    <w:next w:val="Normal"/>
    <w:uiPriority w:val="9"/>
    <w:qFormat/>
    <w:pPr>
      <w:keepNext/>
      <w:numPr>
        <w:ilvl w:val="5"/>
        <w:numId w:val="2"/>
      </w:numPr>
      <w:tabs>
        <w:tab w:val="right" w:pos="9180"/>
      </w:tabs>
      <w:jc w:val="both"/>
      <w:outlineLvl w:val="5"/>
    </w:pPr>
    <w:rPr>
      <w:u w:val="single"/>
    </w:rPr>
  </w:style>
  <w:style w:type="paragraph" w:styleId="Heading7">
    <w:name w:val="heading 7"/>
    <w:basedOn w:val="Normal"/>
    <w:next w:val="Normal"/>
    <w:uiPriority w:val="9"/>
    <w:qFormat/>
    <w:pPr>
      <w:keepNext/>
      <w:numPr>
        <w:ilvl w:val="6"/>
        <w:numId w:val="2"/>
      </w:numPr>
      <w:outlineLvl w:val="6"/>
    </w:pPr>
    <w:rPr>
      <w:rFonts w:ascii="Times New Roman" w:hAnsi="Times New Roman"/>
      <w:b/>
      <w:sz w:val="16"/>
    </w:rPr>
  </w:style>
  <w:style w:type="paragraph" w:styleId="Heading8">
    <w:name w:val="heading 8"/>
    <w:basedOn w:val="Normal"/>
    <w:next w:val="Normal"/>
    <w:uiPriority w:val="9"/>
    <w:qFormat/>
    <w:pPr>
      <w:keepNext/>
      <w:numPr>
        <w:ilvl w:val="7"/>
        <w:numId w:val="2"/>
      </w:numPr>
      <w:outlineLvl w:val="7"/>
    </w:pPr>
    <w:rPr>
      <w:rFonts w:ascii="Times New Roman" w:hAnsi="Times New Roman"/>
      <w:b/>
      <w:sz w:val="16"/>
    </w:rPr>
  </w:style>
  <w:style w:type="paragraph" w:styleId="Heading9">
    <w:name w:val="heading 9"/>
    <w:basedOn w:val="Normal"/>
    <w:next w:val="Normal"/>
    <w:uiPriority w:val="9"/>
    <w:qFormat/>
    <w:pPr>
      <w:keepNext/>
      <w:numPr>
        <w:ilvl w:val="8"/>
        <w:numId w:val="2"/>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ody">
    <w:name w:val="aaBody"/>
    <w:basedOn w:val="Normal"/>
    <w:pPr>
      <w:spacing w:after="160"/>
    </w:pPr>
    <w:rPr>
      <w:rFonts w:ascii="Times New Roman" w:hAnsi="Times New Roman"/>
      <w:sz w:val="24"/>
    </w:rPr>
  </w:style>
  <w:style w:type="paragraph" w:customStyle="1" w:styleId="aa1">
    <w:name w:val="aa1."/>
    <w:basedOn w:val="Normal"/>
    <w:autoRedefine/>
    <w:pPr>
      <w:numPr>
        <w:numId w:val="4"/>
      </w:numPr>
      <w:spacing w:after="240"/>
    </w:pPr>
    <w:rPr>
      <w:rFonts w:ascii="Times New Roman" w:hAnsi="Times New Roman"/>
      <w:b/>
      <w:sz w:val="26"/>
    </w:rPr>
  </w:style>
  <w:style w:type="paragraph" w:customStyle="1" w:styleId="torbd">
    <w:name w:val="torbd"/>
    <w:basedOn w:val="aaBody"/>
    <w:pPr>
      <w:jc w:val="center"/>
    </w:pPr>
    <w:rPr>
      <w:b/>
      <w:sz w:val="36"/>
    </w:rPr>
  </w:style>
  <w:style w:type="paragraph" w:customStyle="1" w:styleId="bb">
    <w:name w:val="bb"/>
    <w:basedOn w:val="aaBody"/>
    <w:pPr>
      <w:numPr>
        <w:numId w:val="2"/>
      </w:numPr>
    </w:pPr>
  </w:style>
  <w:style w:type="paragraph" w:styleId="Header">
    <w:name w:val="header"/>
    <w:basedOn w:val="Normal"/>
    <w:link w:val="HeaderChar"/>
    <w:uiPriority w:val="99"/>
    <w:pPr>
      <w:tabs>
        <w:tab w:val="center" w:pos="4320"/>
        <w:tab w:val="right" w:pos="8640"/>
      </w:tabs>
    </w:pPr>
  </w:style>
  <w:style w:type="paragraph" w:customStyle="1" w:styleId="aa11">
    <w:name w:val="aa1.1"/>
    <w:basedOn w:val="aa1"/>
    <w:autoRedefine/>
    <w:pPr>
      <w:numPr>
        <w:ilvl w:val="1"/>
      </w:numPr>
      <w:spacing w:after="160"/>
    </w:pPr>
    <w:rPr>
      <w:b w:val="0"/>
      <w:sz w:val="24"/>
    </w:rPr>
  </w:style>
  <w:style w:type="paragraph" w:customStyle="1" w:styleId="aa111">
    <w:name w:val="aa1.1.1"/>
    <w:basedOn w:val="aa11"/>
    <w:autoRedefine/>
    <w:rsid w:val="000A4822"/>
    <w:pPr>
      <w:numPr>
        <w:ilvl w:val="2"/>
      </w:numPr>
      <w:tabs>
        <w:tab w:val="clear" w:pos="1872"/>
        <w:tab w:val="num" w:pos="2160"/>
      </w:tabs>
      <w:ind w:left="2160" w:hanging="720"/>
    </w:pPr>
  </w:style>
  <w:style w:type="paragraph" w:customStyle="1" w:styleId="aa2">
    <w:name w:val="aa2."/>
    <w:basedOn w:val="aa1"/>
    <w:pPr>
      <w:numPr>
        <w:numId w:val="0"/>
      </w:numPr>
      <w:tabs>
        <w:tab w:val="num" w:pos="360"/>
      </w:tabs>
      <w:ind w:left="360" w:hanging="360"/>
    </w:pPr>
  </w:style>
  <w:style w:type="paragraph" w:customStyle="1" w:styleId="aaBody11">
    <w:name w:val="aaBody1.1"/>
    <w:basedOn w:val="Normal"/>
    <w:pPr>
      <w:spacing w:after="240"/>
      <w:ind w:left="576"/>
    </w:pPr>
    <w:rPr>
      <w:rFonts w:ascii="Times New Roman" w:hAnsi="Times New Roman"/>
      <w:sz w:val="24"/>
    </w:rPr>
  </w:style>
  <w:style w:type="paragraph" w:customStyle="1" w:styleId="aaBody111">
    <w:name w:val="aaBody1.1.1"/>
    <w:basedOn w:val="Normal"/>
    <w:pPr>
      <w:spacing w:after="240"/>
      <w:ind w:left="1152"/>
    </w:pPr>
    <w:rPr>
      <w:rFonts w:ascii="Times New Roman" w:hAnsi="Times New Roman"/>
      <w:sz w:val="24"/>
    </w:rPr>
  </w:style>
  <w:style w:type="paragraph" w:customStyle="1" w:styleId="Motioni">
    <w:name w:val="Motion(i)"/>
    <w:basedOn w:val="Normal"/>
    <w:pPr>
      <w:numPr>
        <w:numId w:val="1"/>
      </w:numPr>
      <w:tabs>
        <w:tab w:val="left" w:pos="1152"/>
      </w:tabs>
      <w:spacing w:after="240"/>
      <w:jc w:val="both"/>
    </w:pPr>
    <w:rPr>
      <w:rFonts w:ascii="Times New Roman" w:hAnsi="Times New Roman"/>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abull">
    <w:name w:val="aabull"/>
    <w:basedOn w:val="Normal"/>
    <w:autoRedefine/>
    <w:rPr>
      <w:rFonts w:ascii="Times New Roman" w:hAnsi="Times New Roman"/>
      <w:sz w:val="24"/>
    </w:rPr>
  </w:style>
  <w:style w:type="paragraph" w:customStyle="1" w:styleId="aaa">
    <w:name w:val="aa(a)"/>
    <w:basedOn w:val="Normal"/>
    <w:pPr>
      <w:spacing w:after="120"/>
    </w:pPr>
    <w:rPr>
      <w:rFonts w:ascii="Times New Roman" w:hAnsi="Times New Roman"/>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aai">
    <w:name w:val="aa(i)"/>
    <w:basedOn w:val="Normal"/>
    <w:pPr>
      <w:numPr>
        <w:numId w:val="3"/>
      </w:numPr>
      <w:tabs>
        <w:tab w:val="clear" w:pos="1296"/>
        <w:tab w:val="left" w:pos="2304"/>
      </w:tabs>
      <w:spacing w:after="240"/>
      <w:ind w:left="2304"/>
      <w:jc w:val="both"/>
    </w:pPr>
    <w:rPr>
      <w:rFonts w:ascii="Times New Roman" w:hAnsi="Times New Roman"/>
      <w:sz w:val="24"/>
    </w:rPr>
  </w:style>
  <w:style w:type="paragraph" w:styleId="Title">
    <w:name w:val="Title"/>
    <w:basedOn w:val="Normal"/>
    <w:qFormat/>
    <w:pPr>
      <w:jc w:val="center"/>
    </w:pPr>
    <w:rPr>
      <w:rFonts w:ascii="Times New Roman" w:hAnsi="Times New Roman"/>
      <w:b/>
      <w:sz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customStyle="1" w:styleId="AA">
    <w:name w:val="AA"/>
    <w:basedOn w:val="Normal"/>
    <w:rsid w:val="00E3090C"/>
    <w:pPr>
      <w:spacing w:after="240"/>
    </w:pPr>
    <w:rPr>
      <w:rFonts w:ascii="Times New Roman" w:hAnsi="Times New Roman"/>
      <w:b/>
      <w:sz w:val="26"/>
    </w:rPr>
  </w:style>
  <w:style w:type="paragraph" w:customStyle="1" w:styleId="BB0">
    <w:name w:val="BB"/>
    <w:basedOn w:val="Normal"/>
    <w:rsid w:val="00E3090C"/>
    <w:pPr>
      <w:spacing w:after="240"/>
    </w:pPr>
    <w:rPr>
      <w:rFonts w:ascii="Times New Roman" w:hAnsi="Times New Roman"/>
      <w:sz w:val="24"/>
    </w:rPr>
  </w:style>
  <w:style w:type="paragraph" w:customStyle="1" w:styleId="CC">
    <w:name w:val="CC"/>
    <w:basedOn w:val="Normal"/>
    <w:rsid w:val="00E3090C"/>
    <w:pPr>
      <w:tabs>
        <w:tab w:val="num" w:pos="1728"/>
      </w:tabs>
      <w:spacing w:after="120"/>
      <w:ind w:left="1728" w:hanging="576"/>
    </w:pPr>
    <w:rPr>
      <w:rFonts w:ascii="Times New Roman" w:hAnsi="Times New Roman"/>
      <w:sz w:val="24"/>
      <w:lang w:val="en-GB"/>
    </w:rPr>
  </w:style>
  <w:style w:type="paragraph" w:customStyle="1" w:styleId="AABody0">
    <w:name w:val="AABody"/>
    <w:basedOn w:val="Normal"/>
    <w:rsid w:val="00701763"/>
    <w:pPr>
      <w:spacing w:after="160"/>
      <w:ind w:left="576"/>
    </w:pPr>
    <w:rPr>
      <w:rFonts w:ascii="Times New Roman" w:hAnsi="Times New Roman"/>
      <w:sz w:val="24"/>
    </w:rPr>
  </w:style>
  <w:style w:type="paragraph" w:styleId="ListParagraph">
    <w:name w:val="List Paragraph"/>
    <w:basedOn w:val="Normal"/>
    <w:uiPriority w:val="34"/>
    <w:qFormat/>
    <w:rsid w:val="00F4537D"/>
    <w:pPr>
      <w:ind w:left="720"/>
    </w:pPr>
  </w:style>
  <w:style w:type="paragraph" w:styleId="CommentSubject">
    <w:name w:val="annotation subject"/>
    <w:basedOn w:val="CommentText"/>
    <w:next w:val="CommentText"/>
    <w:link w:val="CommentSubjectChar"/>
    <w:rsid w:val="007C5543"/>
    <w:rPr>
      <w:b/>
      <w:bCs/>
    </w:rPr>
  </w:style>
  <w:style w:type="character" w:customStyle="1" w:styleId="CommentTextChar">
    <w:name w:val="Comment Text Char"/>
    <w:link w:val="CommentText"/>
    <w:uiPriority w:val="99"/>
    <w:semiHidden/>
    <w:rsid w:val="007C5543"/>
    <w:rPr>
      <w:rFonts w:ascii="Arial" w:hAnsi="Arial"/>
      <w:lang w:val="en-US"/>
    </w:rPr>
  </w:style>
  <w:style w:type="character" w:customStyle="1" w:styleId="CommentSubjectChar">
    <w:name w:val="Comment Subject Char"/>
    <w:link w:val="CommentSubject"/>
    <w:rsid w:val="007C5543"/>
    <w:rPr>
      <w:rFonts w:ascii="Arial" w:hAnsi="Arial"/>
      <w:b/>
      <w:bCs/>
      <w:lang w:val="en-US"/>
    </w:rPr>
  </w:style>
  <w:style w:type="paragraph" w:styleId="BalloonText">
    <w:name w:val="Balloon Text"/>
    <w:basedOn w:val="Normal"/>
    <w:link w:val="BalloonTextChar"/>
    <w:rsid w:val="007C5543"/>
    <w:rPr>
      <w:rFonts w:ascii="Tahoma" w:hAnsi="Tahoma" w:cs="Tahoma"/>
      <w:sz w:val="16"/>
      <w:szCs w:val="16"/>
    </w:rPr>
  </w:style>
  <w:style w:type="character" w:customStyle="1" w:styleId="BalloonTextChar">
    <w:name w:val="Balloon Text Char"/>
    <w:link w:val="BalloonText"/>
    <w:rsid w:val="007C5543"/>
    <w:rPr>
      <w:rFonts w:ascii="Tahoma" w:hAnsi="Tahoma" w:cs="Tahoma"/>
      <w:sz w:val="16"/>
      <w:szCs w:val="16"/>
      <w:lang w:val="en-US"/>
    </w:rPr>
  </w:style>
  <w:style w:type="paragraph" w:customStyle="1" w:styleId="Default">
    <w:name w:val="Default"/>
    <w:rsid w:val="00B06094"/>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B06094"/>
    <w:rPr>
      <w:rFonts w:ascii="Calibri" w:hAnsi="Calibri"/>
      <w:sz w:val="22"/>
      <w:szCs w:val="22"/>
    </w:rPr>
  </w:style>
  <w:style w:type="character" w:styleId="Hyperlink">
    <w:name w:val="Hyperlink"/>
    <w:uiPriority w:val="99"/>
    <w:unhideWhenUsed/>
    <w:rsid w:val="00B06094"/>
    <w:rPr>
      <w:color w:val="0000FF"/>
      <w:u w:val="single"/>
    </w:rPr>
  </w:style>
  <w:style w:type="paragraph" w:customStyle="1" w:styleId="subclause-e">
    <w:name w:val="subclause-e"/>
    <w:basedOn w:val="Normal"/>
    <w:rsid w:val="00B06094"/>
    <w:pPr>
      <w:spacing w:after="120"/>
      <w:ind w:left="1440" w:hanging="300"/>
    </w:pPr>
    <w:rPr>
      <w:rFonts w:ascii="inherit" w:hAnsi="inherit"/>
      <w:sz w:val="24"/>
      <w:szCs w:val="24"/>
      <w:lang w:val="en-CA"/>
    </w:rPr>
  </w:style>
  <w:style w:type="paragraph" w:styleId="BodyText">
    <w:name w:val="Body Text"/>
    <w:basedOn w:val="Normal"/>
    <w:link w:val="BodyTextChar"/>
    <w:uiPriority w:val="1"/>
    <w:qFormat/>
    <w:rsid w:val="008F53AA"/>
    <w:pPr>
      <w:widowControl w:val="0"/>
      <w:spacing w:before="72"/>
      <w:ind w:left="1763"/>
    </w:pPr>
    <w:rPr>
      <w:rFonts w:eastAsia="Arial" w:cstheme="minorBidi"/>
      <w:szCs w:val="22"/>
      <w:lang w:eastAsia="en-US"/>
    </w:rPr>
  </w:style>
  <w:style w:type="character" w:customStyle="1" w:styleId="BodyTextChar">
    <w:name w:val="Body Text Char"/>
    <w:basedOn w:val="DefaultParagraphFont"/>
    <w:link w:val="BodyText"/>
    <w:uiPriority w:val="1"/>
    <w:rsid w:val="008F53AA"/>
    <w:rPr>
      <w:rFonts w:ascii="Arial" w:eastAsia="Arial" w:hAnsi="Arial" w:cstheme="minorBidi"/>
      <w:sz w:val="22"/>
      <w:szCs w:val="22"/>
      <w:lang w:val="en-US" w:eastAsia="en-US"/>
    </w:rPr>
  </w:style>
  <w:style w:type="paragraph" w:customStyle="1" w:styleId="TableParagraph">
    <w:name w:val="Table Paragraph"/>
    <w:basedOn w:val="Normal"/>
    <w:uiPriority w:val="1"/>
    <w:qFormat/>
    <w:rsid w:val="008F53AA"/>
    <w:pPr>
      <w:widowControl w:val="0"/>
    </w:pPr>
    <w:rPr>
      <w:rFonts w:asciiTheme="minorHAnsi" w:eastAsiaTheme="minorHAnsi" w:hAnsiTheme="minorHAnsi" w:cstheme="minorBidi"/>
      <w:szCs w:val="22"/>
      <w:lang w:eastAsia="en-US"/>
    </w:rPr>
  </w:style>
  <w:style w:type="character" w:customStyle="1" w:styleId="HeaderChar">
    <w:name w:val="Header Char"/>
    <w:link w:val="Header"/>
    <w:uiPriority w:val="99"/>
    <w:rsid w:val="00F45C52"/>
    <w:rPr>
      <w:rFonts w:ascii="Arial" w:hAnsi="Arial"/>
      <w:sz w:val="22"/>
      <w:lang w:val="en-US"/>
    </w:rPr>
  </w:style>
  <w:style w:type="character" w:styleId="FollowedHyperlink">
    <w:name w:val="FollowedHyperlink"/>
    <w:basedOn w:val="DefaultParagraphFont"/>
    <w:rsid w:val="00B63D0A"/>
    <w:rPr>
      <w:color w:val="800080" w:themeColor="followedHyperlink"/>
      <w:u w:val="single"/>
    </w:rPr>
  </w:style>
  <w:style w:type="paragraph" w:styleId="NormalWeb">
    <w:name w:val="Normal (Web)"/>
    <w:basedOn w:val="Normal"/>
    <w:rsid w:val="00A672FC"/>
    <w:rPr>
      <w:rFonts w:ascii="Times New Roman" w:hAnsi="Times New Roman"/>
      <w:sz w:val="24"/>
      <w:szCs w:val="24"/>
    </w:rPr>
  </w:style>
  <w:style w:type="paragraph" w:styleId="Revision">
    <w:name w:val="Revision"/>
    <w:hidden/>
    <w:uiPriority w:val="99"/>
    <w:semiHidden/>
    <w:rsid w:val="00862E7E"/>
    <w:rPr>
      <w:rFonts w:ascii="Arial" w:hAnsi="Arial"/>
      <w:sz w:val="22"/>
      <w:lang w:val="en-US"/>
    </w:rPr>
  </w:style>
  <w:style w:type="character" w:customStyle="1" w:styleId="Heading2Char">
    <w:name w:val="Heading 2 Char"/>
    <w:basedOn w:val="DefaultParagraphFont"/>
    <w:link w:val="Heading2"/>
    <w:uiPriority w:val="9"/>
    <w:rsid w:val="00F33BF1"/>
    <w:rPr>
      <w:rFonts w:ascii="Arial" w:hAnsi="Arial"/>
      <w:b/>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US"/>
    </w:rPr>
  </w:style>
  <w:style w:type="paragraph" w:styleId="Heading1">
    <w:name w:val="heading 1"/>
    <w:basedOn w:val="Normal"/>
    <w:next w:val="Normal"/>
    <w:uiPriority w:val="9"/>
    <w:qFormat/>
    <w:pPr>
      <w:keepNext/>
      <w:spacing w:before="240" w:after="60"/>
      <w:outlineLvl w:val="0"/>
    </w:pPr>
    <w:rPr>
      <w:b/>
      <w:kern w:val="28"/>
      <w:sz w:val="28"/>
    </w:rPr>
  </w:style>
  <w:style w:type="paragraph" w:styleId="Heading2">
    <w:name w:val="heading 2"/>
    <w:basedOn w:val="Normal"/>
    <w:next w:val="Normal"/>
    <w:link w:val="Heading2Char"/>
    <w:uiPriority w:val="9"/>
    <w:qFormat/>
    <w:pPr>
      <w:keepNext/>
      <w:numPr>
        <w:ilvl w:val="1"/>
        <w:numId w:val="2"/>
      </w:numPr>
      <w:jc w:val="center"/>
      <w:outlineLvl w:val="1"/>
    </w:pPr>
    <w:rPr>
      <w:b/>
    </w:rPr>
  </w:style>
  <w:style w:type="paragraph" w:styleId="Heading3">
    <w:name w:val="heading 3"/>
    <w:basedOn w:val="Normal"/>
    <w:next w:val="Normal"/>
    <w:uiPriority w:val="9"/>
    <w:qFormat/>
    <w:pPr>
      <w:keepNext/>
      <w:numPr>
        <w:ilvl w:val="2"/>
        <w:numId w:val="2"/>
      </w:numPr>
      <w:outlineLvl w:val="2"/>
    </w:pPr>
    <w:rPr>
      <w:b/>
    </w:rPr>
  </w:style>
  <w:style w:type="paragraph" w:styleId="Heading4">
    <w:name w:val="heading 4"/>
    <w:basedOn w:val="Normal"/>
    <w:next w:val="Normal"/>
    <w:uiPriority w:val="9"/>
    <w:qFormat/>
    <w:pPr>
      <w:keepNext/>
      <w:numPr>
        <w:ilvl w:val="3"/>
        <w:numId w:val="2"/>
      </w:numPr>
      <w:jc w:val="both"/>
      <w:outlineLvl w:val="3"/>
    </w:pPr>
    <w:rPr>
      <w:b/>
    </w:rPr>
  </w:style>
  <w:style w:type="paragraph" w:styleId="Heading5">
    <w:name w:val="heading 5"/>
    <w:basedOn w:val="Normal"/>
    <w:next w:val="Normal"/>
    <w:uiPriority w:val="9"/>
    <w:qFormat/>
    <w:pPr>
      <w:keepNext/>
      <w:numPr>
        <w:ilvl w:val="4"/>
        <w:numId w:val="2"/>
      </w:numPr>
      <w:jc w:val="both"/>
      <w:outlineLvl w:val="4"/>
    </w:pPr>
    <w:rPr>
      <w:u w:val="single"/>
    </w:rPr>
  </w:style>
  <w:style w:type="paragraph" w:styleId="Heading6">
    <w:name w:val="heading 6"/>
    <w:basedOn w:val="Normal"/>
    <w:next w:val="Normal"/>
    <w:uiPriority w:val="9"/>
    <w:qFormat/>
    <w:pPr>
      <w:keepNext/>
      <w:numPr>
        <w:ilvl w:val="5"/>
        <w:numId w:val="2"/>
      </w:numPr>
      <w:tabs>
        <w:tab w:val="right" w:pos="9180"/>
      </w:tabs>
      <w:jc w:val="both"/>
      <w:outlineLvl w:val="5"/>
    </w:pPr>
    <w:rPr>
      <w:u w:val="single"/>
    </w:rPr>
  </w:style>
  <w:style w:type="paragraph" w:styleId="Heading7">
    <w:name w:val="heading 7"/>
    <w:basedOn w:val="Normal"/>
    <w:next w:val="Normal"/>
    <w:uiPriority w:val="9"/>
    <w:qFormat/>
    <w:pPr>
      <w:keepNext/>
      <w:numPr>
        <w:ilvl w:val="6"/>
        <w:numId w:val="2"/>
      </w:numPr>
      <w:outlineLvl w:val="6"/>
    </w:pPr>
    <w:rPr>
      <w:rFonts w:ascii="Times New Roman" w:hAnsi="Times New Roman"/>
      <w:b/>
      <w:sz w:val="16"/>
    </w:rPr>
  </w:style>
  <w:style w:type="paragraph" w:styleId="Heading8">
    <w:name w:val="heading 8"/>
    <w:basedOn w:val="Normal"/>
    <w:next w:val="Normal"/>
    <w:uiPriority w:val="9"/>
    <w:qFormat/>
    <w:pPr>
      <w:keepNext/>
      <w:numPr>
        <w:ilvl w:val="7"/>
        <w:numId w:val="2"/>
      </w:numPr>
      <w:outlineLvl w:val="7"/>
    </w:pPr>
    <w:rPr>
      <w:rFonts w:ascii="Times New Roman" w:hAnsi="Times New Roman"/>
      <w:b/>
      <w:sz w:val="16"/>
    </w:rPr>
  </w:style>
  <w:style w:type="paragraph" w:styleId="Heading9">
    <w:name w:val="heading 9"/>
    <w:basedOn w:val="Normal"/>
    <w:next w:val="Normal"/>
    <w:uiPriority w:val="9"/>
    <w:qFormat/>
    <w:pPr>
      <w:keepNext/>
      <w:numPr>
        <w:ilvl w:val="8"/>
        <w:numId w:val="2"/>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ody">
    <w:name w:val="aaBody"/>
    <w:basedOn w:val="Normal"/>
    <w:pPr>
      <w:spacing w:after="160"/>
    </w:pPr>
    <w:rPr>
      <w:rFonts w:ascii="Times New Roman" w:hAnsi="Times New Roman"/>
      <w:sz w:val="24"/>
    </w:rPr>
  </w:style>
  <w:style w:type="paragraph" w:customStyle="1" w:styleId="aa1">
    <w:name w:val="aa1."/>
    <w:basedOn w:val="Normal"/>
    <w:autoRedefine/>
    <w:pPr>
      <w:numPr>
        <w:numId w:val="4"/>
      </w:numPr>
      <w:spacing w:after="240"/>
    </w:pPr>
    <w:rPr>
      <w:rFonts w:ascii="Times New Roman" w:hAnsi="Times New Roman"/>
      <w:b/>
      <w:sz w:val="26"/>
    </w:rPr>
  </w:style>
  <w:style w:type="paragraph" w:customStyle="1" w:styleId="torbd">
    <w:name w:val="torbd"/>
    <w:basedOn w:val="aaBody"/>
    <w:pPr>
      <w:jc w:val="center"/>
    </w:pPr>
    <w:rPr>
      <w:b/>
      <w:sz w:val="36"/>
    </w:rPr>
  </w:style>
  <w:style w:type="paragraph" w:customStyle="1" w:styleId="bb">
    <w:name w:val="bb"/>
    <w:basedOn w:val="aaBody"/>
    <w:pPr>
      <w:numPr>
        <w:numId w:val="2"/>
      </w:numPr>
    </w:pPr>
  </w:style>
  <w:style w:type="paragraph" w:styleId="Header">
    <w:name w:val="header"/>
    <w:basedOn w:val="Normal"/>
    <w:link w:val="HeaderChar"/>
    <w:uiPriority w:val="99"/>
    <w:pPr>
      <w:tabs>
        <w:tab w:val="center" w:pos="4320"/>
        <w:tab w:val="right" w:pos="8640"/>
      </w:tabs>
    </w:pPr>
  </w:style>
  <w:style w:type="paragraph" w:customStyle="1" w:styleId="aa11">
    <w:name w:val="aa1.1"/>
    <w:basedOn w:val="aa1"/>
    <w:autoRedefine/>
    <w:pPr>
      <w:numPr>
        <w:ilvl w:val="1"/>
      </w:numPr>
      <w:spacing w:after="160"/>
    </w:pPr>
    <w:rPr>
      <w:b w:val="0"/>
      <w:sz w:val="24"/>
    </w:rPr>
  </w:style>
  <w:style w:type="paragraph" w:customStyle="1" w:styleId="aa111">
    <w:name w:val="aa1.1.1"/>
    <w:basedOn w:val="aa11"/>
    <w:autoRedefine/>
    <w:rsid w:val="000A4822"/>
    <w:pPr>
      <w:numPr>
        <w:ilvl w:val="2"/>
      </w:numPr>
      <w:tabs>
        <w:tab w:val="clear" w:pos="1872"/>
        <w:tab w:val="num" w:pos="2160"/>
      </w:tabs>
      <w:ind w:left="2160" w:hanging="720"/>
    </w:pPr>
  </w:style>
  <w:style w:type="paragraph" w:customStyle="1" w:styleId="aa2">
    <w:name w:val="aa2."/>
    <w:basedOn w:val="aa1"/>
    <w:pPr>
      <w:numPr>
        <w:numId w:val="0"/>
      </w:numPr>
      <w:tabs>
        <w:tab w:val="num" w:pos="360"/>
      </w:tabs>
      <w:ind w:left="360" w:hanging="360"/>
    </w:pPr>
  </w:style>
  <w:style w:type="paragraph" w:customStyle="1" w:styleId="aaBody11">
    <w:name w:val="aaBody1.1"/>
    <w:basedOn w:val="Normal"/>
    <w:pPr>
      <w:spacing w:after="240"/>
      <w:ind w:left="576"/>
    </w:pPr>
    <w:rPr>
      <w:rFonts w:ascii="Times New Roman" w:hAnsi="Times New Roman"/>
      <w:sz w:val="24"/>
    </w:rPr>
  </w:style>
  <w:style w:type="paragraph" w:customStyle="1" w:styleId="aaBody111">
    <w:name w:val="aaBody1.1.1"/>
    <w:basedOn w:val="Normal"/>
    <w:pPr>
      <w:spacing w:after="240"/>
      <w:ind w:left="1152"/>
    </w:pPr>
    <w:rPr>
      <w:rFonts w:ascii="Times New Roman" w:hAnsi="Times New Roman"/>
      <w:sz w:val="24"/>
    </w:rPr>
  </w:style>
  <w:style w:type="paragraph" w:customStyle="1" w:styleId="Motioni">
    <w:name w:val="Motion(i)"/>
    <w:basedOn w:val="Normal"/>
    <w:pPr>
      <w:numPr>
        <w:numId w:val="1"/>
      </w:numPr>
      <w:tabs>
        <w:tab w:val="left" w:pos="1152"/>
      </w:tabs>
      <w:spacing w:after="240"/>
      <w:jc w:val="both"/>
    </w:pPr>
    <w:rPr>
      <w:rFonts w:ascii="Times New Roman" w:hAnsi="Times New Roman"/>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abull">
    <w:name w:val="aabull"/>
    <w:basedOn w:val="Normal"/>
    <w:autoRedefine/>
    <w:rPr>
      <w:rFonts w:ascii="Times New Roman" w:hAnsi="Times New Roman"/>
      <w:sz w:val="24"/>
    </w:rPr>
  </w:style>
  <w:style w:type="paragraph" w:customStyle="1" w:styleId="aaa">
    <w:name w:val="aa(a)"/>
    <w:basedOn w:val="Normal"/>
    <w:pPr>
      <w:spacing w:after="120"/>
    </w:pPr>
    <w:rPr>
      <w:rFonts w:ascii="Times New Roman" w:hAnsi="Times New Roman"/>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aai">
    <w:name w:val="aa(i)"/>
    <w:basedOn w:val="Normal"/>
    <w:pPr>
      <w:numPr>
        <w:numId w:val="3"/>
      </w:numPr>
      <w:tabs>
        <w:tab w:val="clear" w:pos="1296"/>
        <w:tab w:val="left" w:pos="2304"/>
      </w:tabs>
      <w:spacing w:after="240"/>
      <w:ind w:left="2304"/>
      <w:jc w:val="both"/>
    </w:pPr>
    <w:rPr>
      <w:rFonts w:ascii="Times New Roman" w:hAnsi="Times New Roman"/>
      <w:sz w:val="24"/>
    </w:rPr>
  </w:style>
  <w:style w:type="paragraph" w:styleId="Title">
    <w:name w:val="Title"/>
    <w:basedOn w:val="Normal"/>
    <w:qFormat/>
    <w:pPr>
      <w:jc w:val="center"/>
    </w:pPr>
    <w:rPr>
      <w:rFonts w:ascii="Times New Roman" w:hAnsi="Times New Roman"/>
      <w:b/>
      <w:sz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customStyle="1" w:styleId="AA">
    <w:name w:val="AA"/>
    <w:basedOn w:val="Normal"/>
    <w:rsid w:val="00E3090C"/>
    <w:pPr>
      <w:spacing w:after="240"/>
    </w:pPr>
    <w:rPr>
      <w:rFonts w:ascii="Times New Roman" w:hAnsi="Times New Roman"/>
      <w:b/>
      <w:sz w:val="26"/>
    </w:rPr>
  </w:style>
  <w:style w:type="paragraph" w:customStyle="1" w:styleId="BB0">
    <w:name w:val="BB"/>
    <w:basedOn w:val="Normal"/>
    <w:rsid w:val="00E3090C"/>
    <w:pPr>
      <w:spacing w:after="240"/>
    </w:pPr>
    <w:rPr>
      <w:rFonts w:ascii="Times New Roman" w:hAnsi="Times New Roman"/>
      <w:sz w:val="24"/>
    </w:rPr>
  </w:style>
  <w:style w:type="paragraph" w:customStyle="1" w:styleId="CC">
    <w:name w:val="CC"/>
    <w:basedOn w:val="Normal"/>
    <w:rsid w:val="00E3090C"/>
    <w:pPr>
      <w:tabs>
        <w:tab w:val="num" w:pos="1728"/>
      </w:tabs>
      <w:spacing w:after="120"/>
      <w:ind w:left="1728" w:hanging="576"/>
    </w:pPr>
    <w:rPr>
      <w:rFonts w:ascii="Times New Roman" w:hAnsi="Times New Roman"/>
      <w:sz w:val="24"/>
      <w:lang w:val="en-GB"/>
    </w:rPr>
  </w:style>
  <w:style w:type="paragraph" w:customStyle="1" w:styleId="AABody0">
    <w:name w:val="AABody"/>
    <w:basedOn w:val="Normal"/>
    <w:rsid w:val="00701763"/>
    <w:pPr>
      <w:spacing w:after="160"/>
      <w:ind w:left="576"/>
    </w:pPr>
    <w:rPr>
      <w:rFonts w:ascii="Times New Roman" w:hAnsi="Times New Roman"/>
      <w:sz w:val="24"/>
    </w:rPr>
  </w:style>
  <w:style w:type="paragraph" w:styleId="ListParagraph">
    <w:name w:val="List Paragraph"/>
    <w:basedOn w:val="Normal"/>
    <w:uiPriority w:val="34"/>
    <w:qFormat/>
    <w:rsid w:val="00F4537D"/>
    <w:pPr>
      <w:ind w:left="720"/>
    </w:pPr>
  </w:style>
  <w:style w:type="paragraph" w:styleId="CommentSubject">
    <w:name w:val="annotation subject"/>
    <w:basedOn w:val="CommentText"/>
    <w:next w:val="CommentText"/>
    <w:link w:val="CommentSubjectChar"/>
    <w:rsid w:val="007C5543"/>
    <w:rPr>
      <w:b/>
      <w:bCs/>
    </w:rPr>
  </w:style>
  <w:style w:type="character" w:customStyle="1" w:styleId="CommentTextChar">
    <w:name w:val="Comment Text Char"/>
    <w:link w:val="CommentText"/>
    <w:uiPriority w:val="99"/>
    <w:semiHidden/>
    <w:rsid w:val="007C5543"/>
    <w:rPr>
      <w:rFonts w:ascii="Arial" w:hAnsi="Arial"/>
      <w:lang w:val="en-US"/>
    </w:rPr>
  </w:style>
  <w:style w:type="character" w:customStyle="1" w:styleId="CommentSubjectChar">
    <w:name w:val="Comment Subject Char"/>
    <w:link w:val="CommentSubject"/>
    <w:rsid w:val="007C5543"/>
    <w:rPr>
      <w:rFonts w:ascii="Arial" w:hAnsi="Arial"/>
      <w:b/>
      <w:bCs/>
      <w:lang w:val="en-US"/>
    </w:rPr>
  </w:style>
  <w:style w:type="paragraph" w:styleId="BalloonText">
    <w:name w:val="Balloon Text"/>
    <w:basedOn w:val="Normal"/>
    <w:link w:val="BalloonTextChar"/>
    <w:rsid w:val="007C5543"/>
    <w:rPr>
      <w:rFonts w:ascii="Tahoma" w:hAnsi="Tahoma" w:cs="Tahoma"/>
      <w:sz w:val="16"/>
      <w:szCs w:val="16"/>
    </w:rPr>
  </w:style>
  <w:style w:type="character" w:customStyle="1" w:styleId="BalloonTextChar">
    <w:name w:val="Balloon Text Char"/>
    <w:link w:val="BalloonText"/>
    <w:rsid w:val="007C5543"/>
    <w:rPr>
      <w:rFonts w:ascii="Tahoma" w:hAnsi="Tahoma" w:cs="Tahoma"/>
      <w:sz w:val="16"/>
      <w:szCs w:val="16"/>
      <w:lang w:val="en-US"/>
    </w:rPr>
  </w:style>
  <w:style w:type="paragraph" w:customStyle="1" w:styleId="Default">
    <w:name w:val="Default"/>
    <w:rsid w:val="00B06094"/>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B06094"/>
    <w:rPr>
      <w:rFonts w:ascii="Calibri" w:hAnsi="Calibri"/>
      <w:sz w:val="22"/>
      <w:szCs w:val="22"/>
    </w:rPr>
  </w:style>
  <w:style w:type="character" w:styleId="Hyperlink">
    <w:name w:val="Hyperlink"/>
    <w:uiPriority w:val="99"/>
    <w:unhideWhenUsed/>
    <w:rsid w:val="00B06094"/>
    <w:rPr>
      <w:color w:val="0000FF"/>
      <w:u w:val="single"/>
    </w:rPr>
  </w:style>
  <w:style w:type="paragraph" w:customStyle="1" w:styleId="subclause-e">
    <w:name w:val="subclause-e"/>
    <w:basedOn w:val="Normal"/>
    <w:rsid w:val="00B06094"/>
    <w:pPr>
      <w:spacing w:after="120"/>
      <w:ind w:left="1440" w:hanging="300"/>
    </w:pPr>
    <w:rPr>
      <w:rFonts w:ascii="inherit" w:hAnsi="inherit"/>
      <w:sz w:val="24"/>
      <w:szCs w:val="24"/>
      <w:lang w:val="en-CA"/>
    </w:rPr>
  </w:style>
  <w:style w:type="paragraph" w:styleId="BodyText">
    <w:name w:val="Body Text"/>
    <w:basedOn w:val="Normal"/>
    <w:link w:val="BodyTextChar"/>
    <w:uiPriority w:val="1"/>
    <w:qFormat/>
    <w:rsid w:val="008F53AA"/>
    <w:pPr>
      <w:widowControl w:val="0"/>
      <w:spacing w:before="72"/>
      <w:ind w:left="1763"/>
    </w:pPr>
    <w:rPr>
      <w:rFonts w:eastAsia="Arial" w:cstheme="minorBidi"/>
      <w:szCs w:val="22"/>
      <w:lang w:eastAsia="en-US"/>
    </w:rPr>
  </w:style>
  <w:style w:type="character" w:customStyle="1" w:styleId="BodyTextChar">
    <w:name w:val="Body Text Char"/>
    <w:basedOn w:val="DefaultParagraphFont"/>
    <w:link w:val="BodyText"/>
    <w:uiPriority w:val="1"/>
    <w:rsid w:val="008F53AA"/>
    <w:rPr>
      <w:rFonts w:ascii="Arial" w:eastAsia="Arial" w:hAnsi="Arial" w:cstheme="minorBidi"/>
      <w:sz w:val="22"/>
      <w:szCs w:val="22"/>
      <w:lang w:val="en-US" w:eastAsia="en-US"/>
    </w:rPr>
  </w:style>
  <w:style w:type="paragraph" w:customStyle="1" w:styleId="TableParagraph">
    <w:name w:val="Table Paragraph"/>
    <w:basedOn w:val="Normal"/>
    <w:uiPriority w:val="1"/>
    <w:qFormat/>
    <w:rsid w:val="008F53AA"/>
    <w:pPr>
      <w:widowControl w:val="0"/>
    </w:pPr>
    <w:rPr>
      <w:rFonts w:asciiTheme="minorHAnsi" w:eastAsiaTheme="minorHAnsi" w:hAnsiTheme="minorHAnsi" w:cstheme="minorBidi"/>
      <w:szCs w:val="22"/>
      <w:lang w:eastAsia="en-US"/>
    </w:rPr>
  </w:style>
  <w:style w:type="character" w:customStyle="1" w:styleId="HeaderChar">
    <w:name w:val="Header Char"/>
    <w:link w:val="Header"/>
    <w:uiPriority w:val="99"/>
    <w:rsid w:val="00F45C52"/>
    <w:rPr>
      <w:rFonts w:ascii="Arial" w:hAnsi="Arial"/>
      <w:sz w:val="22"/>
      <w:lang w:val="en-US"/>
    </w:rPr>
  </w:style>
  <w:style w:type="character" w:styleId="FollowedHyperlink">
    <w:name w:val="FollowedHyperlink"/>
    <w:basedOn w:val="DefaultParagraphFont"/>
    <w:rsid w:val="00B63D0A"/>
    <w:rPr>
      <w:color w:val="800080" w:themeColor="followedHyperlink"/>
      <w:u w:val="single"/>
    </w:rPr>
  </w:style>
  <w:style w:type="paragraph" w:styleId="NormalWeb">
    <w:name w:val="Normal (Web)"/>
    <w:basedOn w:val="Normal"/>
    <w:rsid w:val="00A672FC"/>
    <w:rPr>
      <w:rFonts w:ascii="Times New Roman" w:hAnsi="Times New Roman"/>
      <w:sz w:val="24"/>
      <w:szCs w:val="24"/>
    </w:rPr>
  </w:style>
  <w:style w:type="paragraph" w:styleId="Revision">
    <w:name w:val="Revision"/>
    <w:hidden/>
    <w:uiPriority w:val="99"/>
    <w:semiHidden/>
    <w:rsid w:val="00862E7E"/>
    <w:rPr>
      <w:rFonts w:ascii="Arial" w:hAnsi="Arial"/>
      <w:sz w:val="22"/>
      <w:lang w:val="en-US"/>
    </w:rPr>
  </w:style>
  <w:style w:type="character" w:customStyle="1" w:styleId="Heading2Char">
    <w:name w:val="Heading 2 Char"/>
    <w:basedOn w:val="DefaultParagraphFont"/>
    <w:link w:val="Heading2"/>
    <w:uiPriority w:val="9"/>
    <w:rsid w:val="00F33BF1"/>
    <w:rPr>
      <w:rFonts w:ascii="Arial" w:hAnsi="Arial"/>
      <w:b/>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0114">
      <w:bodyDiv w:val="1"/>
      <w:marLeft w:val="0"/>
      <w:marRight w:val="0"/>
      <w:marTop w:val="0"/>
      <w:marBottom w:val="0"/>
      <w:divBdr>
        <w:top w:val="none" w:sz="0" w:space="0" w:color="auto"/>
        <w:left w:val="none" w:sz="0" w:space="0" w:color="auto"/>
        <w:bottom w:val="none" w:sz="0" w:space="0" w:color="auto"/>
        <w:right w:val="none" w:sz="0" w:space="0" w:color="auto"/>
      </w:divBdr>
    </w:div>
    <w:div w:id="215165263">
      <w:bodyDiv w:val="1"/>
      <w:marLeft w:val="0"/>
      <w:marRight w:val="0"/>
      <w:marTop w:val="0"/>
      <w:marBottom w:val="0"/>
      <w:divBdr>
        <w:top w:val="none" w:sz="0" w:space="0" w:color="auto"/>
        <w:left w:val="none" w:sz="0" w:space="0" w:color="auto"/>
        <w:bottom w:val="none" w:sz="0" w:space="0" w:color="auto"/>
        <w:right w:val="none" w:sz="0" w:space="0" w:color="auto"/>
      </w:divBdr>
    </w:div>
    <w:div w:id="284239859">
      <w:bodyDiv w:val="1"/>
      <w:marLeft w:val="0"/>
      <w:marRight w:val="0"/>
      <w:marTop w:val="0"/>
      <w:marBottom w:val="0"/>
      <w:divBdr>
        <w:top w:val="none" w:sz="0" w:space="0" w:color="auto"/>
        <w:left w:val="none" w:sz="0" w:space="0" w:color="auto"/>
        <w:bottom w:val="none" w:sz="0" w:space="0" w:color="auto"/>
        <w:right w:val="none" w:sz="0" w:space="0" w:color="auto"/>
      </w:divBdr>
      <w:divsChild>
        <w:div w:id="1437169019">
          <w:marLeft w:val="547"/>
          <w:marRight w:val="0"/>
          <w:marTop w:val="0"/>
          <w:marBottom w:val="80"/>
          <w:divBdr>
            <w:top w:val="none" w:sz="0" w:space="0" w:color="auto"/>
            <w:left w:val="none" w:sz="0" w:space="0" w:color="auto"/>
            <w:bottom w:val="none" w:sz="0" w:space="0" w:color="auto"/>
            <w:right w:val="none" w:sz="0" w:space="0" w:color="auto"/>
          </w:divBdr>
        </w:div>
      </w:divsChild>
    </w:div>
    <w:div w:id="497616384">
      <w:bodyDiv w:val="1"/>
      <w:marLeft w:val="0"/>
      <w:marRight w:val="0"/>
      <w:marTop w:val="0"/>
      <w:marBottom w:val="0"/>
      <w:divBdr>
        <w:top w:val="none" w:sz="0" w:space="0" w:color="auto"/>
        <w:left w:val="none" w:sz="0" w:space="0" w:color="auto"/>
        <w:bottom w:val="none" w:sz="0" w:space="0" w:color="auto"/>
        <w:right w:val="none" w:sz="0" w:space="0" w:color="auto"/>
      </w:divBdr>
    </w:div>
    <w:div w:id="1772125754">
      <w:bodyDiv w:val="1"/>
      <w:marLeft w:val="0"/>
      <w:marRight w:val="0"/>
      <w:marTop w:val="0"/>
      <w:marBottom w:val="0"/>
      <w:divBdr>
        <w:top w:val="none" w:sz="0" w:space="0" w:color="auto"/>
        <w:left w:val="none" w:sz="0" w:space="0" w:color="auto"/>
        <w:bottom w:val="none" w:sz="0" w:space="0" w:color="auto"/>
        <w:right w:val="none" w:sz="0" w:space="0" w:color="auto"/>
      </w:divBdr>
    </w:div>
    <w:div w:id="17913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C708-6E84-4528-8A87-E3077D5F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1816</Words>
  <Characters>10273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PR.502: Operational Procedures</vt:lpstr>
    </vt:vector>
  </TitlesOfParts>
  <Company>TDSB</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PR.502: Operational Procedures</dc:title>
  <dc:creator>Susan Hallett</dc:creator>
  <cp:keywords>"administrative procedure"</cp:keywords>
  <cp:lastModifiedBy>Ron, Mustafaa</cp:lastModifiedBy>
  <cp:revision>2</cp:revision>
  <cp:lastPrinted>2018-09-12T14:18:00Z</cp:lastPrinted>
  <dcterms:created xsi:type="dcterms:W3CDTF">2018-12-19T16:37:00Z</dcterms:created>
  <dcterms:modified xsi:type="dcterms:W3CDTF">2018-12-19T16:37:00Z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October 8, 2002</vt:lpwstr>
  </property>
</Properties>
</file>