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0439" w:rsidRDefault="00240439" w:rsidP="00240439">
      <w:pPr>
        <w:shd w:val="clear" w:color="auto" w:fill="FFFFFF"/>
        <w:spacing w:after="0" w:line="240" w:lineRule="auto"/>
        <w:rPr>
          <w:rFonts w:ascii="Arial" w:eastAsia="Times New Roman" w:hAnsi="Arial" w:cs="Arial"/>
          <w:color w:val="242424"/>
          <w:sz w:val="24"/>
          <w:szCs w:val="24"/>
          <w:bdr w:val="none" w:sz="0" w:space="0" w:color="auto" w:frame="1"/>
        </w:rPr>
      </w:pPr>
      <w:r>
        <w:rPr>
          <w:rFonts w:ascii="Arial" w:eastAsia="Times New Roman" w:hAnsi="Arial" w:cs="Arial"/>
          <w:color w:val="242424"/>
          <w:sz w:val="24"/>
          <w:szCs w:val="24"/>
          <w:bdr w:val="none" w:sz="0" w:space="0" w:color="auto" w:frame="1"/>
        </w:rPr>
        <w:t>Motion: Report for Budget Consultation</w:t>
      </w:r>
    </w:p>
    <w:p w:rsidR="00240439" w:rsidRDefault="00240439" w:rsidP="00240439">
      <w:pPr>
        <w:shd w:val="clear" w:color="auto" w:fill="FFFFFF"/>
        <w:spacing w:after="0" w:line="240" w:lineRule="auto"/>
        <w:rPr>
          <w:rFonts w:ascii="Arial" w:eastAsia="Times New Roman" w:hAnsi="Arial" w:cs="Arial"/>
          <w:color w:val="242424"/>
          <w:sz w:val="24"/>
          <w:szCs w:val="24"/>
          <w:bdr w:val="none" w:sz="0" w:space="0" w:color="auto" w:frame="1"/>
        </w:rPr>
      </w:pPr>
      <w:r>
        <w:rPr>
          <w:rFonts w:ascii="Arial" w:eastAsia="Times New Roman" w:hAnsi="Arial" w:cs="Arial"/>
          <w:color w:val="242424"/>
          <w:sz w:val="24"/>
          <w:szCs w:val="24"/>
          <w:bdr w:val="none" w:sz="0" w:space="0" w:color="auto" w:frame="1"/>
        </w:rPr>
        <w:t>February 2023</w:t>
      </w:r>
    </w:p>
    <w:p w:rsidR="00240439" w:rsidRDefault="00240439" w:rsidP="00240439">
      <w:pPr>
        <w:shd w:val="clear" w:color="auto" w:fill="FFFFFF"/>
        <w:spacing w:after="0" w:line="240" w:lineRule="auto"/>
        <w:rPr>
          <w:rFonts w:ascii="Arial" w:eastAsia="Times New Roman" w:hAnsi="Arial" w:cs="Arial"/>
          <w:color w:val="242424"/>
          <w:sz w:val="24"/>
          <w:szCs w:val="24"/>
          <w:bdr w:val="none" w:sz="0" w:space="0" w:color="auto" w:frame="1"/>
        </w:rPr>
      </w:pP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ascii="Arial" w:eastAsia="Times New Roman" w:hAnsi="Arial" w:cs="Arial"/>
          <w:color w:val="242424"/>
          <w:sz w:val="24"/>
          <w:szCs w:val="24"/>
          <w:bdr w:val="none" w:sz="0" w:space="0" w:color="auto" w:frame="1"/>
        </w:rPr>
        <w:t>Where as, the board is facing decisions regarding the special education staffing for the 2023-2024 school year,</w:t>
      </w:r>
      <w:r w:rsidRPr="00103467">
        <w:rPr>
          <w:rFonts w:eastAsia="Times New Roman"/>
          <w:color w:val="242424"/>
          <w:bdr w:val="none" w:sz="0" w:space="0" w:color="auto" w:frame="1"/>
        </w:rPr>
        <w:t>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And it has suggested that the budget for special education will be lower,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And school boards must meet the “duty to accommodate” for students with disabilities,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Be it resolved that the SEAC is requesting a timely report from the TDSB outlining the current level of service delivery being experienced in the Board to Trustees for the March Budget report so as to provide meaningful input into this year’s Budget consultation.  This report should include: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b/>
          <w:bCs/>
          <w:color w:val="242424"/>
          <w:bdr w:val="none" w:sz="0" w:space="0" w:color="auto" w:frame="1"/>
        </w:rPr>
        <w:t>Academic indicators</w:t>
      </w:r>
      <w:r w:rsidRPr="00103467">
        <w:rPr>
          <w:rFonts w:eastAsia="Times New Roman"/>
          <w:color w:val="242424"/>
          <w:bdr w:val="none" w:sz="0" w:space="0" w:color="auto" w:frame="1"/>
        </w:rPr>
        <w:t>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-EQAO performance of TDSB special education students which includes making comparisons to other GTA boards (gifted results separate)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-graduation rates for students with special education needs (gifted results separate)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-post-secondary acceptance rates for special education needs (gifted results separate)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b/>
          <w:bCs/>
          <w:color w:val="242424"/>
          <w:bdr w:val="none" w:sz="0" w:space="0" w:color="auto" w:frame="1"/>
        </w:rPr>
        <w:t>Safety Indicators</w:t>
      </w:r>
      <w:r w:rsidRPr="00103467">
        <w:rPr>
          <w:rFonts w:eastAsia="Times New Roman"/>
          <w:color w:val="242424"/>
          <w:bdr w:val="none" w:sz="0" w:space="0" w:color="auto" w:frame="1"/>
        </w:rPr>
        <w:t>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students who have had safety plans initiated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students who access “exclusion rooms”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work refusals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health and safety forms filled in by staff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-number of calls to come and get your kid to clean them or calm them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b/>
          <w:bCs/>
          <w:color w:val="242424"/>
          <w:bdr w:val="none" w:sz="0" w:space="0" w:color="auto" w:frame="1"/>
        </w:rPr>
        <w:t>Consistency of Support</w:t>
      </w:r>
      <w:r w:rsidRPr="00103467">
        <w:rPr>
          <w:rFonts w:eastAsia="Times New Roman"/>
          <w:color w:val="242424"/>
          <w:bdr w:val="none" w:sz="0" w:space="0" w:color="auto" w:frame="1"/>
        </w:rPr>
        <w:t>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times Special Education supports have been pulled to cover other classes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students on full/partial exclusion from schools - reduced day that isn’t due to therapy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students with special education needs whose absences are greater than 10 days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times students are not allowed to join events due to under staffing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-the number of minutes of instruction provided to students who are blind to learn Braille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b/>
          <w:bCs/>
          <w:color w:val="242424"/>
          <w:bdr w:val="none" w:sz="0" w:space="0" w:color="auto" w:frame="1"/>
        </w:rPr>
        <w:t>Current Staffing Allocations</w:t>
      </w:r>
      <w:r w:rsidRPr="00103467">
        <w:rPr>
          <w:rFonts w:eastAsia="Times New Roman"/>
          <w:color w:val="242424"/>
          <w:bdr w:val="none" w:sz="0" w:space="0" w:color="auto" w:frame="1"/>
        </w:rPr>
        <w:t>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 xml:space="preserve">-number of </w:t>
      </w:r>
      <w:proofErr w:type="gramStart"/>
      <w:r w:rsidRPr="00103467">
        <w:rPr>
          <w:rFonts w:eastAsia="Times New Roman"/>
          <w:color w:val="242424"/>
          <w:bdr w:val="none" w:sz="0" w:space="0" w:color="auto" w:frame="1"/>
        </w:rPr>
        <w:t>Educational</w:t>
      </w:r>
      <w:proofErr w:type="gramEnd"/>
      <w:r w:rsidRPr="00103467">
        <w:rPr>
          <w:rFonts w:eastAsia="Times New Roman"/>
          <w:color w:val="242424"/>
          <w:bdr w:val="none" w:sz="0" w:space="0" w:color="auto" w:frame="1"/>
        </w:rPr>
        <w:t xml:space="preserve"> assistants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-number of SNAs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-number of special education teachers supporting regular classes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-number of special education teachers supporting ISPs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-number of clinical staff by category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  </w:t>
      </w:r>
    </w:p>
    <w:p w:rsidR="00240439" w:rsidRPr="00103467" w:rsidRDefault="00240439" w:rsidP="00240439">
      <w:pPr>
        <w:shd w:val="clear" w:color="auto" w:fill="FFFFFF"/>
        <w:spacing w:after="0" w:line="240" w:lineRule="auto"/>
        <w:rPr>
          <w:rFonts w:ascii="Times New Roman" w:eastAsia="Times New Roman" w:hAnsi="Times New Roman" w:cs="Times New Roman"/>
          <w:color w:val="000000"/>
          <w:sz w:val="24"/>
          <w:szCs w:val="24"/>
        </w:rPr>
      </w:pPr>
      <w:r w:rsidRPr="00103467">
        <w:rPr>
          <w:rFonts w:eastAsia="Times New Roman"/>
          <w:color w:val="242424"/>
          <w:bdr w:val="none" w:sz="0" w:space="0" w:color="auto" w:frame="1"/>
        </w:rPr>
        <w:t>And where information is not available, the item will be listed and an explanation will be provided as to why. </w:t>
      </w:r>
    </w:p>
    <w:p w:rsidR="00BC7BF9" w:rsidRDefault="00BC7BF9"/>
    <w:sectPr w:rsidR="00BC7B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439"/>
    <w:rsid w:val="00240439"/>
    <w:rsid w:val="00BC7BF9"/>
    <w:rsid w:val="00FC72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F72D"/>
  <w15:chartTrackingRefBased/>
  <w15:docId w15:val="{32540770-0B43-4422-8B76-13E5BFCB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439"/>
    <w:rPr>
      <w:rFonts w:ascii="Calibri" w:eastAsia="Calibri" w:hAnsi="Calibri" w:cs="Calibri"/>
      <w:kern w:val="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Dixon, Lianne</cp:lastModifiedBy>
  <cp:revision>2</cp:revision>
  <dcterms:created xsi:type="dcterms:W3CDTF">2023-06-07T14:13:00Z</dcterms:created>
  <dcterms:modified xsi:type="dcterms:W3CDTF">2023-06-07T14:13:00Z</dcterms:modified>
</cp:coreProperties>
</file>